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F5" w:rsidRDefault="00EC22F5" w:rsidP="00EC22F5">
      <w:pPr>
        <w:pStyle w:val="Ingenafstand"/>
      </w:pPr>
      <w:bookmarkStart w:id="0" w:name="_GoBack"/>
      <w:bookmarkEnd w:id="0"/>
    </w:p>
    <w:p w:rsidR="00EC22F5" w:rsidRDefault="00EC22F5" w:rsidP="00EC22F5">
      <w:pPr>
        <w:pStyle w:val="Ingenafstan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2262"/>
      </w:tblGrid>
      <w:tr w:rsidR="00EC22F5" w:rsidTr="00B8146F">
        <w:trPr>
          <w:trHeight w:val="209"/>
        </w:trPr>
        <w:tc>
          <w:tcPr>
            <w:tcW w:w="1555" w:type="dxa"/>
          </w:tcPr>
          <w:p w:rsidR="00EC22F5" w:rsidRPr="00893BC1" w:rsidRDefault="00EC22F5" w:rsidP="00B8146F">
            <w:pPr>
              <w:pStyle w:val="Overskrift1"/>
              <w:spacing w:before="0" w:after="120"/>
              <w:outlineLvl w:val="0"/>
            </w:pPr>
            <w:r w:rsidRPr="00332CD8">
              <w:rPr>
                <w:rFonts w:asciiTheme="minorHAnsi" w:hAnsiTheme="minorHAnsi"/>
                <w:color w:val="1D266B"/>
                <w:sz w:val="32"/>
                <w:szCs w:val="32"/>
              </w:rPr>
              <w:t>Titel</w:t>
            </w:r>
            <w:r>
              <w:rPr>
                <w:rFonts w:asciiTheme="minorHAnsi" w:hAnsiTheme="minorHAnsi"/>
                <w:color w:val="1D266B"/>
                <w:sz w:val="32"/>
                <w:szCs w:val="32"/>
              </w:rPr>
              <w:t xml:space="preserve"> </w:t>
            </w:r>
          </w:p>
        </w:tc>
        <w:tc>
          <w:tcPr>
            <w:tcW w:w="5811" w:type="dxa"/>
          </w:tcPr>
          <w:p w:rsidR="00EC22F5" w:rsidRPr="0076212A" w:rsidRDefault="0028613F" w:rsidP="00654724">
            <w:pPr>
              <w:pStyle w:val="Ingenafstand"/>
              <w:rPr>
                <w:b/>
                <w:sz w:val="32"/>
                <w:szCs w:val="32"/>
              </w:rPr>
            </w:pPr>
            <w:r>
              <w:rPr>
                <w:b/>
                <w:sz w:val="32"/>
                <w:szCs w:val="32"/>
              </w:rPr>
              <w:t>Eksempel på liv</w:t>
            </w:r>
            <w:r w:rsidR="00654724">
              <w:rPr>
                <w:noProof/>
                <w:lang w:eastAsia="da-DK"/>
              </w:rPr>
              <w:t xml:space="preserve">                             </w:t>
            </w:r>
          </w:p>
        </w:tc>
        <w:tc>
          <w:tcPr>
            <w:tcW w:w="2262" w:type="dxa"/>
            <w:vMerge w:val="restart"/>
          </w:tcPr>
          <w:p w:rsidR="00EC22F5" w:rsidRPr="004A0175" w:rsidRDefault="00EC22F5" w:rsidP="00B8146F">
            <w:pPr>
              <w:pStyle w:val="Ingenafstand"/>
              <w:rPr>
                <w:noProof/>
                <w:sz w:val="20"/>
                <w:szCs w:val="20"/>
                <w:lang w:eastAsia="da-DK"/>
              </w:rPr>
            </w:pPr>
            <w:r>
              <w:rPr>
                <w:noProof/>
                <w:sz w:val="20"/>
                <w:szCs w:val="20"/>
                <w:lang w:eastAsia="da-DK"/>
              </w:rPr>
              <w:t xml:space="preserve">  </w:t>
            </w:r>
          </w:p>
          <w:p w:rsidR="00EC22F5" w:rsidRDefault="004A0175" w:rsidP="00B8146F">
            <w:pPr>
              <w:pStyle w:val="Ingenafstand"/>
            </w:pPr>
            <w:r>
              <w:rPr>
                <w:noProof/>
                <w:lang w:eastAsia="da-DK"/>
              </w:rPr>
              <w:t xml:space="preserve">        </w:t>
            </w:r>
          </w:p>
        </w:tc>
      </w:tr>
      <w:tr w:rsidR="00EC22F5" w:rsidTr="00B8146F">
        <w:trPr>
          <w:trHeight w:val="206"/>
        </w:trPr>
        <w:tc>
          <w:tcPr>
            <w:tcW w:w="1555" w:type="dxa"/>
          </w:tcPr>
          <w:p w:rsidR="00EC22F5" w:rsidRDefault="00EC22F5" w:rsidP="00B8146F">
            <w:pPr>
              <w:pStyle w:val="Ingenafstand"/>
            </w:pPr>
            <w:r w:rsidRPr="00230C2A">
              <w:t>Tema:</w:t>
            </w:r>
          </w:p>
        </w:tc>
        <w:tc>
          <w:tcPr>
            <w:tcW w:w="5811" w:type="dxa"/>
          </w:tcPr>
          <w:p w:rsidR="00EC22F5" w:rsidRDefault="0028613F" w:rsidP="00C5149B">
            <w:pPr>
              <w:pStyle w:val="Ingenafstand"/>
            </w:pPr>
            <w:r>
              <w:t>Hverdag, relationer, ensomhed, kommunikation</w:t>
            </w:r>
          </w:p>
        </w:tc>
        <w:tc>
          <w:tcPr>
            <w:tcW w:w="2262" w:type="dxa"/>
            <w:vMerge/>
          </w:tcPr>
          <w:p w:rsidR="00EC22F5" w:rsidRDefault="00EC22F5" w:rsidP="00B8146F">
            <w:pPr>
              <w:pStyle w:val="Ingenafstand"/>
            </w:pPr>
          </w:p>
        </w:tc>
      </w:tr>
      <w:tr w:rsidR="00EC22F5" w:rsidTr="00B8146F">
        <w:trPr>
          <w:trHeight w:val="206"/>
        </w:trPr>
        <w:tc>
          <w:tcPr>
            <w:tcW w:w="1555" w:type="dxa"/>
          </w:tcPr>
          <w:p w:rsidR="00EC22F5" w:rsidRDefault="00EC22F5" w:rsidP="00B8146F">
            <w:pPr>
              <w:pStyle w:val="Ingenafstand"/>
            </w:pPr>
            <w:r>
              <w:t>Fag:</w:t>
            </w:r>
          </w:p>
        </w:tc>
        <w:tc>
          <w:tcPr>
            <w:tcW w:w="5811" w:type="dxa"/>
          </w:tcPr>
          <w:p w:rsidR="00EC22F5" w:rsidRDefault="00EC22F5" w:rsidP="00B8146F">
            <w:pPr>
              <w:pStyle w:val="Ingenafstand"/>
            </w:pPr>
            <w:r>
              <w:t>Dansk</w:t>
            </w:r>
            <w:r w:rsidR="004A0175">
              <w:t xml:space="preserve">                                                                                                                </w:t>
            </w:r>
          </w:p>
        </w:tc>
        <w:tc>
          <w:tcPr>
            <w:tcW w:w="2262" w:type="dxa"/>
            <w:vMerge/>
          </w:tcPr>
          <w:p w:rsidR="00EC22F5" w:rsidRDefault="00EC22F5" w:rsidP="00B8146F">
            <w:pPr>
              <w:pStyle w:val="Ingenafstand"/>
            </w:pPr>
          </w:p>
        </w:tc>
      </w:tr>
      <w:tr w:rsidR="00EC22F5" w:rsidTr="00B8146F">
        <w:trPr>
          <w:trHeight w:val="206"/>
        </w:trPr>
        <w:tc>
          <w:tcPr>
            <w:tcW w:w="1555" w:type="dxa"/>
          </w:tcPr>
          <w:p w:rsidR="00EC22F5" w:rsidRDefault="00EC22F5" w:rsidP="00B8146F">
            <w:pPr>
              <w:pStyle w:val="Ingenafstand"/>
            </w:pPr>
            <w:r>
              <w:t>Målgruppe:</w:t>
            </w:r>
          </w:p>
        </w:tc>
        <w:tc>
          <w:tcPr>
            <w:tcW w:w="5811" w:type="dxa"/>
          </w:tcPr>
          <w:p w:rsidR="00EC22F5" w:rsidRDefault="002E78D8" w:rsidP="00B8146F">
            <w:pPr>
              <w:pStyle w:val="Ingenafstand"/>
            </w:pPr>
            <w:r>
              <w:t>Gym &amp; HF</w:t>
            </w:r>
            <w:r w:rsidR="0028613F">
              <w:t>, VUC</w:t>
            </w:r>
          </w:p>
        </w:tc>
        <w:tc>
          <w:tcPr>
            <w:tcW w:w="2262" w:type="dxa"/>
            <w:vMerge/>
          </w:tcPr>
          <w:p w:rsidR="00EC22F5" w:rsidRDefault="00EC22F5" w:rsidP="00B8146F">
            <w:pPr>
              <w:pStyle w:val="Ingenafstand"/>
            </w:pPr>
          </w:p>
        </w:tc>
      </w:tr>
      <w:tr w:rsidR="00EC22F5" w:rsidTr="00B8146F">
        <w:tc>
          <w:tcPr>
            <w:tcW w:w="1555" w:type="dxa"/>
          </w:tcPr>
          <w:p w:rsidR="00EC22F5" w:rsidRDefault="00EC22F5" w:rsidP="00B8146F">
            <w:pPr>
              <w:pStyle w:val="Ingenafstand"/>
            </w:pPr>
          </w:p>
        </w:tc>
        <w:tc>
          <w:tcPr>
            <w:tcW w:w="5811" w:type="dxa"/>
          </w:tcPr>
          <w:p w:rsidR="00EC22F5" w:rsidRDefault="00EC22F5" w:rsidP="00B8146F">
            <w:pPr>
              <w:pStyle w:val="Ingenafstand"/>
            </w:pPr>
          </w:p>
        </w:tc>
        <w:tc>
          <w:tcPr>
            <w:tcW w:w="2262" w:type="dxa"/>
            <w:vMerge/>
          </w:tcPr>
          <w:p w:rsidR="00EC22F5" w:rsidRDefault="00EC22F5" w:rsidP="00B8146F">
            <w:pPr>
              <w:pStyle w:val="Ingenafstand"/>
            </w:pPr>
          </w:p>
        </w:tc>
      </w:tr>
      <w:tr w:rsidR="00EC22F5" w:rsidTr="00B8146F">
        <w:trPr>
          <w:trHeight w:val="10050"/>
        </w:trPr>
        <w:tc>
          <w:tcPr>
            <w:tcW w:w="1555" w:type="dxa"/>
          </w:tcPr>
          <w:p w:rsidR="00EC22F5" w:rsidRDefault="00EC22F5" w:rsidP="00B8146F">
            <w:pPr>
              <w:pStyle w:val="Ingenafstand"/>
            </w:pPr>
            <w:r>
              <w:rPr>
                <w:noProof/>
                <w:lang w:eastAsia="da-DK"/>
              </w:rPr>
              <w:drawing>
                <wp:inline distT="0" distB="0" distL="0" distR="0" wp14:anchorId="6329E336" wp14:editId="58FE7D5C">
                  <wp:extent cx="720000" cy="2101622"/>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0000" cy="2101622"/>
                          </a:xfrm>
                          <a:prstGeom prst="rect">
                            <a:avLst/>
                          </a:prstGeom>
                        </pic:spPr>
                      </pic:pic>
                    </a:graphicData>
                  </a:graphic>
                </wp:inline>
              </w:drawing>
            </w:r>
          </w:p>
          <w:p w:rsidR="00EC22F5" w:rsidRDefault="00EC22F5" w:rsidP="00B8146F">
            <w:pPr>
              <w:pStyle w:val="Ingenafstand"/>
            </w:pPr>
          </w:p>
          <w:p w:rsidR="00EC22F5" w:rsidRPr="00893BC1" w:rsidRDefault="00EC22F5" w:rsidP="00B8146F">
            <w:pPr>
              <w:pStyle w:val="Ingenafstand"/>
              <w:rPr>
                <w:sz w:val="16"/>
                <w:szCs w:val="16"/>
              </w:rPr>
            </w:pPr>
          </w:p>
        </w:tc>
        <w:tc>
          <w:tcPr>
            <w:tcW w:w="8073" w:type="dxa"/>
            <w:gridSpan w:val="2"/>
          </w:tcPr>
          <w:p w:rsidR="00F64E17" w:rsidRPr="002422A4" w:rsidRDefault="00EC22F5" w:rsidP="00B8146F">
            <w:pPr>
              <w:rPr>
                <w:sz w:val="24"/>
                <w:szCs w:val="24"/>
              </w:rPr>
            </w:pPr>
            <w:r w:rsidRPr="002422A4">
              <w:rPr>
                <w:sz w:val="24"/>
                <w:szCs w:val="24"/>
              </w:rPr>
              <w:t>Data om læremidlet:</w:t>
            </w:r>
            <w:r w:rsidR="002F588E" w:rsidRPr="002422A4">
              <w:rPr>
                <w:sz w:val="24"/>
                <w:szCs w:val="24"/>
              </w:rPr>
              <w:t xml:space="preserve"> </w:t>
            </w:r>
            <w:r w:rsidR="00B5730A" w:rsidRPr="002422A4">
              <w:rPr>
                <w:sz w:val="24"/>
                <w:szCs w:val="24"/>
              </w:rPr>
              <w:br/>
            </w:r>
            <w:r w:rsidRPr="002422A4">
              <w:rPr>
                <w:b/>
                <w:sz w:val="24"/>
                <w:szCs w:val="24"/>
              </w:rPr>
              <w:t>E-bog:</w:t>
            </w:r>
            <w:r w:rsidR="0031485F" w:rsidRPr="002422A4">
              <w:rPr>
                <w:sz w:val="24"/>
                <w:szCs w:val="24"/>
              </w:rPr>
              <w:t xml:space="preserve"> </w:t>
            </w:r>
            <w:r w:rsidR="0028613F" w:rsidRPr="002422A4">
              <w:rPr>
                <w:sz w:val="24"/>
                <w:szCs w:val="24"/>
              </w:rPr>
              <w:t>Helle Helle: Eksempel på liv,</w:t>
            </w:r>
            <w:r w:rsidR="0031485F" w:rsidRPr="002422A4">
              <w:rPr>
                <w:sz w:val="24"/>
                <w:szCs w:val="24"/>
              </w:rPr>
              <w:t xml:space="preserve"> </w:t>
            </w:r>
            <w:r w:rsidR="0028613F" w:rsidRPr="002422A4">
              <w:rPr>
                <w:sz w:val="24"/>
                <w:szCs w:val="24"/>
              </w:rPr>
              <w:t>Samleren 2011</w:t>
            </w:r>
          </w:p>
          <w:p w:rsidR="00AD1BF5" w:rsidRPr="002422A4" w:rsidRDefault="00AD1BF5" w:rsidP="0028613F">
            <w:pPr>
              <w:spacing w:before="240"/>
              <w:rPr>
                <w:rStyle w:val="Overskrift1Tegn"/>
                <w:rFonts w:asciiTheme="minorHAnsi" w:hAnsiTheme="minorHAnsi"/>
                <w:color w:val="1D266B"/>
                <w:sz w:val="32"/>
                <w:szCs w:val="32"/>
              </w:rPr>
            </w:pPr>
          </w:p>
          <w:p w:rsidR="0028613F" w:rsidRPr="002422A4" w:rsidRDefault="0028613F" w:rsidP="001358D8">
            <w:pPr>
              <w:spacing w:before="240"/>
            </w:pPr>
            <w:r w:rsidRPr="002422A4">
              <w:rPr>
                <w:rStyle w:val="Overskrift1Tegn"/>
                <w:rFonts w:asciiTheme="minorHAnsi" w:hAnsiTheme="minorHAnsi"/>
                <w:color w:val="1D266B"/>
                <w:sz w:val="32"/>
                <w:szCs w:val="32"/>
              </w:rPr>
              <w:t>Ideer til undervisningen</w:t>
            </w:r>
          </w:p>
          <w:p w:rsidR="00FE1862" w:rsidRPr="002422A4" w:rsidRDefault="006570C4" w:rsidP="00B8146F">
            <w:r w:rsidRPr="002422A4">
              <w:rPr>
                <w:sz w:val="24"/>
                <w:szCs w:val="24"/>
              </w:rPr>
              <w:t xml:space="preserve">Denne vejledning </w:t>
            </w:r>
            <w:r w:rsidR="00EC22F5" w:rsidRPr="002422A4">
              <w:rPr>
                <w:sz w:val="24"/>
                <w:szCs w:val="24"/>
              </w:rPr>
              <w:t>giver et overblik over det pædagogiske overlay, der kny</w:t>
            </w:r>
            <w:r w:rsidR="0031485F" w:rsidRPr="002422A4">
              <w:rPr>
                <w:sz w:val="24"/>
                <w:szCs w:val="24"/>
              </w:rPr>
              <w:t>tter sig til e-bogen ”</w:t>
            </w:r>
            <w:r w:rsidR="00AD1BF5" w:rsidRPr="002422A4">
              <w:rPr>
                <w:sz w:val="24"/>
                <w:szCs w:val="24"/>
              </w:rPr>
              <w:t>Eksempel på liv</w:t>
            </w:r>
            <w:r w:rsidR="00EC22F5" w:rsidRPr="002422A4">
              <w:rPr>
                <w:sz w:val="24"/>
                <w:szCs w:val="24"/>
              </w:rPr>
              <w:t>”. Det pædagogiske overlay kan bookes sammen med e-bogen</w:t>
            </w:r>
            <w:r w:rsidR="00FE1862" w:rsidRPr="002422A4">
              <w:t>.</w:t>
            </w:r>
          </w:p>
          <w:p w:rsidR="00AD1BF5" w:rsidRDefault="00AD1BF5" w:rsidP="00AD1BF5">
            <w:pPr>
              <w:shd w:val="clear" w:color="auto" w:fill="FFFFFF"/>
              <w:spacing w:after="150"/>
              <w:rPr>
                <w:rFonts w:eastAsia="Times New Roman" w:cs="Helvetica"/>
                <w:sz w:val="24"/>
                <w:szCs w:val="24"/>
                <w:lang w:eastAsia="da-DK"/>
              </w:rPr>
            </w:pPr>
            <w:r w:rsidRPr="002422A4">
              <w:rPr>
                <w:rFonts w:eastAsia="Times New Roman" w:cs="Helvetica"/>
                <w:sz w:val="24"/>
                <w:szCs w:val="24"/>
                <w:lang w:eastAsia="da-DK"/>
              </w:rPr>
              <w:t>Vejledningen lægger op til hermeneutisk læsning, hvor man hele tiden reviderer sin forståelse. Eleverne arbejder med litterær analyse og får en god indsigt i</w:t>
            </w:r>
            <w:r w:rsidR="00696B80" w:rsidRPr="002422A4">
              <w:rPr>
                <w:rFonts w:eastAsia="Times New Roman" w:cs="Helvetica"/>
                <w:sz w:val="24"/>
                <w:szCs w:val="24"/>
                <w:lang w:eastAsia="da-DK"/>
              </w:rPr>
              <w:t xml:space="preserve"> minimalisme og receptionsæstetik.</w:t>
            </w:r>
          </w:p>
          <w:p w:rsidR="00B21B61" w:rsidRPr="002422A4" w:rsidRDefault="00B21B61" w:rsidP="00AD1BF5">
            <w:pPr>
              <w:shd w:val="clear" w:color="auto" w:fill="FFFFFF"/>
              <w:spacing w:after="150"/>
              <w:rPr>
                <w:rFonts w:eastAsia="Times New Roman" w:cs="Helvetica"/>
                <w:sz w:val="24"/>
                <w:szCs w:val="24"/>
                <w:lang w:eastAsia="da-DK"/>
              </w:rPr>
            </w:pPr>
            <w:r>
              <w:rPr>
                <w:rFonts w:eastAsia="Times New Roman" w:cs="Helvetica"/>
                <w:sz w:val="24"/>
                <w:szCs w:val="24"/>
                <w:lang w:eastAsia="da-DK"/>
              </w:rPr>
              <w:t>Det er nemt at ændre og redigere i spørgsmålene: Højreklik på den markerede tekst og vælg ”Rediger Overlay”.</w:t>
            </w:r>
          </w:p>
          <w:p w:rsidR="001358D8" w:rsidRPr="002422A4" w:rsidRDefault="001358D8" w:rsidP="001358D8">
            <w:pPr>
              <w:spacing w:before="240"/>
              <w:rPr>
                <w:rStyle w:val="Overskrift1Tegn"/>
                <w:rFonts w:asciiTheme="minorHAnsi" w:hAnsiTheme="minorHAnsi"/>
                <w:color w:val="1D266B"/>
                <w:sz w:val="32"/>
                <w:szCs w:val="32"/>
              </w:rPr>
            </w:pPr>
          </w:p>
          <w:p w:rsidR="001358D8" w:rsidRPr="002422A4" w:rsidRDefault="001358D8" w:rsidP="001358D8">
            <w:pPr>
              <w:spacing w:before="240"/>
              <w:rPr>
                <w:rStyle w:val="Overskrift1Tegn"/>
                <w:rFonts w:asciiTheme="minorHAnsi" w:hAnsiTheme="minorHAnsi"/>
                <w:color w:val="1D266B"/>
                <w:sz w:val="32"/>
                <w:szCs w:val="32"/>
              </w:rPr>
            </w:pPr>
            <w:r w:rsidRPr="002422A4">
              <w:rPr>
                <w:rStyle w:val="Overskrift1Tegn"/>
                <w:rFonts w:asciiTheme="minorHAnsi" w:hAnsiTheme="minorHAnsi"/>
                <w:color w:val="1D266B"/>
                <w:sz w:val="32"/>
                <w:szCs w:val="32"/>
              </w:rPr>
              <w:t>Fagligt mål</w:t>
            </w:r>
          </w:p>
          <w:p w:rsidR="001358D8" w:rsidRPr="002422A4" w:rsidRDefault="001358D8" w:rsidP="001358D8">
            <w:pPr>
              <w:autoSpaceDE w:val="0"/>
              <w:autoSpaceDN w:val="0"/>
              <w:adjustRightInd w:val="0"/>
              <w:spacing w:after="0"/>
              <w:rPr>
                <w:rFonts w:cs="Tahoma"/>
                <w:color w:val="000000"/>
                <w:sz w:val="24"/>
                <w:szCs w:val="24"/>
              </w:rPr>
            </w:pPr>
            <w:r w:rsidRPr="002422A4">
              <w:rPr>
                <w:rFonts w:cs="Tahoma"/>
                <w:color w:val="000000"/>
                <w:sz w:val="24"/>
                <w:szCs w:val="24"/>
              </w:rPr>
              <w:t>Analysere, fortolke og perspektivere fiktive tekster</w:t>
            </w:r>
          </w:p>
          <w:p w:rsidR="00AD1BF5" w:rsidRPr="002422A4" w:rsidRDefault="00AD1BF5" w:rsidP="00AD1BF5">
            <w:pPr>
              <w:shd w:val="clear" w:color="auto" w:fill="FFFFFF"/>
              <w:spacing w:after="150"/>
              <w:rPr>
                <w:rFonts w:eastAsia="Times New Roman" w:cs="Helvetica"/>
                <w:sz w:val="24"/>
                <w:szCs w:val="24"/>
                <w:lang w:eastAsia="da-DK"/>
              </w:rPr>
            </w:pPr>
          </w:p>
          <w:p w:rsidR="001358D8" w:rsidRPr="002422A4" w:rsidRDefault="001358D8" w:rsidP="001358D8">
            <w:pPr>
              <w:spacing w:before="240"/>
              <w:rPr>
                <w:rFonts w:eastAsia="Times New Roman" w:cs="Helvetica"/>
                <w:sz w:val="24"/>
                <w:szCs w:val="24"/>
                <w:lang w:eastAsia="da-DK"/>
              </w:rPr>
            </w:pPr>
            <w:r w:rsidRPr="002422A4">
              <w:rPr>
                <w:rStyle w:val="Overskrift1Tegn"/>
                <w:rFonts w:asciiTheme="minorHAnsi" w:hAnsiTheme="minorHAnsi"/>
                <w:color w:val="1D266B"/>
                <w:sz w:val="32"/>
                <w:szCs w:val="32"/>
              </w:rPr>
              <w:t>Om romanen</w:t>
            </w:r>
          </w:p>
          <w:p w:rsidR="00AD1BF5" w:rsidRPr="002422A4" w:rsidRDefault="00AD1BF5" w:rsidP="00AD1BF5">
            <w:pPr>
              <w:shd w:val="clear" w:color="auto" w:fill="FFFFFF"/>
              <w:spacing w:after="150"/>
              <w:rPr>
                <w:rFonts w:eastAsia="Times New Roman" w:cs="Arial"/>
                <w:sz w:val="24"/>
                <w:szCs w:val="24"/>
                <w:lang w:eastAsia="da-DK"/>
              </w:rPr>
            </w:pPr>
            <w:r w:rsidRPr="002422A4">
              <w:rPr>
                <w:rFonts w:eastAsia="Times New Roman" w:cs="Arial"/>
                <w:sz w:val="24"/>
                <w:szCs w:val="24"/>
                <w:lang w:eastAsia="da-DK"/>
              </w:rPr>
              <w:t>Line Hoffgaard skriver på Litteratursiden: ”Helle Helles debut fra 1993 'Eksempel på liv' (…) består af kortprosatekster, som tangerer en fragmentarisk novellesamling, hvor Helle Helle ikke giver ét, men mange eksempler på liv.</w:t>
            </w:r>
          </w:p>
          <w:p w:rsidR="00AD1BF5" w:rsidRPr="002422A4" w:rsidRDefault="00AD1BF5" w:rsidP="00AD1BF5">
            <w:pPr>
              <w:shd w:val="clear" w:color="auto" w:fill="FFFFFF"/>
              <w:spacing w:after="150"/>
              <w:rPr>
                <w:rFonts w:eastAsia="Times New Roman" w:cs="Arial"/>
                <w:sz w:val="24"/>
                <w:szCs w:val="24"/>
                <w:lang w:eastAsia="da-DK"/>
              </w:rPr>
            </w:pPr>
            <w:r w:rsidRPr="002422A4">
              <w:rPr>
                <w:rFonts w:eastAsia="Times New Roman" w:cs="Arial"/>
                <w:sz w:val="24"/>
                <w:szCs w:val="24"/>
                <w:lang w:eastAsia="da-DK"/>
              </w:rPr>
              <w:t>Der er tre overordnede spor eller typer af tekster i bogen:</w:t>
            </w:r>
          </w:p>
          <w:p w:rsidR="00AD1BF5" w:rsidRPr="002422A4" w:rsidRDefault="00AD1BF5" w:rsidP="00AD1BF5">
            <w:pPr>
              <w:shd w:val="clear" w:color="auto" w:fill="FFFFFF"/>
              <w:spacing w:after="150"/>
              <w:rPr>
                <w:rFonts w:eastAsia="Times New Roman" w:cs="Arial"/>
                <w:sz w:val="24"/>
                <w:szCs w:val="24"/>
                <w:lang w:eastAsia="da-DK"/>
              </w:rPr>
            </w:pPr>
            <w:r w:rsidRPr="002422A4">
              <w:rPr>
                <w:rFonts w:eastAsia="Times New Roman" w:cs="Arial"/>
                <w:sz w:val="24"/>
                <w:szCs w:val="24"/>
                <w:lang w:eastAsia="da-DK"/>
              </w:rPr>
              <w:t>Den gennemgående person, som dukker op kontinuerligt, er kvinden Marianne. Hun forsøger at finde sig selv og et sprog at kommunikere med. I starten af bogen er hun syg og kaster forskellige bogstaver op, bl.a. et ”o”. I slutningen finder hun en hestesko (et ”u”), som hun vil hænge over sin dør for at bringe held.</w:t>
            </w:r>
          </w:p>
          <w:p w:rsidR="00AD1BF5" w:rsidRPr="002422A4" w:rsidRDefault="00AD1BF5" w:rsidP="00AD1BF5">
            <w:pPr>
              <w:shd w:val="clear" w:color="auto" w:fill="FFFFFF"/>
              <w:spacing w:after="150"/>
              <w:rPr>
                <w:rFonts w:eastAsia="Times New Roman" w:cs="Arial"/>
                <w:sz w:val="24"/>
                <w:szCs w:val="24"/>
                <w:lang w:eastAsia="da-DK"/>
              </w:rPr>
            </w:pPr>
            <w:r w:rsidRPr="002422A4">
              <w:rPr>
                <w:rFonts w:eastAsia="Times New Roman" w:cs="Arial"/>
                <w:sz w:val="24"/>
                <w:szCs w:val="24"/>
                <w:lang w:eastAsia="da-DK"/>
              </w:rPr>
              <w:t xml:space="preserve">Dernæst er der indimellem afsnittene om Marianne små kapitler med skiftende personer. De korte punktnedslag i personernes liv, tegner triste ensomme </w:t>
            </w:r>
            <w:r w:rsidRPr="002422A4">
              <w:rPr>
                <w:rFonts w:eastAsia="Times New Roman" w:cs="Arial"/>
                <w:sz w:val="24"/>
                <w:szCs w:val="24"/>
                <w:lang w:eastAsia="da-DK"/>
              </w:rPr>
              <w:lastRenderedPageBreak/>
              <w:t>portrætter. Sammenhængen mellem kapitlerne findes i sproget, hvor de bindes sammen af geografi: kapitlerne starter fx med ”To gader længere væk…” eller ”Fire etager oppe…”.</w:t>
            </w:r>
          </w:p>
          <w:p w:rsidR="00AD1BF5" w:rsidRPr="002422A4" w:rsidRDefault="00AD1BF5" w:rsidP="00AD1BF5">
            <w:pPr>
              <w:shd w:val="clear" w:color="auto" w:fill="FFFFFF"/>
              <w:spacing w:after="150"/>
              <w:rPr>
                <w:rFonts w:eastAsia="Times New Roman" w:cs="Arial"/>
                <w:sz w:val="24"/>
                <w:szCs w:val="24"/>
                <w:lang w:eastAsia="da-DK"/>
              </w:rPr>
            </w:pPr>
            <w:r w:rsidRPr="002422A4">
              <w:rPr>
                <w:rFonts w:eastAsia="Times New Roman" w:cs="Arial"/>
                <w:sz w:val="24"/>
                <w:szCs w:val="24"/>
                <w:lang w:eastAsia="da-DK"/>
              </w:rPr>
              <w:t>En tredje type kapitler er fem kapitler, som undtagelsesvis har overskrifter, handler på skift om navne, alder, ord, familie og drømme, og skrivestilen virker som et mix af ordbogsopslag og personlige betragtninger.</w:t>
            </w:r>
          </w:p>
          <w:p w:rsidR="00AD1BF5" w:rsidRPr="002422A4" w:rsidRDefault="00AD1BF5" w:rsidP="00AD1BF5">
            <w:pPr>
              <w:shd w:val="clear" w:color="auto" w:fill="FFFFFF"/>
              <w:spacing w:after="150"/>
              <w:rPr>
                <w:rFonts w:eastAsia="Times New Roman" w:cs="Helvetica"/>
                <w:sz w:val="24"/>
                <w:szCs w:val="24"/>
                <w:lang w:eastAsia="da-DK"/>
              </w:rPr>
            </w:pPr>
            <w:r w:rsidRPr="002422A4">
              <w:rPr>
                <w:rFonts w:eastAsia="Times New Roman" w:cs="Arial"/>
                <w:sz w:val="24"/>
                <w:szCs w:val="24"/>
                <w:lang w:eastAsia="da-DK"/>
              </w:rPr>
              <w:t>Men der er også ord, som går igen i nogle noveller, og tidsperspektivet forskydes hen mod slutningen. Personerne forsøger forgæves at forstå og at række ud mod andre mennesker. Forfatterens skiften mellem de forskellige typer tekster, understreger blot afstanden mellem dem.”</w:t>
            </w:r>
            <w:r w:rsidR="001358D8" w:rsidRPr="002422A4">
              <w:rPr>
                <w:rFonts w:eastAsia="Times New Roman" w:cs="Arial"/>
                <w:sz w:val="24"/>
                <w:szCs w:val="24"/>
                <w:lang w:eastAsia="da-DK"/>
              </w:rPr>
              <w:t xml:space="preserve"> (</w:t>
            </w:r>
            <w:r w:rsidR="001358D8" w:rsidRPr="002422A4">
              <w:rPr>
                <w:rFonts w:eastAsia="Times New Roman" w:cs="Helvetica"/>
                <w:sz w:val="24"/>
                <w:szCs w:val="24"/>
                <w:lang w:eastAsia="da-DK"/>
              </w:rPr>
              <w:t>https://litteratursiden.dk/anmeldelser/eksempel-pa-liv-af-helle-helle)</w:t>
            </w:r>
          </w:p>
          <w:p w:rsidR="00AD1BF5" w:rsidRPr="002422A4" w:rsidRDefault="00AD1BF5" w:rsidP="00AD1BF5">
            <w:pPr>
              <w:shd w:val="clear" w:color="auto" w:fill="FFFFFF"/>
              <w:spacing w:after="150"/>
              <w:rPr>
                <w:rFonts w:eastAsia="Times New Roman" w:cs="Helvetica"/>
                <w:sz w:val="24"/>
                <w:szCs w:val="24"/>
                <w:lang w:eastAsia="da-DK"/>
              </w:rPr>
            </w:pPr>
          </w:p>
          <w:p w:rsidR="00EC22F5" w:rsidRPr="002422A4" w:rsidRDefault="00EC22F5" w:rsidP="00B8146F"/>
          <w:p w:rsidR="001358D8" w:rsidRPr="002422A4" w:rsidRDefault="001358D8" w:rsidP="001358D8">
            <w:pPr>
              <w:spacing w:before="240"/>
              <w:rPr>
                <w:rStyle w:val="Overskrift1Tegn"/>
                <w:rFonts w:asciiTheme="minorHAnsi" w:hAnsiTheme="minorHAnsi"/>
                <w:color w:val="1D266B"/>
                <w:sz w:val="32"/>
                <w:szCs w:val="32"/>
              </w:rPr>
            </w:pPr>
            <w:r w:rsidRPr="002422A4">
              <w:rPr>
                <w:rStyle w:val="Overskrift1Tegn"/>
                <w:rFonts w:asciiTheme="minorHAnsi" w:hAnsiTheme="minorHAnsi"/>
                <w:color w:val="1D266B"/>
                <w:sz w:val="32"/>
                <w:szCs w:val="32"/>
              </w:rPr>
              <w:t>Før læsning – om minimalisme</w:t>
            </w:r>
          </w:p>
          <w:p w:rsidR="001358D8" w:rsidRDefault="001358D8" w:rsidP="001358D8">
            <w:pPr>
              <w:shd w:val="clear" w:color="auto" w:fill="FFFFFF"/>
              <w:spacing w:after="150"/>
              <w:rPr>
                <w:rFonts w:eastAsia="Times New Roman" w:cs="Helvetica"/>
                <w:sz w:val="24"/>
                <w:szCs w:val="24"/>
                <w:lang w:eastAsia="da-DK"/>
              </w:rPr>
            </w:pPr>
            <w:r w:rsidRPr="002422A4">
              <w:rPr>
                <w:rFonts w:eastAsia="Times New Roman" w:cs="Helvetica"/>
                <w:sz w:val="24"/>
                <w:szCs w:val="24"/>
                <w:lang w:eastAsia="da-DK"/>
              </w:rPr>
              <w:t xml:space="preserve">Se Søren Vrist Christensens film om "Minimalisme og Helle Helle - dansk litteratur": </w:t>
            </w:r>
            <w:hyperlink r:id="rId8" w:history="1">
              <w:r w:rsidR="00B21B61" w:rsidRPr="005E2A7D">
                <w:rPr>
                  <w:rStyle w:val="Hyperlink"/>
                  <w:rFonts w:eastAsia="Times New Roman" w:cs="Helvetica"/>
                  <w:sz w:val="24"/>
                  <w:szCs w:val="24"/>
                  <w:lang w:eastAsia="da-DK"/>
                </w:rPr>
                <w:t>https://www.youtube.com/watch?v=P-zosnKjMUo</w:t>
              </w:r>
            </w:hyperlink>
          </w:p>
          <w:p w:rsidR="001358D8" w:rsidRPr="002422A4" w:rsidRDefault="001358D8" w:rsidP="001358D8">
            <w:pPr>
              <w:shd w:val="clear" w:color="auto" w:fill="FFFFFF"/>
              <w:spacing w:after="150"/>
              <w:rPr>
                <w:rFonts w:eastAsia="Times New Roman" w:cs="Helvetica"/>
                <w:sz w:val="24"/>
                <w:szCs w:val="24"/>
                <w:lang w:eastAsia="da-DK"/>
              </w:rPr>
            </w:pPr>
            <w:r w:rsidRPr="002422A4">
              <w:rPr>
                <w:rFonts w:eastAsia="Times New Roman" w:cs="Helvetica"/>
                <w:sz w:val="24"/>
                <w:szCs w:val="24"/>
                <w:lang w:eastAsia="da-DK"/>
              </w:rPr>
              <w:t>Hvad siger han om</w:t>
            </w:r>
          </w:p>
          <w:p w:rsidR="001358D8" w:rsidRPr="002422A4" w:rsidRDefault="001358D8" w:rsidP="001358D8">
            <w:pPr>
              <w:numPr>
                <w:ilvl w:val="0"/>
                <w:numId w:val="18"/>
              </w:numPr>
              <w:shd w:val="clear" w:color="auto" w:fill="FFFFFF"/>
              <w:spacing w:before="100" w:beforeAutospacing="1" w:after="100" w:afterAutospacing="1" w:line="300" w:lineRule="atLeast"/>
              <w:ind w:left="375"/>
              <w:rPr>
                <w:rFonts w:eastAsia="Times New Roman" w:cs="Helvetica"/>
                <w:sz w:val="24"/>
                <w:szCs w:val="24"/>
                <w:lang w:eastAsia="da-DK"/>
              </w:rPr>
            </w:pPr>
            <w:r w:rsidRPr="002422A4">
              <w:rPr>
                <w:rFonts w:eastAsia="Times New Roman" w:cs="Helvetica"/>
                <w:sz w:val="24"/>
                <w:szCs w:val="24"/>
                <w:lang w:eastAsia="da-DK"/>
              </w:rPr>
              <w:t>Skrivestil?</w:t>
            </w:r>
          </w:p>
          <w:p w:rsidR="001358D8" w:rsidRPr="002422A4" w:rsidRDefault="001358D8" w:rsidP="001358D8">
            <w:pPr>
              <w:numPr>
                <w:ilvl w:val="0"/>
                <w:numId w:val="18"/>
              </w:numPr>
              <w:shd w:val="clear" w:color="auto" w:fill="FFFFFF"/>
              <w:spacing w:before="100" w:beforeAutospacing="1" w:after="100" w:afterAutospacing="1" w:line="300" w:lineRule="atLeast"/>
              <w:ind w:left="375"/>
              <w:rPr>
                <w:rFonts w:eastAsia="Times New Roman" w:cs="Helvetica"/>
                <w:sz w:val="24"/>
                <w:szCs w:val="24"/>
                <w:lang w:eastAsia="da-DK"/>
              </w:rPr>
            </w:pPr>
            <w:r w:rsidRPr="002422A4">
              <w:rPr>
                <w:rFonts w:eastAsia="Times New Roman" w:cs="Helvetica"/>
                <w:sz w:val="24"/>
                <w:szCs w:val="24"/>
                <w:lang w:eastAsia="da-DK"/>
              </w:rPr>
              <w:t>Emner/temaer?</w:t>
            </w:r>
          </w:p>
          <w:p w:rsidR="001358D8" w:rsidRPr="002422A4" w:rsidRDefault="001358D8" w:rsidP="001358D8">
            <w:pPr>
              <w:numPr>
                <w:ilvl w:val="0"/>
                <w:numId w:val="18"/>
              </w:numPr>
              <w:shd w:val="clear" w:color="auto" w:fill="FFFFFF"/>
              <w:spacing w:before="100" w:beforeAutospacing="1" w:after="100" w:afterAutospacing="1" w:line="300" w:lineRule="atLeast"/>
              <w:ind w:left="375"/>
              <w:rPr>
                <w:rFonts w:eastAsia="Times New Roman" w:cs="Helvetica"/>
                <w:sz w:val="24"/>
                <w:szCs w:val="24"/>
                <w:lang w:eastAsia="da-DK"/>
              </w:rPr>
            </w:pPr>
            <w:r w:rsidRPr="002422A4">
              <w:rPr>
                <w:rFonts w:eastAsia="Times New Roman" w:cs="Helvetica"/>
                <w:sz w:val="24"/>
                <w:szCs w:val="24"/>
                <w:lang w:eastAsia="da-DK"/>
              </w:rPr>
              <w:t>Fortælleren?</w:t>
            </w:r>
          </w:p>
          <w:p w:rsidR="001358D8" w:rsidRPr="002422A4" w:rsidRDefault="001358D8" w:rsidP="001358D8">
            <w:pPr>
              <w:numPr>
                <w:ilvl w:val="0"/>
                <w:numId w:val="18"/>
              </w:numPr>
              <w:shd w:val="clear" w:color="auto" w:fill="FFFFFF"/>
              <w:spacing w:before="100" w:beforeAutospacing="1" w:after="100" w:afterAutospacing="1" w:line="300" w:lineRule="atLeast"/>
              <w:ind w:left="375"/>
              <w:rPr>
                <w:rFonts w:eastAsia="Times New Roman" w:cs="Helvetica"/>
                <w:sz w:val="24"/>
                <w:szCs w:val="24"/>
                <w:lang w:eastAsia="da-DK"/>
              </w:rPr>
            </w:pPr>
            <w:r w:rsidRPr="002422A4">
              <w:rPr>
                <w:rFonts w:eastAsia="Times New Roman" w:cs="Helvetica"/>
                <w:sz w:val="24"/>
                <w:szCs w:val="24"/>
                <w:lang w:eastAsia="da-DK"/>
              </w:rPr>
              <w:t>Komposition?</w:t>
            </w:r>
          </w:p>
          <w:p w:rsidR="001358D8" w:rsidRPr="002422A4" w:rsidRDefault="001358D8" w:rsidP="001358D8">
            <w:pPr>
              <w:numPr>
                <w:ilvl w:val="0"/>
                <w:numId w:val="18"/>
              </w:numPr>
              <w:shd w:val="clear" w:color="auto" w:fill="FFFFFF"/>
              <w:spacing w:before="100" w:beforeAutospacing="1" w:after="100" w:afterAutospacing="1" w:line="300" w:lineRule="atLeast"/>
              <w:ind w:left="375"/>
              <w:rPr>
                <w:rFonts w:eastAsia="Times New Roman" w:cs="Helvetica"/>
                <w:sz w:val="24"/>
                <w:szCs w:val="24"/>
                <w:lang w:eastAsia="da-DK"/>
              </w:rPr>
            </w:pPr>
            <w:r w:rsidRPr="002422A4">
              <w:rPr>
                <w:rFonts w:eastAsia="Times New Roman" w:cs="Helvetica"/>
                <w:sz w:val="24"/>
                <w:szCs w:val="24"/>
                <w:lang w:eastAsia="da-DK"/>
              </w:rPr>
              <w:t>Isbjergsteknikken?</w:t>
            </w:r>
          </w:p>
          <w:p w:rsidR="001358D8" w:rsidRPr="002422A4" w:rsidRDefault="001358D8" w:rsidP="001358D8">
            <w:pPr>
              <w:numPr>
                <w:ilvl w:val="0"/>
                <w:numId w:val="18"/>
              </w:numPr>
              <w:shd w:val="clear" w:color="auto" w:fill="FFFFFF"/>
              <w:spacing w:before="100" w:beforeAutospacing="1" w:after="100" w:afterAutospacing="1" w:line="300" w:lineRule="atLeast"/>
              <w:ind w:left="375"/>
              <w:rPr>
                <w:rFonts w:eastAsia="Times New Roman" w:cs="Helvetica"/>
                <w:sz w:val="24"/>
                <w:szCs w:val="24"/>
                <w:lang w:eastAsia="da-DK"/>
              </w:rPr>
            </w:pPr>
            <w:r w:rsidRPr="002422A4">
              <w:rPr>
                <w:rFonts w:eastAsia="Times New Roman" w:cs="Helvetica"/>
                <w:sz w:val="24"/>
                <w:szCs w:val="24"/>
                <w:lang w:eastAsia="da-DK"/>
              </w:rPr>
              <w:t>Helle Helles skrivestil?</w:t>
            </w:r>
          </w:p>
          <w:p w:rsidR="00EC22F5" w:rsidRPr="002422A4" w:rsidRDefault="001358D8" w:rsidP="00390BC7">
            <w:pPr>
              <w:pStyle w:val="Opstilling-punkttegn"/>
              <w:spacing w:after="0"/>
              <w:rPr>
                <w:rStyle w:val="Overskrift1Tegn"/>
                <w:rFonts w:asciiTheme="minorHAnsi" w:eastAsiaTheme="minorHAnsi" w:hAnsiTheme="minorHAnsi" w:cstheme="minorBidi"/>
                <w:b w:val="0"/>
                <w:bCs w:val="0"/>
                <w:color w:val="auto"/>
                <w:sz w:val="22"/>
                <w:szCs w:val="22"/>
              </w:rPr>
            </w:pPr>
            <w:r w:rsidRPr="002422A4">
              <w:rPr>
                <w:rStyle w:val="Overskrift1Tegn"/>
                <w:rFonts w:asciiTheme="minorHAnsi" w:hAnsiTheme="minorHAnsi"/>
                <w:color w:val="1D266B"/>
                <w:sz w:val="32"/>
                <w:szCs w:val="32"/>
              </w:rPr>
              <w:t>Spørgsmålene = o</w:t>
            </w:r>
            <w:r w:rsidR="00EC22F5" w:rsidRPr="002422A4">
              <w:rPr>
                <w:rStyle w:val="Overskrift1Tegn"/>
                <w:rFonts w:asciiTheme="minorHAnsi" w:hAnsiTheme="minorHAnsi"/>
                <w:color w:val="1D266B"/>
                <w:sz w:val="32"/>
                <w:szCs w:val="32"/>
              </w:rPr>
              <w:t>verlayets konkrete udformning</w:t>
            </w:r>
          </w:p>
          <w:p w:rsidR="00EC22F5" w:rsidRPr="002422A4" w:rsidRDefault="00EC22F5" w:rsidP="00B8146F">
            <w:pPr>
              <w:pStyle w:val="Listeafsnit"/>
              <w:ind w:left="0"/>
              <w:rPr>
                <w:b/>
              </w:rPr>
            </w:pPr>
          </w:p>
          <w:p w:rsidR="001358D8" w:rsidRPr="002422A4" w:rsidRDefault="001358D8" w:rsidP="001358D8">
            <w:pPr>
              <w:rPr>
                <w:rFonts w:cs="Arial"/>
                <w:b/>
                <w:sz w:val="24"/>
                <w:szCs w:val="24"/>
                <w:shd w:val="clear" w:color="auto" w:fill="FFFFFF"/>
              </w:rPr>
            </w:pPr>
            <w:r w:rsidRPr="002422A4">
              <w:rPr>
                <w:rFonts w:cs="Arial"/>
                <w:b/>
                <w:sz w:val="24"/>
                <w:szCs w:val="24"/>
                <w:shd w:val="clear" w:color="auto" w:fill="FFFFFF"/>
              </w:rPr>
              <w:t>Før læsning – om forforståelse</w:t>
            </w:r>
          </w:p>
          <w:p w:rsidR="001358D8" w:rsidRPr="002422A4" w:rsidRDefault="001358D8" w:rsidP="001358D8">
            <w:pPr>
              <w:rPr>
                <w:rFonts w:cs="Arial"/>
                <w:sz w:val="24"/>
                <w:szCs w:val="24"/>
                <w:shd w:val="clear" w:color="auto" w:fill="FFFFFF"/>
              </w:rPr>
            </w:pPr>
            <w:r w:rsidRPr="002422A4">
              <w:rPr>
                <w:rFonts w:cs="Arial"/>
                <w:sz w:val="24"/>
                <w:szCs w:val="24"/>
                <w:shd w:val="clear" w:color="auto" w:fill="FFFFFF"/>
              </w:rPr>
              <w:t>Hvad kan man forvente af en roman, hvis titel er "Eksempel på liv", og hvor forsidebilledet er saltstænger? </w:t>
            </w:r>
          </w:p>
          <w:p w:rsidR="001358D8" w:rsidRPr="002422A4" w:rsidRDefault="001358D8" w:rsidP="001358D8">
            <w:pPr>
              <w:spacing w:before="100" w:beforeAutospacing="1" w:after="100" w:afterAutospacing="1"/>
              <w:rPr>
                <w:rFonts w:eastAsia="Times New Roman" w:cs="Arial"/>
                <w:b/>
                <w:sz w:val="24"/>
                <w:szCs w:val="24"/>
                <w:lang w:eastAsia="da-DK"/>
              </w:rPr>
            </w:pPr>
            <w:r w:rsidRPr="002422A4">
              <w:rPr>
                <w:rFonts w:eastAsia="Times New Roman" w:cs="Arial"/>
                <w:b/>
                <w:sz w:val="24"/>
                <w:szCs w:val="24"/>
                <w:lang w:eastAsia="da-DK"/>
              </w:rPr>
              <w:t>Minimalisme</w:t>
            </w:r>
          </w:p>
          <w:p w:rsidR="001358D8" w:rsidRPr="002422A4" w:rsidRDefault="001358D8" w:rsidP="001358D8">
            <w:p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Kapitel 1: Minimalisme arbejder med reduktion, så læseren kommer på arbejde med at fylde de tomme huller.</w:t>
            </w:r>
          </w:p>
          <w:p w:rsidR="001358D8" w:rsidRPr="002422A4" w:rsidRDefault="001358D8" w:rsidP="001358D8">
            <w:pPr>
              <w:numPr>
                <w:ilvl w:val="0"/>
                <w:numId w:val="19"/>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Læs kapitlet og lav en liste over de oplysninger, vi mangler. Hvad signalerer fx de indledende ord "To gader længere væk"?</w:t>
            </w:r>
          </w:p>
          <w:p w:rsidR="001358D8" w:rsidRPr="002422A4" w:rsidRDefault="001358D8" w:rsidP="001358D8">
            <w:pPr>
              <w:numPr>
                <w:ilvl w:val="0"/>
                <w:numId w:val="19"/>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Prøv to og to at udfylde de tomme pladser i teksten.</w:t>
            </w:r>
          </w:p>
          <w:p w:rsidR="001358D8" w:rsidRPr="002422A4" w:rsidRDefault="001358D8" w:rsidP="001358D8">
            <w:pPr>
              <w:rPr>
                <w:b/>
                <w:sz w:val="24"/>
                <w:szCs w:val="24"/>
              </w:rPr>
            </w:pPr>
          </w:p>
          <w:p w:rsidR="001358D8" w:rsidRPr="002422A4" w:rsidRDefault="001358D8" w:rsidP="001358D8">
            <w:pPr>
              <w:rPr>
                <w:b/>
                <w:sz w:val="24"/>
                <w:szCs w:val="24"/>
              </w:rPr>
            </w:pPr>
            <w:r w:rsidRPr="002422A4">
              <w:rPr>
                <w:b/>
                <w:sz w:val="24"/>
                <w:szCs w:val="24"/>
              </w:rPr>
              <w:t>Fortæller</w:t>
            </w:r>
          </w:p>
          <w:p w:rsidR="001358D8" w:rsidRPr="002422A4" w:rsidRDefault="001358D8" w:rsidP="001358D8">
            <w:p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Kapitel 2: Hvilken type fortæller er der tale om i dette kapitel? </w:t>
            </w:r>
          </w:p>
          <w:p w:rsidR="001358D8" w:rsidRPr="002422A4" w:rsidRDefault="001358D8" w:rsidP="001358D8">
            <w:pPr>
              <w:numPr>
                <w:ilvl w:val="0"/>
                <w:numId w:val="20"/>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Find indre syn, dækket direkte tale og evt. fortællerkommentarer.</w:t>
            </w:r>
          </w:p>
          <w:p w:rsidR="001358D8" w:rsidRPr="002422A4" w:rsidRDefault="001358D8" w:rsidP="001358D8">
            <w:pPr>
              <w:numPr>
                <w:ilvl w:val="0"/>
                <w:numId w:val="20"/>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Se på fremstillingsformerne: Hvor er der beskrivelse, beretning, kommentar, dialog, refleksion?</w:t>
            </w:r>
          </w:p>
          <w:p w:rsidR="001358D8" w:rsidRPr="002422A4" w:rsidRDefault="001358D8" w:rsidP="001358D8">
            <w:pPr>
              <w:numPr>
                <w:ilvl w:val="0"/>
                <w:numId w:val="20"/>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Hvilken opfattelse af Guryette lægges der op til?</w:t>
            </w:r>
          </w:p>
          <w:p w:rsidR="001358D8" w:rsidRPr="002422A4" w:rsidRDefault="001358D8" w:rsidP="001358D8">
            <w:pPr>
              <w:spacing w:before="100" w:beforeAutospacing="1" w:after="100" w:afterAutospacing="1"/>
              <w:rPr>
                <w:rFonts w:eastAsia="Times New Roman" w:cs="Arial"/>
                <w:sz w:val="24"/>
                <w:szCs w:val="24"/>
                <w:lang w:eastAsia="da-DK"/>
              </w:rPr>
            </w:pPr>
          </w:p>
          <w:p w:rsidR="001358D8" w:rsidRPr="002422A4" w:rsidRDefault="001358D8" w:rsidP="001358D8">
            <w:pPr>
              <w:spacing w:before="100" w:beforeAutospacing="1" w:after="100" w:afterAutospacing="1"/>
              <w:rPr>
                <w:rFonts w:eastAsia="Times New Roman" w:cs="Arial"/>
                <w:b/>
                <w:sz w:val="24"/>
                <w:szCs w:val="24"/>
                <w:lang w:eastAsia="da-DK"/>
              </w:rPr>
            </w:pPr>
            <w:r w:rsidRPr="002422A4">
              <w:rPr>
                <w:rFonts w:eastAsia="Times New Roman" w:cs="Arial"/>
                <w:b/>
                <w:sz w:val="24"/>
                <w:szCs w:val="24"/>
                <w:lang w:eastAsia="da-DK"/>
              </w:rPr>
              <w:t>Komposition</w:t>
            </w:r>
          </w:p>
          <w:p w:rsidR="001358D8" w:rsidRPr="002422A4" w:rsidRDefault="001358D8" w:rsidP="001358D8">
            <w:p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Kapitel 3: Indledningen genkender læseren nu. Hvad opnår fortælleren ved dette greb?</w:t>
            </w:r>
          </w:p>
          <w:p w:rsidR="001358D8" w:rsidRPr="002422A4" w:rsidRDefault="001358D8" w:rsidP="001358D8">
            <w:pPr>
              <w:numPr>
                <w:ilvl w:val="0"/>
                <w:numId w:val="21"/>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Hvilken læserforventning om romanens komposition opbygges?</w:t>
            </w:r>
          </w:p>
          <w:p w:rsidR="001358D8" w:rsidRPr="002422A4" w:rsidRDefault="001358D8" w:rsidP="001358D8">
            <w:pPr>
              <w:numPr>
                <w:ilvl w:val="0"/>
                <w:numId w:val="21"/>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Hvilken forventning har man til romanens midte og slutning?</w:t>
            </w:r>
          </w:p>
          <w:p w:rsidR="001358D8" w:rsidRPr="002422A4" w:rsidRDefault="001358D8" w:rsidP="001358D8">
            <w:pPr>
              <w:numPr>
                <w:ilvl w:val="0"/>
                <w:numId w:val="21"/>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Hvorledes kan man nu forstå titlen "Eksempler på liv"?</w:t>
            </w:r>
          </w:p>
          <w:p w:rsidR="001358D8" w:rsidRPr="002422A4" w:rsidRDefault="001358D8" w:rsidP="001358D8">
            <w:pPr>
              <w:spacing w:before="100" w:beforeAutospacing="1" w:after="100" w:afterAutospacing="1"/>
              <w:rPr>
                <w:rFonts w:eastAsia="Times New Roman" w:cs="Arial"/>
                <w:sz w:val="24"/>
                <w:szCs w:val="24"/>
                <w:lang w:eastAsia="da-DK"/>
              </w:rPr>
            </w:pPr>
          </w:p>
          <w:p w:rsidR="001358D8" w:rsidRPr="002422A4" w:rsidRDefault="001358D8" w:rsidP="001358D8">
            <w:pPr>
              <w:spacing w:before="100" w:beforeAutospacing="1" w:after="100" w:afterAutospacing="1"/>
              <w:rPr>
                <w:rFonts w:eastAsia="Times New Roman" w:cs="Arial"/>
                <w:b/>
                <w:sz w:val="24"/>
                <w:szCs w:val="24"/>
                <w:lang w:eastAsia="da-DK"/>
              </w:rPr>
            </w:pPr>
            <w:r w:rsidRPr="002422A4">
              <w:rPr>
                <w:rFonts w:eastAsia="Times New Roman" w:cs="Arial"/>
                <w:b/>
                <w:sz w:val="24"/>
                <w:szCs w:val="24"/>
                <w:lang w:eastAsia="da-DK"/>
              </w:rPr>
              <w:t>Ordvalg</w:t>
            </w:r>
          </w:p>
          <w:p w:rsidR="001358D8" w:rsidRPr="002422A4" w:rsidRDefault="001358D8" w:rsidP="001358D8">
            <w:p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Kapitel 3: Vi hører, at der kommer et hul i væggen. Men hvem eller hvad bliver skudt?</w:t>
            </w:r>
          </w:p>
          <w:p w:rsidR="001358D8" w:rsidRPr="002422A4" w:rsidRDefault="001358D8" w:rsidP="001358D8">
            <w:pPr>
              <w:numPr>
                <w:ilvl w:val="0"/>
                <w:numId w:val="22"/>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Se på, hvordan billedet med svaner bliver beskrevet. Hvis synsvinkel har vi her?</w:t>
            </w:r>
          </w:p>
          <w:p w:rsidR="001358D8" w:rsidRPr="002422A4" w:rsidRDefault="001358D8" w:rsidP="001358D8">
            <w:pPr>
              <w:numPr>
                <w:ilvl w:val="0"/>
                <w:numId w:val="22"/>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Argumentér for, at manden skyder på svanebilledet.</w:t>
            </w:r>
          </w:p>
          <w:p w:rsidR="001358D8" w:rsidRPr="002422A4" w:rsidRDefault="001358D8" w:rsidP="001358D8">
            <w:pPr>
              <w:numPr>
                <w:ilvl w:val="0"/>
                <w:numId w:val="22"/>
              </w:num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Argumentér for, at manden skyder sig selv.</w:t>
            </w:r>
          </w:p>
          <w:p w:rsidR="001358D8" w:rsidRPr="002422A4" w:rsidRDefault="001358D8" w:rsidP="001358D8">
            <w:pPr>
              <w:spacing w:before="100" w:beforeAutospacing="1" w:after="100" w:afterAutospacing="1"/>
              <w:rPr>
                <w:rFonts w:eastAsia="Times New Roman" w:cs="Arial"/>
                <w:b/>
                <w:sz w:val="24"/>
                <w:szCs w:val="24"/>
                <w:lang w:eastAsia="da-DK"/>
              </w:rPr>
            </w:pPr>
          </w:p>
          <w:p w:rsidR="001358D8" w:rsidRPr="002422A4" w:rsidRDefault="001358D8" w:rsidP="001358D8">
            <w:pPr>
              <w:spacing w:before="100" w:beforeAutospacing="1" w:after="100" w:afterAutospacing="1"/>
              <w:rPr>
                <w:rFonts w:eastAsia="Times New Roman" w:cs="Arial"/>
                <w:b/>
                <w:sz w:val="24"/>
                <w:szCs w:val="24"/>
                <w:lang w:eastAsia="da-DK"/>
              </w:rPr>
            </w:pPr>
            <w:r w:rsidRPr="002422A4">
              <w:rPr>
                <w:rFonts w:eastAsia="Times New Roman" w:cs="Arial"/>
                <w:b/>
                <w:sz w:val="24"/>
                <w:szCs w:val="24"/>
                <w:lang w:eastAsia="da-DK"/>
              </w:rPr>
              <w:t>Reduktion</w:t>
            </w:r>
          </w:p>
          <w:p w:rsidR="001358D8" w:rsidRPr="002422A4" w:rsidRDefault="001358D8" w:rsidP="001358D8">
            <w:pPr>
              <w:spacing w:before="100" w:beforeAutospacing="1" w:after="100" w:afterAutospacing="1"/>
              <w:rPr>
                <w:rFonts w:eastAsia="Times New Roman" w:cs="Arial"/>
                <w:sz w:val="24"/>
                <w:szCs w:val="24"/>
                <w:lang w:eastAsia="da-DK"/>
              </w:rPr>
            </w:pPr>
            <w:r w:rsidRPr="002422A4">
              <w:rPr>
                <w:rFonts w:eastAsia="Times New Roman" w:cs="Arial"/>
                <w:sz w:val="24"/>
                <w:szCs w:val="24"/>
                <w:lang w:eastAsia="da-DK"/>
              </w:rPr>
              <w:t>Kapitel 4: Forklar, hvilke følelser og tanker der ligger bag disse formuleringer:</w:t>
            </w:r>
          </w:p>
          <w:p w:rsidR="001358D8" w:rsidRPr="002422A4" w:rsidRDefault="001358D8" w:rsidP="001358D8">
            <w:pPr>
              <w:pStyle w:val="Opstilling-talellerbogst"/>
              <w:spacing w:after="160" w:line="259" w:lineRule="auto"/>
              <w:rPr>
                <w:sz w:val="24"/>
                <w:szCs w:val="24"/>
                <w:lang w:eastAsia="da-DK"/>
              </w:rPr>
            </w:pPr>
            <w:r w:rsidRPr="002422A4">
              <w:rPr>
                <w:sz w:val="24"/>
                <w:szCs w:val="24"/>
                <w:lang w:eastAsia="da-DK"/>
              </w:rPr>
              <w:t xml:space="preserve">Han mener ikke selv, han har skudt </w:t>
            </w:r>
          </w:p>
          <w:p w:rsidR="001358D8" w:rsidRPr="002422A4" w:rsidRDefault="001358D8" w:rsidP="001358D8">
            <w:pPr>
              <w:pStyle w:val="Opstilling-talellerbogst"/>
              <w:spacing w:after="160" w:line="259" w:lineRule="auto"/>
              <w:rPr>
                <w:sz w:val="24"/>
                <w:szCs w:val="24"/>
                <w:lang w:eastAsia="da-DK"/>
              </w:rPr>
            </w:pPr>
            <w:r w:rsidRPr="002422A4">
              <w:rPr>
                <w:sz w:val="24"/>
                <w:szCs w:val="24"/>
                <w:lang w:eastAsia="da-DK"/>
              </w:rPr>
              <w:t xml:space="preserve">Hans mund smager ikke af blod, men af ord </w:t>
            </w:r>
          </w:p>
          <w:p w:rsidR="001358D8" w:rsidRPr="002422A4" w:rsidRDefault="001358D8" w:rsidP="001358D8">
            <w:pPr>
              <w:pStyle w:val="Opstilling-talellerbogst"/>
              <w:spacing w:after="160" w:line="259" w:lineRule="auto"/>
              <w:rPr>
                <w:sz w:val="24"/>
                <w:szCs w:val="24"/>
                <w:lang w:eastAsia="da-DK"/>
              </w:rPr>
            </w:pPr>
            <w:r w:rsidRPr="002422A4">
              <w:rPr>
                <w:sz w:val="24"/>
                <w:szCs w:val="24"/>
                <w:lang w:eastAsia="da-DK"/>
              </w:rPr>
              <w:t>Kom bare ind</w:t>
            </w:r>
          </w:p>
          <w:p w:rsidR="001358D8" w:rsidRPr="002422A4" w:rsidRDefault="001358D8" w:rsidP="001358D8">
            <w:pPr>
              <w:pStyle w:val="Opstilling-talellerbogst"/>
              <w:spacing w:after="160" w:line="259" w:lineRule="auto"/>
              <w:rPr>
                <w:sz w:val="24"/>
                <w:szCs w:val="24"/>
                <w:lang w:eastAsia="da-DK"/>
              </w:rPr>
            </w:pPr>
            <w:r w:rsidRPr="002422A4">
              <w:rPr>
                <w:sz w:val="24"/>
                <w:szCs w:val="24"/>
                <w:lang w:eastAsia="da-DK"/>
              </w:rPr>
              <w:t>Hans hånd falder ned</w:t>
            </w:r>
          </w:p>
          <w:p w:rsidR="001358D8" w:rsidRPr="002422A4" w:rsidRDefault="001358D8" w:rsidP="001358D8">
            <w:pPr>
              <w:pStyle w:val="Opstilling-talellerbogst"/>
              <w:spacing w:after="160" w:line="259" w:lineRule="auto"/>
              <w:rPr>
                <w:sz w:val="24"/>
                <w:szCs w:val="24"/>
                <w:lang w:eastAsia="da-DK"/>
              </w:rPr>
            </w:pPr>
            <w:r w:rsidRPr="002422A4">
              <w:rPr>
                <w:sz w:val="24"/>
                <w:szCs w:val="24"/>
                <w:lang w:eastAsia="da-DK"/>
              </w:rPr>
              <w:t xml:space="preserve">siger naboen med ret ryg </w:t>
            </w:r>
          </w:p>
          <w:p w:rsidR="001358D8" w:rsidRPr="002422A4" w:rsidRDefault="001358D8" w:rsidP="001358D8">
            <w:pPr>
              <w:pStyle w:val="Opstilling-talellerbogst"/>
              <w:spacing w:after="160" w:line="259" w:lineRule="auto"/>
              <w:rPr>
                <w:sz w:val="24"/>
                <w:szCs w:val="24"/>
                <w:lang w:eastAsia="da-DK"/>
              </w:rPr>
            </w:pPr>
            <w:r w:rsidRPr="002422A4">
              <w:rPr>
                <w:sz w:val="24"/>
                <w:szCs w:val="24"/>
                <w:lang w:eastAsia="da-DK"/>
              </w:rPr>
              <w:t>om ting og sager, de interesserer sig for</w:t>
            </w:r>
          </w:p>
          <w:p w:rsidR="001358D8" w:rsidRPr="002422A4" w:rsidRDefault="001358D8" w:rsidP="001358D8">
            <w:pPr>
              <w:pStyle w:val="Opstilling-talellerbogst"/>
              <w:numPr>
                <w:ilvl w:val="0"/>
                <w:numId w:val="0"/>
              </w:numPr>
              <w:ind w:left="360" w:hanging="360"/>
              <w:rPr>
                <w:sz w:val="24"/>
                <w:szCs w:val="24"/>
                <w:lang w:eastAsia="da-DK"/>
              </w:rPr>
            </w:pPr>
          </w:p>
          <w:p w:rsidR="001358D8" w:rsidRPr="002422A4" w:rsidRDefault="001358D8" w:rsidP="001358D8">
            <w:pPr>
              <w:pStyle w:val="Opstilling-talellerbogst"/>
              <w:numPr>
                <w:ilvl w:val="0"/>
                <w:numId w:val="0"/>
              </w:numPr>
              <w:ind w:left="360" w:hanging="360"/>
              <w:rPr>
                <w:b/>
                <w:sz w:val="24"/>
                <w:szCs w:val="24"/>
                <w:lang w:eastAsia="da-DK"/>
              </w:rPr>
            </w:pPr>
          </w:p>
          <w:p w:rsidR="001358D8" w:rsidRPr="002422A4" w:rsidRDefault="001358D8" w:rsidP="001358D8">
            <w:pPr>
              <w:pStyle w:val="Opstilling-talellerbogst"/>
              <w:numPr>
                <w:ilvl w:val="0"/>
                <w:numId w:val="0"/>
              </w:numPr>
              <w:ind w:left="360" w:hanging="360"/>
              <w:rPr>
                <w:rFonts w:cs="Arial"/>
                <w:b/>
                <w:sz w:val="24"/>
                <w:szCs w:val="24"/>
                <w:shd w:val="clear" w:color="auto" w:fill="FFFFFF"/>
              </w:rPr>
            </w:pPr>
            <w:r w:rsidRPr="002422A4">
              <w:rPr>
                <w:rFonts w:cs="Arial"/>
                <w:b/>
                <w:sz w:val="24"/>
                <w:szCs w:val="24"/>
                <w:shd w:val="clear" w:color="auto" w:fill="FFFFFF"/>
              </w:rPr>
              <w:t>Indirekte karakteristik</w:t>
            </w:r>
          </w:p>
          <w:p w:rsidR="00EE375D" w:rsidRPr="002422A4" w:rsidRDefault="00EE375D" w:rsidP="001358D8">
            <w:pPr>
              <w:pStyle w:val="Opstilling-talellerbogst"/>
              <w:numPr>
                <w:ilvl w:val="0"/>
                <w:numId w:val="0"/>
              </w:numPr>
              <w:ind w:left="360" w:hanging="360"/>
              <w:rPr>
                <w:rFonts w:cs="Arial"/>
                <w:b/>
                <w:sz w:val="24"/>
                <w:szCs w:val="24"/>
                <w:shd w:val="clear" w:color="auto" w:fill="FFFFFF"/>
              </w:rPr>
            </w:pPr>
          </w:p>
          <w:p w:rsidR="001358D8" w:rsidRPr="002422A4" w:rsidRDefault="001358D8" w:rsidP="001358D8">
            <w:pPr>
              <w:pStyle w:val="Opstilling-talellerbogst"/>
              <w:numPr>
                <w:ilvl w:val="0"/>
                <w:numId w:val="0"/>
              </w:numPr>
              <w:ind w:left="360" w:hanging="360"/>
              <w:rPr>
                <w:rFonts w:cs="Arial"/>
                <w:sz w:val="24"/>
                <w:szCs w:val="24"/>
                <w:shd w:val="clear" w:color="auto" w:fill="FFFFFF"/>
              </w:rPr>
            </w:pPr>
            <w:r w:rsidRPr="002422A4">
              <w:rPr>
                <w:rFonts w:cs="Arial"/>
                <w:sz w:val="24"/>
                <w:szCs w:val="24"/>
                <w:shd w:val="clear" w:color="auto" w:fill="FFFFFF"/>
              </w:rPr>
              <w:t xml:space="preserve">Kapitel 5: </w:t>
            </w:r>
            <w:r w:rsidRPr="002422A4">
              <w:rPr>
                <w:rFonts w:cs="Arial"/>
                <w:color w:val="333333"/>
                <w:sz w:val="24"/>
                <w:szCs w:val="24"/>
                <w:shd w:val="clear" w:color="auto" w:fill="FFFFFF"/>
              </w:rPr>
              <w:t>Karakteriser relationen mellem de to søskende. Hvordan ville en alvidende fortæller have skrevet kapitlet?</w:t>
            </w:r>
          </w:p>
          <w:p w:rsidR="001358D8" w:rsidRPr="002422A4" w:rsidRDefault="001358D8" w:rsidP="001358D8">
            <w:pPr>
              <w:pStyle w:val="Opstilling-talellerbogst"/>
              <w:numPr>
                <w:ilvl w:val="0"/>
                <w:numId w:val="0"/>
              </w:numPr>
              <w:ind w:left="360" w:hanging="360"/>
              <w:rPr>
                <w:rFonts w:cs="Arial"/>
                <w:sz w:val="24"/>
                <w:szCs w:val="24"/>
                <w:shd w:val="clear" w:color="auto" w:fill="FFFFFF"/>
              </w:rPr>
            </w:pPr>
          </w:p>
          <w:p w:rsidR="001358D8" w:rsidRPr="002422A4" w:rsidRDefault="001358D8" w:rsidP="001358D8">
            <w:pPr>
              <w:pStyle w:val="Opstilling-talellerbogst"/>
              <w:numPr>
                <w:ilvl w:val="0"/>
                <w:numId w:val="0"/>
              </w:numPr>
              <w:ind w:left="360" w:hanging="360"/>
              <w:rPr>
                <w:rFonts w:cs="Arial"/>
                <w:sz w:val="24"/>
                <w:szCs w:val="24"/>
                <w:shd w:val="clear" w:color="auto" w:fill="FFFFFF"/>
              </w:rPr>
            </w:pPr>
          </w:p>
          <w:p w:rsidR="001358D8" w:rsidRPr="002422A4" w:rsidRDefault="001358D8" w:rsidP="001358D8">
            <w:pPr>
              <w:pStyle w:val="Opstilling-talellerbogst"/>
              <w:numPr>
                <w:ilvl w:val="0"/>
                <w:numId w:val="0"/>
              </w:numPr>
              <w:ind w:left="360" w:hanging="360"/>
              <w:rPr>
                <w:rFonts w:cs="Arial"/>
                <w:b/>
                <w:sz w:val="24"/>
                <w:szCs w:val="24"/>
                <w:shd w:val="clear" w:color="auto" w:fill="FFFFFF"/>
              </w:rPr>
            </w:pPr>
            <w:r w:rsidRPr="002422A4">
              <w:rPr>
                <w:rFonts w:cs="Arial"/>
                <w:b/>
                <w:sz w:val="24"/>
                <w:szCs w:val="24"/>
                <w:shd w:val="clear" w:color="auto" w:fill="FFFFFF"/>
              </w:rPr>
              <w:t>Realisme?</w:t>
            </w:r>
          </w:p>
          <w:p w:rsidR="00EE375D" w:rsidRPr="002422A4" w:rsidRDefault="00EE375D" w:rsidP="001358D8">
            <w:pPr>
              <w:pStyle w:val="Opstilling-talellerbogst"/>
              <w:numPr>
                <w:ilvl w:val="0"/>
                <w:numId w:val="0"/>
              </w:numPr>
              <w:ind w:left="360" w:hanging="360"/>
              <w:rPr>
                <w:rFonts w:cs="Arial"/>
                <w:b/>
                <w:sz w:val="24"/>
                <w:szCs w:val="24"/>
                <w:shd w:val="clear" w:color="auto" w:fill="FFFFFF"/>
              </w:rPr>
            </w:pPr>
          </w:p>
          <w:p w:rsidR="001358D8" w:rsidRPr="002422A4" w:rsidRDefault="001358D8" w:rsidP="001358D8">
            <w:pPr>
              <w:pStyle w:val="Opstilling-talellerbogst"/>
              <w:numPr>
                <w:ilvl w:val="0"/>
                <w:numId w:val="0"/>
              </w:numPr>
              <w:ind w:left="360" w:hanging="360"/>
              <w:rPr>
                <w:rFonts w:cs="Arial"/>
                <w:sz w:val="24"/>
                <w:szCs w:val="24"/>
                <w:shd w:val="clear" w:color="auto" w:fill="FFFFFF"/>
              </w:rPr>
            </w:pPr>
            <w:r w:rsidRPr="002422A4">
              <w:rPr>
                <w:rFonts w:cs="Arial"/>
                <w:sz w:val="24"/>
                <w:szCs w:val="24"/>
                <w:shd w:val="clear" w:color="auto" w:fill="FFFFFF"/>
              </w:rPr>
              <w:t xml:space="preserve">Kapitel 6: </w:t>
            </w:r>
            <w:r w:rsidRPr="002422A4">
              <w:rPr>
                <w:rFonts w:cs="Arial"/>
                <w:color w:val="333333"/>
                <w:sz w:val="24"/>
                <w:szCs w:val="24"/>
                <w:shd w:val="clear" w:color="auto" w:fill="FFFFFF"/>
              </w:rPr>
              <w:t>Hvad sker der af underlige ting på realplanet i dette kapitel? Hvordan kan vi forstå det store hul med vand, som Marianne vil skjule?</w:t>
            </w:r>
          </w:p>
          <w:p w:rsidR="001358D8" w:rsidRPr="002422A4" w:rsidRDefault="001358D8" w:rsidP="001358D8">
            <w:pPr>
              <w:pStyle w:val="Opstilling-talellerbogst"/>
              <w:numPr>
                <w:ilvl w:val="0"/>
                <w:numId w:val="0"/>
              </w:numPr>
              <w:ind w:left="360" w:hanging="360"/>
              <w:rPr>
                <w:rFonts w:cs="Arial"/>
                <w:sz w:val="24"/>
                <w:szCs w:val="24"/>
                <w:shd w:val="clear" w:color="auto" w:fill="FFFFFF"/>
              </w:rPr>
            </w:pPr>
          </w:p>
          <w:p w:rsidR="001358D8" w:rsidRPr="002422A4" w:rsidRDefault="001358D8" w:rsidP="001358D8">
            <w:pPr>
              <w:pStyle w:val="Opstilling-talellerbogst"/>
              <w:numPr>
                <w:ilvl w:val="0"/>
                <w:numId w:val="0"/>
              </w:numPr>
              <w:ind w:left="360" w:hanging="360"/>
              <w:rPr>
                <w:rFonts w:cs="Arial"/>
                <w:b/>
                <w:sz w:val="24"/>
                <w:szCs w:val="24"/>
                <w:shd w:val="clear" w:color="auto" w:fill="FFFFFF"/>
              </w:rPr>
            </w:pPr>
          </w:p>
          <w:p w:rsidR="001358D8" w:rsidRPr="002422A4" w:rsidRDefault="001358D8" w:rsidP="001358D8">
            <w:pPr>
              <w:pStyle w:val="Opstilling-talellerbogst"/>
              <w:numPr>
                <w:ilvl w:val="0"/>
                <w:numId w:val="0"/>
              </w:numPr>
              <w:ind w:left="360" w:hanging="360"/>
              <w:rPr>
                <w:rFonts w:cs="Arial"/>
                <w:b/>
                <w:sz w:val="24"/>
                <w:szCs w:val="24"/>
                <w:shd w:val="clear" w:color="auto" w:fill="FFFFFF"/>
              </w:rPr>
            </w:pPr>
            <w:r w:rsidRPr="002422A4">
              <w:rPr>
                <w:rFonts w:cs="Arial"/>
                <w:b/>
                <w:sz w:val="24"/>
                <w:szCs w:val="24"/>
                <w:shd w:val="clear" w:color="auto" w:fill="FFFFFF"/>
              </w:rPr>
              <w:t>Livet for de fem søskende Frank</w:t>
            </w:r>
          </w:p>
          <w:p w:rsidR="001358D8" w:rsidRPr="002422A4" w:rsidRDefault="001358D8" w:rsidP="001358D8">
            <w:pPr>
              <w:pStyle w:val="NormalWeb"/>
              <w:rPr>
                <w:rFonts w:asciiTheme="minorHAnsi" w:hAnsiTheme="minorHAnsi" w:cs="Arial"/>
              </w:rPr>
            </w:pPr>
            <w:r w:rsidRPr="002422A4">
              <w:rPr>
                <w:rFonts w:asciiTheme="minorHAnsi" w:hAnsiTheme="minorHAnsi" w:cs="Arial"/>
              </w:rPr>
              <w:t>Kapitel 7: Alle elever, der har F i sit navn, skal forfølge tråden med de fem søskende Frank. (Brug søgefunktion)</w:t>
            </w:r>
          </w:p>
          <w:p w:rsidR="001358D8" w:rsidRPr="002422A4" w:rsidRDefault="001358D8" w:rsidP="001358D8">
            <w:pPr>
              <w:pStyle w:val="NormalWeb"/>
              <w:rPr>
                <w:rFonts w:asciiTheme="minorHAnsi" w:hAnsiTheme="minorHAnsi" w:cs="Arial"/>
              </w:rPr>
            </w:pPr>
            <w:r w:rsidRPr="002422A4">
              <w:rPr>
                <w:rFonts w:asciiTheme="minorHAnsi" w:hAnsiTheme="minorHAnsi" w:cs="Arial"/>
              </w:rPr>
              <w:t>Hvordan er deres indbyrdes relation? Hvordan kommunikerer de? Hvordan er deres tilværelse?</w:t>
            </w:r>
            <w:r w:rsidR="00A24B2F">
              <w:rPr>
                <w:rFonts w:asciiTheme="minorHAnsi" w:hAnsiTheme="minorHAnsi" w:cs="Arial"/>
              </w:rPr>
              <w:t xml:space="preserve"> </w:t>
            </w:r>
          </w:p>
          <w:p w:rsidR="001358D8" w:rsidRPr="002422A4" w:rsidRDefault="001358D8" w:rsidP="001358D8">
            <w:pPr>
              <w:pStyle w:val="Opstilling-talellerbogst"/>
              <w:numPr>
                <w:ilvl w:val="0"/>
                <w:numId w:val="0"/>
              </w:numPr>
              <w:ind w:left="360" w:hanging="360"/>
              <w:rPr>
                <w:b/>
                <w:sz w:val="24"/>
                <w:szCs w:val="24"/>
                <w:lang w:eastAsia="da-DK"/>
              </w:rPr>
            </w:pPr>
          </w:p>
          <w:p w:rsidR="001358D8" w:rsidRPr="002422A4" w:rsidRDefault="001358D8" w:rsidP="001358D8">
            <w:pPr>
              <w:pStyle w:val="Opstilling-talellerbogst"/>
              <w:numPr>
                <w:ilvl w:val="0"/>
                <w:numId w:val="0"/>
              </w:numPr>
              <w:ind w:left="360" w:hanging="360"/>
              <w:rPr>
                <w:b/>
                <w:sz w:val="24"/>
                <w:szCs w:val="24"/>
                <w:lang w:eastAsia="da-DK"/>
              </w:rPr>
            </w:pPr>
            <w:r w:rsidRPr="002422A4">
              <w:rPr>
                <w:b/>
                <w:sz w:val="24"/>
                <w:szCs w:val="24"/>
                <w:lang w:eastAsia="da-DK"/>
              </w:rPr>
              <w:t>Refleksioner med humor</w:t>
            </w:r>
          </w:p>
          <w:p w:rsidR="001358D8" w:rsidRPr="002422A4" w:rsidRDefault="001358D8" w:rsidP="001358D8">
            <w:pPr>
              <w:pStyle w:val="Opstilling-talellerbogst"/>
              <w:numPr>
                <w:ilvl w:val="0"/>
                <w:numId w:val="0"/>
              </w:numPr>
              <w:ind w:left="360" w:hanging="360"/>
              <w:rPr>
                <w:sz w:val="24"/>
                <w:szCs w:val="24"/>
                <w:lang w:eastAsia="da-DK"/>
              </w:rPr>
            </w:pPr>
          </w:p>
          <w:p w:rsidR="001358D8" w:rsidRPr="002422A4" w:rsidRDefault="001358D8" w:rsidP="001358D8">
            <w:pPr>
              <w:pStyle w:val="Opstilling-talellerbogst"/>
              <w:numPr>
                <w:ilvl w:val="0"/>
                <w:numId w:val="0"/>
              </w:numPr>
              <w:ind w:left="360" w:hanging="360"/>
              <w:rPr>
                <w:rFonts w:cs="Arial"/>
                <w:sz w:val="24"/>
                <w:szCs w:val="24"/>
                <w:shd w:val="clear" w:color="auto" w:fill="FFFFFF"/>
              </w:rPr>
            </w:pPr>
            <w:r w:rsidRPr="002422A4">
              <w:rPr>
                <w:rFonts w:cs="Arial"/>
                <w:sz w:val="24"/>
                <w:szCs w:val="24"/>
                <w:shd w:val="clear" w:color="auto" w:fill="FFFFFF"/>
              </w:rPr>
              <w:t>Kapitel 8: Handlingen - eller karusselturen rundt i et kvarter - afbrydes af leksikonagtige kapitler. Slå op på indholdsfortegnelsen (ikonet næstnederst tv) og fordel kapitlerne mellem eleverne: Karakterisér skrivestilen. Find eksempler på ironi/humor.</w:t>
            </w:r>
          </w:p>
          <w:p w:rsidR="001358D8" w:rsidRPr="002422A4" w:rsidRDefault="001358D8" w:rsidP="001358D8">
            <w:pPr>
              <w:pStyle w:val="NormalWeb"/>
              <w:rPr>
                <w:rFonts w:asciiTheme="minorHAnsi" w:hAnsiTheme="minorHAnsi" w:cs="Arial"/>
                <w:b/>
              </w:rPr>
            </w:pPr>
          </w:p>
          <w:p w:rsidR="001358D8" w:rsidRPr="002422A4" w:rsidRDefault="001358D8" w:rsidP="001358D8">
            <w:pPr>
              <w:pStyle w:val="NormalWeb"/>
              <w:rPr>
                <w:rFonts w:asciiTheme="minorHAnsi" w:hAnsiTheme="minorHAnsi" w:cs="Arial"/>
                <w:b/>
              </w:rPr>
            </w:pPr>
            <w:r w:rsidRPr="002422A4">
              <w:rPr>
                <w:rFonts w:asciiTheme="minorHAnsi" w:hAnsiTheme="minorHAnsi" w:cs="Arial"/>
                <w:b/>
              </w:rPr>
              <w:t>Minimalistisk gåde</w:t>
            </w:r>
          </w:p>
          <w:p w:rsidR="001358D8" w:rsidRPr="002422A4" w:rsidRDefault="001358D8" w:rsidP="001358D8">
            <w:pPr>
              <w:pStyle w:val="NormalWeb"/>
              <w:rPr>
                <w:rFonts w:asciiTheme="minorHAnsi" w:hAnsiTheme="minorHAnsi" w:cs="Arial"/>
                <w:shd w:val="clear" w:color="auto" w:fill="FFFFFF"/>
              </w:rPr>
            </w:pPr>
            <w:r w:rsidRPr="002422A4">
              <w:rPr>
                <w:rFonts w:asciiTheme="minorHAnsi" w:hAnsiTheme="minorHAnsi" w:cs="Arial"/>
                <w:shd w:val="clear" w:color="auto" w:fill="FFFFFF"/>
              </w:rPr>
              <w:t>Kapitel 9: Hvad er der dog foregået i den sommerferie, de taler om i dette kapitel?</w:t>
            </w:r>
          </w:p>
          <w:p w:rsidR="001358D8" w:rsidRPr="002422A4" w:rsidRDefault="001358D8" w:rsidP="001358D8">
            <w:pPr>
              <w:pStyle w:val="NormalWeb"/>
              <w:rPr>
                <w:rFonts w:asciiTheme="minorHAnsi" w:hAnsiTheme="minorHAnsi" w:cs="Arial"/>
                <w:b/>
                <w:shd w:val="clear" w:color="auto" w:fill="FFFFFF"/>
              </w:rPr>
            </w:pPr>
          </w:p>
          <w:p w:rsidR="001358D8" w:rsidRPr="002422A4" w:rsidRDefault="001358D8" w:rsidP="001358D8">
            <w:pPr>
              <w:pStyle w:val="NormalWeb"/>
              <w:rPr>
                <w:rFonts w:asciiTheme="minorHAnsi" w:hAnsiTheme="minorHAnsi" w:cs="Arial"/>
                <w:b/>
                <w:shd w:val="clear" w:color="auto" w:fill="FFFFFF"/>
              </w:rPr>
            </w:pPr>
            <w:r w:rsidRPr="002422A4">
              <w:rPr>
                <w:rFonts w:asciiTheme="minorHAnsi" w:hAnsiTheme="minorHAnsi" w:cs="Arial"/>
                <w:b/>
                <w:shd w:val="clear" w:color="auto" w:fill="FFFFFF"/>
              </w:rPr>
              <w:t>Marianne</w:t>
            </w:r>
          </w:p>
          <w:p w:rsidR="001358D8" w:rsidRPr="00CB1853" w:rsidRDefault="001358D8" w:rsidP="001358D8">
            <w:pPr>
              <w:pStyle w:val="Opstilling-talellerbogst"/>
              <w:numPr>
                <w:ilvl w:val="0"/>
                <w:numId w:val="0"/>
              </w:numPr>
              <w:ind w:left="360" w:hanging="360"/>
              <w:rPr>
                <w:rFonts w:cs="Arial"/>
                <w:sz w:val="24"/>
                <w:szCs w:val="24"/>
                <w:shd w:val="clear" w:color="auto" w:fill="FFFFFF"/>
              </w:rPr>
            </w:pPr>
            <w:r w:rsidRPr="002422A4">
              <w:rPr>
                <w:rFonts w:cs="Arial"/>
                <w:sz w:val="24"/>
                <w:szCs w:val="24"/>
                <w:shd w:val="clear" w:color="auto" w:fill="FFFFFF"/>
              </w:rPr>
              <w:t>Kapitel 10: Alle elever med M i sit navn skal samle historierne til en kronologisk biografi om Marianne.</w:t>
            </w:r>
            <w:r w:rsidR="00CB1853">
              <w:rPr>
                <w:rFonts w:cs="Arial"/>
                <w:sz w:val="24"/>
                <w:szCs w:val="24"/>
                <w:shd w:val="clear" w:color="auto" w:fill="FFFFFF"/>
              </w:rPr>
              <w:t xml:space="preserve"> </w:t>
            </w:r>
            <w:r w:rsidR="00CB1853">
              <w:rPr>
                <w:rFonts w:cs="Arial"/>
                <w:color w:val="333333"/>
                <w:sz w:val="24"/>
                <w:szCs w:val="24"/>
                <w:shd w:val="clear" w:color="auto" w:fill="FFFFFF"/>
              </w:rPr>
              <w:t xml:space="preserve">I </w:t>
            </w:r>
            <w:r w:rsidR="00CB1853" w:rsidRPr="00CB1853">
              <w:rPr>
                <w:rFonts w:cs="Arial"/>
                <w:color w:val="333333"/>
                <w:sz w:val="24"/>
                <w:szCs w:val="24"/>
                <w:shd w:val="clear" w:color="auto" w:fill="FFFFFF"/>
              </w:rPr>
              <w:t>sortere</w:t>
            </w:r>
            <w:r w:rsidR="00CB1853">
              <w:rPr>
                <w:rFonts w:cs="Arial"/>
                <w:color w:val="333333"/>
                <w:sz w:val="24"/>
                <w:szCs w:val="24"/>
                <w:shd w:val="clear" w:color="auto" w:fill="FFFFFF"/>
              </w:rPr>
              <w:t>r</w:t>
            </w:r>
            <w:r w:rsidR="00CB1853" w:rsidRPr="00CB1853">
              <w:rPr>
                <w:rFonts w:cs="Arial"/>
                <w:color w:val="333333"/>
                <w:sz w:val="24"/>
                <w:szCs w:val="24"/>
                <w:shd w:val="clear" w:color="auto" w:fill="FFFFFF"/>
              </w:rPr>
              <w:t xml:space="preserve"> "Overlay" alfabetisk og finde alle kapitler med overskriften "Marianne".</w:t>
            </w:r>
            <w:r w:rsidR="00A24B2F">
              <w:rPr>
                <w:rFonts w:cs="Arial"/>
                <w:color w:val="333333"/>
                <w:sz w:val="24"/>
                <w:szCs w:val="24"/>
                <w:shd w:val="clear" w:color="auto" w:fill="FFFFFF"/>
              </w:rPr>
              <w:t xml:space="preserve"> (K</w:t>
            </w:r>
            <w:r w:rsidR="004C4D81">
              <w:rPr>
                <w:rFonts w:cs="Arial"/>
                <w:color w:val="333333"/>
                <w:sz w:val="24"/>
                <w:szCs w:val="24"/>
                <w:shd w:val="clear" w:color="auto" w:fill="FFFFFF"/>
              </w:rPr>
              <w:t>apitel 27, 29, 32, 35, 37, 39, 42, 44, 51, 54, 56 og 58)</w:t>
            </w:r>
          </w:p>
          <w:p w:rsidR="001358D8" w:rsidRPr="00CB1853" w:rsidRDefault="001358D8" w:rsidP="001358D8">
            <w:pPr>
              <w:pStyle w:val="Opstilling-talellerbogst"/>
              <w:numPr>
                <w:ilvl w:val="0"/>
                <w:numId w:val="0"/>
              </w:numPr>
              <w:ind w:left="360" w:hanging="360"/>
              <w:rPr>
                <w:rFonts w:cs="Arial"/>
                <w:sz w:val="24"/>
                <w:szCs w:val="24"/>
                <w:shd w:val="clear" w:color="auto" w:fill="FFFFFF"/>
              </w:rPr>
            </w:pPr>
          </w:p>
          <w:p w:rsidR="00EE375D" w:rsidRPr="002422A4" w:rsidRDefault="00EE375D" w:rsidP="001358D8">
            <w:pPr>
              <w:pStyle w:val="Opstilling-talellerbogst"/>
              <w:numPr>
                <w:ilvl w:val="0"/>
                <w:numId w:val="0"/>
              </w:numPr>
              <w:ind w:left="360" w:hanging="360"/>
              <w:rPr>
                <w:rFonts w:cs="Arial"/>
                <w:b/>
                <w:sz w:val="24"/>
                <w:szCs w:val="24"/>
                <w:shd w:val="clear" w:color="auto" w:fill="FFFFFF"/>
              </w:rPr>
            </w:pPr>
          </w:p>
          <w:p w:rsidR="001358D8" w:rsidRPr="002422A4" w:rsidRDefault="001358D8" w:rsidP="001358D8">
            <w:pPr>
              <w:pStyle w:val="Opstilling-talellerbogst"/>
              <w:numPr>
                <w:ilvl w:val="0"/>
                <w:numId w:val="0"/>
              </w:numPr>
              <w:ind w:left="360" w:hanging="360"/>
              <w:rPr>
                <w:rFonts w:cs="Arial"/>
                <w:b/>
                <w:sz w:val="24"/>
                <w:szCs w:val="24"/>
                <w:shd w:val="clear" w:color="auto" w:fill="FFFFFF"/>
              </w:rPr>
            </w:pPr>
            <w:r w:rsidRPr="002422A4">
              <w:rPr>
                <w:rFonts w:cs="Arial"/>
                <w:b/>
                <w:sz w:val="24"/>
                <w:szCs w:val="24"/>
                <w:shd w:val="clear" w:color="auto" w:fill="FFFFFF"/>
              </w:rPr>
              <w:t>Svaret på gåden?</w:t>
            </w:r>
          </w:p>
          <w:p w:rsidR="00EE375D" w:rsidRPr="002422A4" w:rsidRDefault="00EE375D" w:rsidP="001358D8">
            <w:pPr>
              <w:pStyle w:val="Opstilling-talellerbogst"/>
              <w:numPr>
                <w:ilvl w:val="0"/>
                <w:numId w:val="0"/>
              </w:numPr>
              <w:ind w:left="360" w:hanging="360"/>
              <w:rPr>
                <w:rFonts w:cs="Arial"/>
                <w:sz w:val="24"/>
                <w:szCs w:val="24"/>
                <w:shd w:val="clear" w:color="auto" w:fill="FFFFFF"/>
              </w:rPr>
            </w:pPr>
          </w:p>
          <w:p w:rsidR="001358D8" w:rsidRPr="002422A4" w:rsidRDefault="001358D8" w:rsidP="001358D8">
            <w:pPr>
              <w:pStyle w:val="Opstilling-talellerbogst"/>
              <w:numPr>
                <w:ilvl w:val="0"/>
                <w:numId w:val="0"/>
              </w:numPr>
              <w:ind w:left="360" w:hanging="360"/>
              <w:rPr>
                <w:rFonts w:cs="Arial"/>
                <w:sz w:val="24"/>
                <w:szCs w:val="24"/>
                <w:shd w:val="clear" w:color="auto" w:fill="FFFFFF"/>
              </w:rPr>
            </w:pPr>
            <w:r w:rsidRPr="002422A4">
              <w:rPr>
                <w:rFonts w:cs="Arial"/>
                <w:sz w:val="24"/>
                <w:szCs w:val="24"/>
                <w:shd w:val="clear" w:color="auto" w:fill="FFFFFF"/>
              </w:rPr>
              <w:t>Kapitel 11: Hvordan stemmer denne forklaring på, hvad der sket i sommerferien, med, hvad du forestillede dig i kapitel 9?</w:t>
            </w:r>
          </w:p>
          <w:p w:rsidR="001358D8" w:rsidRPr="002422A4" w:rsidRDefault="001358D8" w:rsidP="001358D8">
            <w:pPr>
              <w:pStyle w:val="Opstilling-talellerbogst"/>
              <w:numPr>
                <w:ilvl w:val="0"/>
                <w:numId w:val="0"/>
              </w:numPr>
              <w:ind w:left="360" w:hanging="360"/>
              <w:rPr>
                <w:rFonts w:cs="Arial"/>
                <w:sz w:val="24"/>
                <w:szCs w:val="24"/>
                <w:shd w:val="clear" w:color="auto" w:fill="FFFFFF"/>
              </w:rPr>
            </w:pPr>
          </w:p>
          <w:p w:rsidR="001358D8" w:rsidRPr="002422A4" w:rsidRDefault="001358D8" w:rsidP="001358D8">
            <w:pPr>
              <w:pStyle w:val="NormalWeb"/>
              <w:rPr>
                <w:rFonts w:asciiTheme="minorHAnsi" w:hAnsiTheme="minorHAnsi" w:cs="Arial"/>
                <w:b/>
                <w:shd w:val="clear" w:color="auto" w:fill="FFFFFF"/>
              </w:rPr>
            </w:pPr>
            <w:r w:rsidRPr="002422A4">
              <w:rPr>
                <w:rFonts w:asciiTheme="minorHAnsi" w:hAnsiTheme="minorHAnsi" w:cs="Arial"/>
                <w:b/>
                <w:shd w:val="clear" w:color="auto" w:fill="FFFFFF"/>
              </w:rPr>
              <w:t>Personkarakteristik efter relationsmodellen</w:t>
            </w:r>
          </w:p>
          <w:p w:rsidR="001358D8" w:rsidRPr="002422A4" w:rsidRDefault="001358D8" w:rsidP="001358D8">
            <w:pPr>
              <w:pStyle w:val="NormalWeb"/>
              <w:rPr>
                <w:rFonts w:asciiTheme="minorHAnsi" w:hAnsiTheme="minorHAnsi" w:cs="Arial"/>
                <w:color w:val="333333"/>
              </w:rPr>
            </w:pPr>
            <w:r w:rsidRPr="002422A4">
              <w:rPr>
                <w:rFonts w:asciiTheme="minorHAnsi" w:hAnsiTheme="minorHAnsi" w:cs="Arial"/>
                <w:shd w:val="clear" w:color="auto" w:fill="FFFFFF"/>
              </w:rPr>
              <w:t xml:space="preserve">Kapitel 12: </w:t>
            </w:r>
            <w:r w:rsidRPr="002422A4">
              <w:rPr>
                <w:rFonts w:asciiTheme="minorHAnsi" w:hAnsiTheme="minorHAnsi" w:cs="Arial"/>
                <w:color w:val="333333"/>
              </w:rPr>
              <w:t>Selv om kapitlet er kort, kan man efter læsning sige en del om Mariannes barndom – her med udgangspunkt i relationsmodellen:</w:t>
            </w:r>
          </w:p>
          <w:p w:rsidR="001358D8" w:rsidRPr="00B4131B" w:rsidRDefault="001358D8" w:rsidP="001358D8">
            <w:pPr>
              <w:numPr>
                <w:ilvl w:val="0"/>
                <w:numId w:val="23"/>
              </w:numPr>
              <w:spacing w:before="100" w:beforeAutospacing="1" w:after="100" w:afterAutospacing="1"/>
              <w:rPr>
                <w:rFonts w:eastAsia="Times New Roman" w:cs="Arial"/>
                <w:color w:val="333333"/>
                <w:sz w:val="24"/>
                <w:szCs w:val="24"/>
                <w:lang w:eastAsia="da-DK"/>
              </w:rPr>
            </w:pPr>
            <w:r w:rsidRPr="00B4131B">
              <w:rPr>
                <w:rFonts w:eastAsia="Times New Roman" w:cs="Arial"/>
                <w:color w:val="333333"/>
                <w:sz w:val="24"/>
                <w:szCs w:val="24"/>
                <w:lang w:eastAsia="da-DK"/>
              </w:rPr>
              <w:t>Hendes egenrelation- hvordan har hun det med sig selv? Selvværd og selvtillid?</w:t>
            </w:r>
          </w:p>
          <w:p w:rsidR="001358D8" w:rsidRPr="00B4131B" w:rsidRDefault="001358D8" w:rsidP="001358D8">
            <w:pPr>
              <w:numPr>
                <w:ilvl w:val="0"/>
                <w:numId w:val="23"/>
              </w:numPr>
              <w:spacing w:before="100" w:beforeAutospacing="1" w:after="100" w:afterAutospacing="1"/>
              <w:rPr>
                <w:rFonts w:eastAsia="Times New Roman" w:cs="Arial"/>
                <w:color w:val="333333"/>
                <w:sz w:val="24"/>
                <w:szCs w:val="24"/>
                <w:lang w:eastAsia="da-DK"/>
              </w:rPr>
            </w:pPr>
            <w:r w:rsidRPr="00B4131B">
              <w:rPr>
                <w:rFonts w:eastAsia="Times New Roman" w:cs="Arial"/>
                <w:color w:val="333333"/>
                <w:sz w:val="24"/>
                <w:szCs w:val="24"/>
                <w:lang w:eastAsia="da-DK"/>
              </w:rPr>
              <w:t>Primære relationer, som hun føler en særlig tilknytning til? Hvordan er forholdet her?</w:t>
            </w:r>
          </w:p>
          <w:p w:rsidR="001358D8" w:rsidRPr="00B4131B" w:rsidRDefault="001358D8" w:rsidP="001358D8">
            <w:pPr>
              <w:numPr>
                <w:ilvl w:val="0"/>
                <w:numId w:val="23"/>
              </w:numPr>
              <w:spacing w:before="100" w:beforeAutospacing="1" w:after="100" w:afterAutospacing="1"/>
              <w:rPr>
                <w:rFonts w:eastAsia="Times New Roman" w:cs="Arial"/>
                <w:color w:val="333333"/>
                <w:sz w:val="24"/>
                <w:szCs w:val="24"/>
                <w:lang w:eastAsia="da-DK"/>
              </w:rPr>
            </w:pPr>
            <w:r w:rsidRPr="00B4131B">
              <w:rPr>
                <w:rFonts w:eastAsia="Times New Roman" w:cs="Arial"/>
                <w:color w:val="333333"/>
                <w:sz w:val="24"/>
                <w:szCs w:val="24"/>
                <w:lang w:eastAsia="da-DK"/>
              </w:rPr>
              <w:t>Sekundære relationer, som hun ikke føler så nær tilknytning til?</w:t>
            </w:r>
          </w:p>
          <w:p w:rsidR="001358D8" w:rsidRPr="00B4131B" w:rsidRDefault="001358D8" w:rsidP="001358D8">
            <w:pPr>
              <w:numPr>
                <w:ilvl w:val="0"/>
                <w:numId w:val="23"/>
              </w:numPr>
              <w:spacing w:before="100" w:beforeAutospacing="1" w:after="100" w:afterAutospacing="1"/>
              <w:rPr>
                <w:rFonts w:eastAsia="Times New Roman" w:cs="Arial"/>
                <w:color w:val="333333"/>
                <w:sz w:val="24"/>
                <w:szCs w:val="24"/>
                <w:lang w:eastAsia="da-DK"/>
              </w:rPr>
            </w:pPr>
            <w:r w:rsidRPr="00B4131B">
              <w:rPr>
                <w:rFonts w:eastAsia="Times New Roman" w:cs="Arial"/>
                <w:color w:val="333333"/>
                <w:sz w:val="24"/>
                <w:szCs w:val="24"/>
                <w:lang w:eastAsia="da-DK"/>
              </w:rPr>
              <w:t>Objektrelationer til særlige steder og særlige ting?</w:t>
            </w:r>
          </w:p>
          <w:p w:rsidR="00F71856" w:rsidRPr="002422A4" w:rsidRDefault="00EE375D" w:rsidP="00BA571A">
            <w:pPr>
              <w:rPr>
                <w:b/>
                <w:sz w:val="24"/>
                <w:szCs w:val="24"/>
              </w:rPr>
            </w:pPr>
            <w:r w:rsidRPr="002422A4">
              <w:rPr>
                <w:b/>
                <w:sz w:val="24"/>
                <w:szCs w:val="24"/>
              </w:rPr>
              <w:t>Antydningens kunst</w:t>
            </w:r>
          </w:p>
          <w:p w:rsidR="00EE375D" w:rsidRPr="002422A4" w:rsidRDefault="00EE375D" w:rsidP="00BA571A">
            <w:pPr>
              <w:rPr>
                <w:sz w:val="24"/>
                <w:szCs w:val="24"/>
              </w:rPr>
            </w:pPr>
            <w:r w:rsidRPr="002422A4">
              <w:rPr>
                <w:sz w:val="24"/>
                <w:szCs w:val="24"/>
              </w:rPr>
              <w:t xml:space="preserve">Kapitel 13: </w:t>
            </w:r>
            <w:r w:rsidRPr="002422A4">
              <w:rPr>
                <w:rFonts w:cs="Arial"/>
                <w:color w:val="333333"/>
                <w:sz w:val="24"/>
                <w:szCs w:val="24"/>
                <w:shd w:val="clear" w:color="auto" w:fill="FFFFFF"/>
              </w:rPr>
              <w:t>Hvordan får Helle Helle løftet om en julegave til at virke som en trussel?</w:t>
            </w:r>
          </w:p>
          <w:p w:rsidR="00053292" w:rsidRPr="002422A4" w:rsidRDefault="00EE375D" w:rsidP="00FE1862">
            <w:pPr>
              <w:pStyle w:val="Listeafsnit"/>
              <w:ind w:left="0"/>
              <w:rPr>
                <w:b/>
                <w:sz w:val="24"/>
                <w:szCs w:val="24"/>
              </w:rPr>
            </w:pPr>
            <w:r w:rsidRPr="002422A4">
              <w:rPr>
                <w:b/>
                <w:sz w:val="24"/>
                <w:szCs w:val="24"/>
              </w:rPr>
              <w:t>Bevidst mangel på præcision</w:t>
            </w:r>
          </w:p>
          <w:p w:rsidR="00EE375D" w:rsidRPr="002422A4" w:rsidRDefault="00EE375D" w:rsidP="00FE1862">
            <w:pPr>
              <w:pStyle w:val="Listeafsnit"/>
              <w:ind w:left="0"/>
              <w:rPr>
                <w:sz w:val="24"/>
                <w:szCs w:val="24"/>
              </w:rPr>
            </w:pPr>
          </w:p>
          <w:p w:rsidR="00EE375D" w:rsidRPr="002422A4" w:rsidRDefault="00EE375D" w:rsidP="00FE1862">
            <w:pPr>
              <w:pStyle w:val="Listeafsnit"/>
              <w:ind w:left="0"/>
              <w:rPr>
                <w:sz w:val="24"/>
                <w:szCs w:val="24"/>
              </w:rPr>
            </w:pPr>
            <w:r w:rsidRPr="002422A4">
              <w:rPr>
                <w:sz w:val="24"/>
                <w:szCs w:val="24"/>
              </w:rPr>
              <w:t>Kapitel 14: Hvem er ”de”?</w:t>
            </w:r>
          </w:p>
          <w:p w:rsidR="00EE375D" w:rsidRPr="002422A4" w:rsidRDefault="00EE375D" w:rsidP="00FE1862">
            <w:pPr>
              <w:pStyle w:val="Listeafsnit"/>
              <w:ind w:left="0"/>
              <w:rPr>
                <w:sz w:val="24"/>
                <w:szCs w:val="24"/>
              </w:rPr>
            </w:pPr>
          </w:p>
          <w:p w:rsidR="00EE375D" w:rsidRPr="002422A4" w:rsidRDefault="00EE375D" w:rsidP="00FE1862">
            <w:pPr>
              <w:pStyle w:val="Listeafsnit"/>
              <w:ind w:left="0"/>
              <w:rPr>
                <w:b/>
                <w:sz w:val="24"/>
                <w:szCs w:val="24"/>
              </w:rPr>
            </w:pPr>
            <w:r w:rsidRPr="002422A4">
              <w:rPr>
                <w:b/>
                <w:sz w:val="24"/>
                <w:szCs w:val="24"/>
              </w:rPr>
              <w:t>Marianne</w:t>
            </w:r>
          </w:p>
          <w:p w:rsidR="00696B80" w:rsidRPr="002422A4" w:rsidRDefault="00696B80" w:rsidP="00FE1862">
            <w:pPr>
              <w:pStyle w:val="Listeafsnit"/>
              <w:ind w:left="0"/>
              <w:rPr>
                <w:rFonts w:cs="Arial"/>
                <w:color w:val="333333"/>
                <w:sz w:val="24"/>
                <w:szCs w:val="24"/>
                <w:shd w:val="clear" w:color="auto" w:fill="FFFFFF"/>
              </w:rPr>
            </w:pPr>
          </w:p>
          <w:p w:rsidR="00EE375D" w:rsidRPr="002422A4" w:rsidRDefault="00BA1DD3" w:rsidP="00FE1862">
            <w:pPr>
              <w:pStyle w:val="Listeafsnit"/>
              <w:ind w:left="0"/>
              <w:rPr>
                <w:rFonts w:cs="Arial"/>
                <w:color w:val="333333"/>
                <w:sz w:val="24"/>
                <w:szCs w:val="24"/>
                <w:shd w:val="clear" w:color="auto" w:fill="FFFFFF"/>
              </w:rPr>
            </w:pPr>
            <w:r w:rsidRPr="002422A4">
              <w:rPr>
                <w:rFonts w:cs="Arial"/>
                <w:color w:val="333333"/>
                <w:sz w:val="24"/>
                <w:szCs w:val="24"/>
                <w:shd w:val="clear" w:color="auto" w:fill="FFFFFF"/>
              </w:rPr>
              <w:t xml:space="preserve">Kapitel 15: </w:t>
            </w:r>
            <w:r w:rsidR="00EE375D" w:rsidRPr="002422A4">
              <w:rPr>
                <w:rFonts w:cs="Arial"/>
                <w:color w:val="333333"/>
                <w:sz w:val="24"/>
                <w:szCs w:val="24"/>
                <w:shd w:val="clear" w:color="auto" w:fill="FFFFFF"/>
              </w:rPr>
              <w:t>Hvad siger de unge mænd i klassen om denne unge piges gådefulde adfærd?</w:t>
            </w:r>
          </w:p>
          <w:p w:rsidR="00BA1DD3" w:rsidRPr="002422A4" w:rsidRDefault="00BA1DD3" w:rsidP="00FE1862">
            <w:pPr>
              <w:pStyle w:val="Listeafsnit"/>
              <w:ind w:left="0"/>
              <w:rPr>
                <w:rFonts w:cs="Arial"/>
                <w:color w:val="333333"/>
                <w:sz w:val="24"/>
                <w:szCs w:val="24"/>
                <w:shd w:val="clear" w:color="auto" w:fill="FFFFFF"/>
              </w:rPr>
            </w:pPr>
          </w:p>
          <w:p w:rsidR="00BA1DD3" w:rsidRPr="002422A4" w:rsidRDefault="00BA1DD3" w:rsidP="00FE1862">
            <w:pPr>
              <w:pStyle w:val="Listeafsnit"/>
              <w:ind w:left="0"/>
              <w:rPr>
                <w:rFonts w:cs="Arial"/>
                <w:b/>
                <w:color w:val="333333"/>
                <w:sz w:val="24"/>
                <w:szCs w:val="24"/>
                <w:shd w:val="clear" w:color="auto" w:fill="FFFFFF"/>
              </w:rPr>
            </w:pPr>
            <w:r w:rsidRPr="002422A4">
              <w:rPr>
                <w:rFonts w:cs="Arial"/>
                <w:b/>
                <w:color w:val="333333"/>
                <w:sz w:val="24"/>
                <w:szCs w:val="24"/>
                <w:shd w:val="clear" w:color="auto" w:fill="FFFFFF"/>
              </w:rPr>
              <w:t>Synsvinkel</w:t>
            </w:r>
          </w:p>
          <w:p w:rsidR="00696B80" w:rsidRPr="002422A4" w:rsidRDefault="00696B80" w:rsidP="00FE1862">
            <w:pPr>
              <w:pStyle w:val="Listeafsnit"/>
              <w:ind w:left="0"/>
              <w:rPr>
                <w:rFonts w:cs="Arial"/>
                <w:color w:val="333333"/>
                <w:sz w:val="24"/>
                <w:szCs w:val="24"/>
                <w:shd w:val="clear" w:color="auto" w:fill="FFFFFF"/>
              </w:rPr>
            </w:pPr>
          </w:p>
          <w:p w:rsidR="00BA1DD3" w:rsidRPr="002422A4" w:rsidRDefault="00BA1DD3" w:rsidP="00FE1862">
            <w:pPr>
              <w:pStyle w:val="Listeafsnit"/>
              <w:ind w:left="0"/>
              <w:rPr>
                <w:rFonts w:cs="Arial"/>
                <w:color w:val="333333"/>
                <w:sz w:val="24"/>
                <w:szCs w:val="24"/>
                <w:shd w:val="clear" w:color="auto" w:fill="FFFFFF"/>
              </w:rPr>
            </w:pPr>
            <w:r w:rsidRPr="002422A4">
              <w:rPr>
                <w:rFonts w:cs="Arial"/>
                <w:color w:val="333333"/>
                <w:sz w:val="24"/>
                <w:szCs w:val="24"/>
                <w:shd w:val="clear" w:color="auto" w:fill="FFFFFF"/>
              </w:rPr>
              <w:t>Kapitel 16: Omskriv kapitlet, så vi ser situationen ud fra datteren: Er det for at passe et armbåndsur, at hun er på diæt? Hvordan er relationen til forældrene? </w:t>
            </w:r>
          </w:p>
          <w:p w:rsidR="004F26EE" w:rsidRPr="002422A4" w:rsidRDefault="004F26EE" w:rsidP="00FE1862">
            <w:pPr>
              <w:pStyle w:val="Listeafsnit"/>
              <w:ind w:left="0"/>
              <w:rPr>
                <w:rFonts w:cs="Arial"/>
                <w:color w:val="333333"/>
                <w:sz w:val="24"/>
                <w:szCs w:val="24"/>
                <w:shd w:val="clear" w:color="auto" w:fill="FFFFFF"/>
              </w:rPr>
            </w:pPr>
          </w:p>
          <w:p w:rsidR="004F26EE" w:rsidRPr="002422A4" w:rsidRDefault="00F14B05" w:rsidP="00FE1862">
            <w:pPr>
              <w:pStyle w:val="Listeafsnit"/>
              <w:ind w:left="0"/>
              <w:rPr>
                <w:rFonts w:cs="Arial"/>
                <w:b/>
                <w:color w:val="333333"/>
                <w:sz w:val="24"/>
                <w:szCs w:val="24"/>
                <w:shd w:val="clear" w:color="auto" w:fill="FFFFFF"/>
              </w:rPr>
            </w:pPr>
            <w:r w:rsidRPr="002422A4">
              <w:rPr>
                <w:rFonts w:cs="Arial"/>
                <w:b/>
                <w:color w:val="333333"/>
                <w:sz w:val="24"/>
                <w:szCs w:val="24"/>
                <w:shd w:val="clear" w:color="auto" w:fill="FFFFFF"/>
              </w:rPr>
              <w:t>Læsemåder og receptionsæstetik</w:t>
            </w:r>
          </w:p>
          <w:p w:rsidR="00696B80" w:rsidRPr="002422A4" w:rsidRDefault="00696B80" w:rsidP="00FE1862">
            <w:pPr>
              <w:pStyle w:val="Listeafsnit"/>
              <w:ind w:left="0"/>
              <w:rPr>
                <w:rFonts w:cs="Arial"/>
                <w:color w:val="333333"/>
                <w:sz w:val="24"/>
                <w:szCs w:val="24"/>
                <w:shd w:val="clear" w:color="auto" w:fill="FFFFFF"/>
              </w:rPr>
            </w:pPr>
          </w:p>
          <w:p w:rsidR="00696B80" w:rsidRPr="002422A4" w:rsidRDefault="00696B80" w:rsidP="00FE1862">
            <w:pPr>
              <w:pStyle w:val="Listeafsnit"/>
              <w:ind w:left="0"/>
              <w:rPr>
                <w:rFonts w:cs="Arial"/>
                <w:b/>
                <w:color w:val="333333"/>
                <w:sz w:val="24"/>
                <w:szCs w:val="24"/>
                <w:shd w:val="clear" w:color="auto" w:fill="FFFFFF"/>
              </w:rPr>
            </w:pPr>
            <w:r w:rsidRPr="002422A4">
              <w:rPr>
                <w:rFonts w:cs="Arial"/>
                <w:color w:val="333333"/>
                <w:sz w:val="24"/>
                <w:szCs w:val="24"/>
                <w:shd w:val="clear" w:color="auto" w:fill="FFFFFF"/>
              </w:rPr>
              <w:t>Kapitel 17:</w:t>
            </w:r>
          </w:p>
          <w:p w:rsidR="00696B80" w:rsidRPr="002422A4" w:rsidRDefault="00696B80" w:rsidP="00696B80">
            <w:pPr>
              <w:numPr>
                <w:ilvl w:val="0"/>
                <w:numId w:val="24"/>
              </w:numPr>
              <w:spacing w:before="100" w:beforeAutospacing="1" w:after="100" w:afterAutospacing="1"/>
              <w:rPr>
                <w:rFonts w:eastAsia="Times New Roman" w:cs="Arial"/>
                <w:color w:val="333333"/>
                <w:sz w:val="24"/>
                <w:szCs w:val="24"/>
                <w:lang w:eastAsia="da-DK"/>
              </w:rPr>
            </w:pPr>
            <w:r w:rsidRPr="002422A4">
              <w:rPr>
                <w:rFonts w:eastAsia="Times New Roman" w:cs="Arial"/>
                <w:color w:val="333333"/>
                <w:sz w:val="24"/>
                <w:szCs w:val="24"/>
                <w:lang w:eastAsia="da-DK"/>
              </w:rPr>
              <w:t>Prøv at læse kapitlet som en naturvidenskabsmand, der er interesseret i mandens eksperiment. Hvad ville han sige om mandens metode?</w:t>
            </w:r>
          </w:p>
          <w:p w:rsidR="00696B80" w:rsidRPr="00696B80" w:rsidRDefault="00696B80" w:rsidP="00696B80">
            <w:pPr>
              <w:numPr>
                <w:ilvl w:val="0"/>
                <w:numId w:val="24"/>
              </w:numPr>
              <w:spacing w:before="100" w:beforeAutospacing="1" w:after="100" w:afterAutospacing="1"/>
              <w:rPr>
                <w:rFonts w:eastAsia="Times New Roman" w:cs="Arial"/>
                <w:color w:val="333333"/>
                <w:sz w:val="24"/>
                <w:szCs w:val="24"/>
                <w:lang w:eastAsia="da-DK"/>
              </w:rPr>
            </w:pPr>
            <w:r w:rsidRPr="00696B80">
              <w:rPr>
                <w:rFonts w:eastAsia="Times New Roman" w:cs="Arial"/>
                <w:color w:val="333333"/>
                <w:sz w:val="24"/>
                <w:szCs w:val="24"/>
                <w:lang w:eastAsia="da-DK"/>
              </w:rPr>
              <w:t>Læs kapitlet som humorekspert: Hvilke virkemidler tages i brug for at opnår en humoristisk effekt hos læseren?</w:t>
            </w:r>
          </w:p>
          <w:p w:rsidR="00696B80" w:rsidRPr="00696B80" w:rsidRDefault="00696B80" w:rsidP="00696B80">
            <w:pPr>
              <w:numPr>
                <w:ilvl w:val="0"/>
                <w:numId w:val="24"/>
              </w:numPr>
              <w:spacing w:before="100" w:beforeAutospacing="1" w:after="100" w:afterAutospacing="1"/>
              <w:rPr>
                <w:rFonts w:eastAsia="Times New Roman" w:cs="Arial"/>
                <w:color w:val="333333"/>
                <w:sz w:val="24"/>
                <w:szCs w:val="24"/>
                <w:lang w:eastAsia="da-DK"/>
              </w:rPr>
            </w:pPr>
            <w:r w:rsidRPr="00696B80">
              <w:rPr>
                <w:rFonts w:eastAsia="Times New Roman" w:cs="Arial"/>
                <w:color w:val="333333"/>
                <w:sz w:val="24"/>
                <w:szCs w:val="24"/>
                <w:lang w:eastAsia="da-DK"/>
              </w:rPr>
              <w:t>Læs om receptionsæstetik og forhold dig til, i hvor høj grad du selv under læsningen har udfyldt de tomme pladser med henholdsvis private, personlige og almene erfaringer.</w:t>
            </w:r>
          </w:p>
          <w:p w:rsidR="00696B80" w:rsidRPr="00696B80" w:rsidRDefault="00696B80" w:rsidP="00696B80">
            <w:pPr>
              <w:spacing w:before="100" w:beforeAutospacing="1" w:after="100" w:afterAutospacing="1"/>
              <w:rPr>
                <w:rFonts w:eastAsia="Times New Roman" w:cs="Arial"/>
                <w:color w:val="333333"/>
                <w:sz w:val="24"/>
                <w:szCs w:val="24"/>
                <w:lang w:eastAsia="da-DK"/>
              </w:rPr>
            </w:pPr>
            <w:r w:rsidRPr="00696B80">
              <w:rPr>
                <w:rFonts w:eastAsia="Times New Roman" w:cs="Arial"/>
                <w:color w:val="333333"/>
                <w:sz w:val="24"/>
                <w:szCs w:val="24"/>
                <w:lang w:eastAsia="da-DK"/>
              </w:rPr>
              <w:t>”Receptionsæstetiskere såsom Wolfgang Iser (f. 1926) mener, at der findes et objektivt tekstkorpus, som i læserens møde med teksten forandres. Der sker en transaktion, hvor teksten overføres fra et format til et andet. I denne læsende proces udfylder læseren tekstens huller, de såkaldte tomme pladser.</w:t>
            </w:r>
          </w:p>
          <w:p w:rsidR="00696B80" w:rsidRPr="00696B80" w:rsidRDefault="00696B80" w:rsidP="00696B80">
            <w:pPr>
              <w:spacing w:before="100" w:beforeAutospacing="1" w:after="100" w:afterAutospacing="1"/>
              <w:rPr>
                <w:rFonts w:eastAsia="Times New Roman" w:cs="Arial"/>
                <w:color w:val="333333"/>
                <w:sz w:val="24"/>
                <w:szCs w:val="24"/>
                <w:lang w:eastAsia="da-DK"/>
              </w:rPr>
            </w:pPr>
            <w:r w:rsidRPr="00696B80">
              <w:rPr>
                <w:rFonts w:eastAsia="Times New Roman" w:cs="Arial"/>
                <w:color w:val="333333"/>
                <w:sz w:val="24"/>
                <w:szCs w:val="24"/>
                <w:lang w:eastAsia="da-DK"/>
              </w:rPr>
              <w:t>Alle de ting, der er abstrakte, upræcise, uomtalte i en tekst, medskaber læseren selv undervejs i læsningen, og derfor udgør en tekstfortolkning et møde mellem to bevidstheder: forfatterens og læserens.</w:t>
            </w:r>
          </w:p>
          <w:p w:rsidR="00696B80" w:rsidRPr="002422A4" w:rsidRDefault="00696B80" w:rsidP="00696B80">
            <w:pPr>
              <w:spacing w:before="100" w:beforeAutospacing="1" w:after="100" w:afterAutospacing="1"/>
              <w:rPr>
                <w:rFonts w:eastAsia="Times New Roman" w:cs="Arial"/>
                <w:color w:val="333333"/>
                <w:sz w:val="24"/>
                <w:szCs w:val="24"/>
                <w:lang w:eastAsia="da-DK"/>
              </w:rPr>
            </w:pPr>
            <w:r w:rsidRPr="00696B80">
              <w:rPr>
                <w:rFonts w:eastAsia="Times New Roman" w:cs="Arial"/>
                <w:color w:val="333333"/>
                <w:sz w:val="24"/>
                <w:szCs w:val="24"/>
                <w:lang w:eastAsia="da-DK"/>
              </w:rPr>
              <w:t>Forfatteren leverer teksten, som læseren konkretiserer ved at udfylde dens huller og give det ubestemte i teksten bestemmelse. Derved gør læseren teksten til sin. Det er derfor, at vi ofte bliver skuffede, når vi ser en filmatisering af en bog, vi har læst. Filminstruktøren har udfyldt alle de tomme huller ved at udvælge </w:t>
            </w:r>
            <w:r w:rsidRPr="002422A4">
              <w:rPr>
                <w:rFonts w:eastAsia="Times New Roman" w:cs="Arial"/>
                <w:i/>
                <w:iCs/>
                <w:color w:val="333333"/>
                <w:sz w:val="24"/>
                <w:szCs w:val="24"/>
                <w:lang w:eastAsia="da-DK"/>
              </w:rPr>
              <w:t>locations</w:t>
            </w:r>
            <w:r w:rsidRPr="00696B80">
              <w:rPr>
                <w:rFonts w:eastAsia="Times New Roman" w:cs="Arial"/>
                <w:color w:val="333333"/>
                <w:sz w:val="24"/>
                <w:szCs w:val="24"/>
                <w:lang w:eastAsia="da-DK"/>
              </w:rPr>
              <w:t>, lave kulisser og ved at </w:t>
            </w:r>
            <w:r w:rsidRPr="002422A4">
              <w:rPr>
                <w:rFonts w:eastAsia="Times New Roman" w:cs="Arial"/>
                <w:i/>
                <w:iCs/>
                <w:color w:val="333333"/>
                <w:sz w:val="24"/>
                <w:szCs w:val="24"/>
                <w:lang w:eastAsia="da-DK"/>
              </w:rPr>
              <w:t>caste</w:t>
            </w:r>
            <w:r w:rsidRPr="00696B80">
              <w:rPr>
                <w:rFonts w:eastAsia="Times New Roman" w:cs="Arial"/>
                <w:color w:val="333333"/>
                <w:sz w:val="24"/>
                <w:szCs w:val="24"/>
                <w:lang w:eastAsia="da-DK"/>
              </w:rPr>
              <w:t> skuespillere til opgaven. ” </w:t>
            </w:r>
            <w:r w:rsidRPr="00696B80">
              <w:rPr>
                <w:rFonts w:eastAsia="Times New Roman" w:cs="Arial"/>
                <w:color w:val="333333"/>
                <w:sz w:val="24"/>
                <w:szCs w:val="24"/>
                <w:lang w:eastAsia="da-DK"/>
              </w:rPr>
              <w:br/>
              <w:t xml:space="preserve">Kilde: </w:t>
            </w:r>
            <w:hyperlink r:id="rId9" w:history="1">
              <w:r w:rsidRPr="002422A4">
                <w:rPr>
                  <w:rStyle w:val="Hyperlink"/>
                  <w:rFonts w:eastAsia="Times New Roman" w:cs="Arial"/>
                  <w:sz w:val="24"/>
                  <w:szCs w:val="24"/>
                  <w:lang w:eastAsia="da-DK"/>
                </w:rPr>
                <w:t>https://litteraturensveje.systime.dk/index.php?id=328</w:t>
              </w:r>
            </w:hyperlink>
          </w:p>
          <w:p w:rsidR="003F685E" w:rsidRPr="002422A4" w:rsidRDefault="003F685E" w:rsidP="00696B80">
            <w:pPr>
              <w:spacing w:before="100" w:beforeAutospacing="1" w:after="100" w:afterAutospacing="1"/>
              <w:rPr>
                <w:rFonts w:eastAsia="Times New Roman" w:cs="Arial"/>
                <w:b/>
                <w:color w:val="333333"/>
                <w:sz w:val="24"/>
                <w:szCs w:val="24"/>
                <w:lang w:eastAsia="da-DK"/>
              </w:rPr>
            </w:pPr>
          </w:p>
          <w:p w:rsidR="00696B80" w:rsidRPr="002422A4" w:rsidRDefault="00696B80" w:rsidP="00696B80">
            <w:pPr>
              <w:spacing w:before="100" w:beforeAutospacing="1" w:after="100" w:afterAutospacing="1"/>
              <w:rPr>
                <w:rFonts w:eastAsia="Times New Roman" w:cs="Arial"/>
                <w:b/>
                <w:color w:val="333333"/>
                <w:sz w:val="24"/>
                <w:szCs w:val="24"/>
                <w:lang w:eastAsia="da-DK"/>
              </w:rPr>
            </w:pPr>
            <w:r w:rsidRPr="002422A4">
              <w:rPr>
                <w:rFonts w:eastAsia="Times New Roman" w:cs="Arial"/>
                <w:b/>
                <w:color w:val="333333"/>
                <w:sz w:val="24"/>
                <w:szCs w:val="24"/>
                <w:lang w:eastAsia="da-DK"/>
              </w:rPr>
              <w:t>Forvent</w:t>
            </w:r>
            <w:r w:rsidR="003F685E" w:rsidRPr="002422A4">
              <w:rPr>
                <w:rFonts w:eastAsia="Times New Roman" w:cs="Arial"/>
                <w:b/>
                <w:color w:val="333333"/>
                <w:sz w:val="24"/>
                <w:szCs w:val="24"/>
                <w:lang w:eastAsia="da-DK"/>
              </w:rPr>
              <w:t>n</w:t>
            </w:r>
            <w:r w:rsidRPr="002422A4">
              <w:rPr>
                <w:rFonts w:eastAsia="Times New Roman" w:cs="Arial"/>
                <w:b/>
                <w:color w:val="333333"/>
                <w:sz w:val="24"/>
                <w:szCs w:val="24"/>
                <w:lang w:eastAsia="da-DK"/>
              </w:rPr>
              <w:t>ingshorisont</w:t>
            </w:r>
          </w:p>
          <w:p w:rsidR="003F685E" w:rsidRPr="00B21B61" w:rsidRDefault="003F685E" w:rsidP="003F685E">
            <w:pPr>
              <w:spacing w:before="100" w:beforeAutospacing="1" w:after="100" w:afterAutospacing="1"/>
              <w:rPr>
                <w:sz w:val="24"/>
                <w:szCs w:val="24"/>
                <w:lang w:eastAsia="da-DK"/>
              </w:rPr>
            </w:pPr>
            <w:r w:rsidRPr="00B21B61">
              <w:rPr>
                <w:rFonts w:eastAsia="Times New Roman" w:cs="Arial"/>
                <w:color w:val="333333"/>
                <w:sz w:val="24"/>
                <w:szCs w:val="24"/>
                <w:lang w:eastAsia="da-DK"/>
              </w:rPr>
              <w:t>Kapitel 18:</w:t>
            </w:r>
            <w:r w:rsidRPr="00B21B61">
              <w:rPr>
                <w:rFonts w:eastAsia="Times New Roman" w:cs="Arial"/>
                <w:color w:val="333333"/>
                <w:sz w:val="24"/>
                <w:szCs w:val="24"/>
                <w:lang w:eastAsia="da-DK"/>
              </w:rPr>
              <w:br/>
            </w:r>
            <w:r w:rsidRPr="00B21B61">
              <w:rPr>
                <w:sz w:val="24"/>
                <w:szCs w:val="24"/>
                <w:lang w:eastAsia="da-DK"/>
              </w:rPr>
              <w:t xml:space="preserve">Stands op efter læsning af den første sætning: Hvad er dine læserforventninger til, hvad kvinden planlægger? </w:t>
            </w:r>
          </w:p>
          <w:p w:rsidR="003F685E" w:rsidRPr="002422A4" w:rsidRDefault="003F685E" w:rsidP="003F685E">
            <w:pPr>
              <w:pStyle w:val="Opstilling-punkttegn"/>
              <w:rPr>
                <w:sz w:val="24"/>
                <w:szCs w:val="24"/>
                <w:lang w:eastAsia="da-DK"/>
              </w:rPr>
            </w:pPr>
            <w:r w:rsidRPr="002422A4">
              <w:rPr>
                <w:sz w:val="24"/>
                <w:szCs w:val="24"/>
                <w:lang w:eastAsia="da-DK"/>
              </w:rPr>
              <w:t>Læs derefter resten af kapitlet.</w:t>
            </w:r>
          </w:p>
          <w:p w:rsidR="003F685E" w:rsidRPr="002422A4" w:rsidRDefault="003F685E" w:rsidP="003F685E">
            <w:pPr>
              <w:pStyle w:val="Opstilling-punkttegn"/>
              <w:rPr>
                <w:sz w:val="24"/>
                <w:szCs w:val="24"/>
                <w:lang w:eastAsia="da-DK"/>
              </w:rPr>
            </w:pPr>
          </w:p>
          <w:p w:rsidR="003F685E" w:rsidRPr="002422A4" w:rsidRDefault="003F685E" w:rsidP="003F685E">
            <w:pPr>
              <w:pStyle w:val="Opstilling-punkttegn"/>
              <w:rPr>
                <w:b/>
                <w:sz w:val="24"/>
                <w:szCs w:val="24"/>
                <w:lang w:eastAsia="da-DK"/>
              </w:rPr>
            </w:pPr>
            <w:r w:rsidRPr="002422A4">
              <w:rPr>
                <w:b/>
                <w:sz w:val="24"/>
                <w:szCs w:val="24"/>
                <w:lang w:eastAsia="da-DK"/>
              </w:rPr>
              <w:t>Brud på forventningshorisonten</w:t>
            </w:r>
          </w:p>
          <w:p w:rsidR="003F685E" w:rsidRPr="002422A4" w:rsidRDefault="003F685E" w:rsidP="003F685E">
            <w:pPr>
              <w:pStyle w:val="Opstilling-punkttegn"/>
              <w:rPr>
                <w:sz w:val="24"/>
                <w:szCs w:val="24"/>
                <w:lang w:eastAsia="da-DK"/>
              </w:rPr>
            </w:pPr>
          </w:p>
          <w:p w:rsidR="003F685E" w:rsidRPr="002422A4" w:rsidRDefault="003F685E" w:rsidP="003F685E">
            <w:pPr>
              <w:pStyle w:val="Opstilling-punkttegn"/>
              <w:rPr>
                <w:sz w:val="24"/>
                <w:szCs w:val="24"/>
                <w:lang w:eastAsia="da-DK"/>
              </w:rPr>
            </w:pPr>
            <w:r w:rsidRPr="002422A4">
              <w:rPr>
                <w:sz w:val="24"/>
                <w:szCs w:val="24"/>
                <w:lang w:eastAsia="da-DK"/>
              </w:rPr>
              <w:t>Kapitel 18:</w:t>
            </w:r>
          </w:p>
          <w:p w:rsidR="003F685E" w:rsidRPr="002422A4" w:rsidRDefault="003F685E" w:rsidP="003F685E">
            <w:pPr>
              <w:pStyle w:val="Opstilling-punkttegn"/>
              <w:rPr>
                <w:sz w:val="24"/>
                <w:szCs w:val="24"/>
                <w:lang w:eastAsia="da-DK"/>
              </w:rPr>
            </w:pPr>
            <w:r w:rsidRPr="002422A4">
              <w:rPr>
                <w:sz w:val="24"/>
                <w:szCs w:val="24"/>
                <w:lang w:eastAsia="da-DK"/>
              </w:rPr>
              <w:t>Hvordan svarer dine forventninger til tekstens indhold? Hvad opnår Helle Helle ved at lave sådanne</w:t>
            </w:r>
            <w:r w:rsidR="0042568F" w:rsidRPr="002422A4">
              <w:rPr>
                <w:sz w:val="24"/>
                <w:szCs w:val="24"/>
                <w:lang w:eastAsia="da-DK"/>
              </w:rPr>
              <w:t xml:space="preserve"> brud</w:t>
            </w:r>
            <w:r w:rsidRPr="002422A4">
              <w:rPr>
                <w:sz w:val="24"/>
                <w:szCs w:val="24"/>
                <w:lang w:eastAsia="da-DK"/>
              </w:rPr>
              <w:t xml:space="preserve"> på forventningshorisonten?</w:t>
            </w:r>
          </w:p>
          <w:p w:rsidR="003F685E" w:rsidRPr="002422A4" w:rsidRDefault="003F685E" w:rsidP="003F685E">
            <w:pPr>
              <w:pStyle w:val="Opstilling-punkttegn"/>
              <w:rPr>
                <w:lang w:eastAsia="da-DK"/>
              </w:rPr>
            </w:pPr>
          </w:p>
          <w:p w:rsidR="0042568F" w:rsidRPr="002422A4" w:rsidRDefault="0042568F" w:rsidP="0042568F">
            <w:pPr>
              <w:spacing w:after="0"/>
              <w:rPr>
                <w:rFonts w:eastAsia="Times New Roman" w:cs="Arial"/>
                <w:b/>
                <w:sz w:val="24"/>
                <w:szCs w:val="24"/>
                <w:lang w:eastAsia="da-DK"/>
              </w:rPr>
            </w:pPr>
            <w:r w:rsidRPr="002422A4">
              <w:rPr>
                <w:rFonts w:eastAsia="Times New Roman" w:cs="Arial"/>
                <w:b/>
                <w:sz w:val="24"/>
                <w:szCs w:val="24"/>
                <w:lang w:eastAsia="da-DK"/>
              </w:rPr>
              <w:t>Undrespørgsmål</w:t>
            </w:r>
          </w:p>
          <w:p w:rsidR="0042568F" w:rsidRPr="002422A4" w:rsidRDefault="0042568F" w:rsidP="0042568F">
            <w:pPr>
              <w:spacing w:after="0"/>
              <w:rPr>
                <w:rFonts w:eastAsia="Times New Roman" w:cs="Arial"/>
                <w:sz w:val="24"/>
                <w:szCs w:val="24"/>
                <w:lang w:eastAsia="da-DK"/>
              </w:rPr>
            </w:pPr>
          </w:p>
          <w:p w:rsidR="0042568F" w:rsidRPr="002422A4" w:rsidRDefault="0042568F" w:rsidP="0042568F">
            <w:pPr>
              <w:spacing w:after="0"/>
              <w:rPr>
                <w:rFonts w:eastAsia="Times New Roman" w:cs="Arial"/>
                <w:sz w:val="24"/>
                <w:szCs w:val="24"/>
                <w:lang w:eastAsia="da-DK"/>
              </w:rPr>
            </w:pPr>
            <w:r w:rsidRPr="002422A4">
              <w:rPr>
                <w:rFonts w:eastAsia="Times New Roman" w:cs="Arial"/>
                <w:sz w:val="24"/>
                <w:szCs w:val="24"/>
                <w:lang w:eastAsia="da-DK"/>
              </w:rPr>
              <w:t>Kapitel 19:</w:t>
            </w:r>
          </w:p>
          <w:p w:rsidR="0042568F" w:rsidRPr="002422A4" w:rsidRDefault="0042568F" w:rsidP="0042568F">
            <w:pPr>
              <w:spacing w:after="0"/>
              <w:rPr>
                <w:rFonts w:eastAsia="Times New Roman" w:cs="Arial"/>
                <w:sz w:val="24"/>
                <w:szCs w:val="24"/>
                <w:lang w:eastAsia="da-DK"/>
              </w:rPr>
            </w:pPr>
            <w:r w:rsidRPr="002422A4">
              <w:rPr>
                <w:rFonts w:eastAsia="Times New Roman" w:cs="Arial"/>
                <w:sz w:val="24"/>
                <w:szCs w:val="24"/>
                <w:lang w:eastAsia="da-DK"/>
              </w:rPr>
              <w:t>”</w:t>
            </w:r>
            <w:r w:rsidRPr="0042568F">
              <w:rPr>
                <w:rFonts w:eastAsia="Times New Roman" w:cs="Arial"/>
                <w:sz w:val="24"/>
                <w:szCs w:val="24"/>
                <w:lang w:eastAsia="da-DK"/>
              </w:rPr>
              <w:t xml:space="preserve">En litteraturforsker har udtrykt på den måde, at der ”ikke findes tekster, kun læsere”. Tankegangen er, at enhver litterær tekst skabes på ny, hver gang en læser læser den.  I sin mest radikale forståelse betyder det at ingen fortolkning kan være forkert, men i praksis er der ikke fuldstændig frit slag, alle fortolkninger er ikke lige gode. På samme måde som en reklamekampagne har sin målgruppe, vil en tekst også have en </w:t>
            </w:r>
            <w:r w:rsidRPr="0042568F">
              <w:rPr>
                <w:rFonts w:eastAsia="Times New Roman" w:cs="Arial"/>
                <w:i/>
                <w:iCs/>
                <w:sz w:val="24"/>
                <w:szCs w:val="24"/>
                <w:lang w:eastAsia="da-DK"/>
              </w:rPr>
              <w:t>intenderet læser</w:t>
            </w:r>
            <w:r w:rsidRPr="0042568F">
              <w:rPr>
                <w:rFonts w:eastAsia="Times New Roman" w:cs="Arial"/>
                <w:sz w:val="24"/>
                <w:szCs w:val="24"/>
                <w:lang w:eastAsia="da-DK"/>
              </w:rPr>
              <w:t xml:space="preserve">, som man vil kunne finde spor af i teksten, og fortolkningen skal være i overensstemmelse med denne </w:t>
            </w:r>
            <w:r w:rsidRPr="0042568F">
              <w:rPr>
                <w:rFonts w:eastAsia="Times New Roman" w:cs="Arial"/>
                <w:i/>
                <w:iCs/>
                <w:sz w:val="24"/>
                <w:szCs w:val="24"/>
                <w:lang w:eastAsia="da-DK"/>
              </w:rPr>
              <w:t>implicitte modtager</w:t>
            </w:r>
            <w:r w:rsidRPr="0042568F">
              <w:rPr>
                <w:rFonts w:eastAsia="Times New Roman" w:cs="Arial"/>
                <w:sz w:val="24"/>
                <w:szCs w:val="24"/>
                <w:lang w:eastAsia="da-DK"/>
              </w:rPr>
              <w:t>. </w:t>
            </w:r>
            <w:r w:rsidRPr="0042568F">
              <w:rPr>
                <w:rFonts w:eastAsia="Times New Roman" w:cs="Arial"/>
                <w:sz w:val="24"/>
                <w:szCs w:val="24"/>
                <w:lang w:eastAsia="da-DK"/>
              </w:rPr>
              <w:br/>
            </w:r>
            <w:r w:rsidRPr="0042568F">
              <w:rPr>
                <w:rFonts w:eastAsia="Times New Roman" w:cs="Arial"/>
                <w:sz w:val="24"/>
                <w:szCs w:val="24"/>
                <w:lang w:eastAsia="da-DK"/>
              </w:rPr>
              <w:br/>
              <w:t>Den receptionsæstetiske metode tager udgangspunkt i vores undren. Hvor i teksten kan vi stille kvalificerede undrespørgsmål?</w:t>
            </w:r>
            <w:r w:rsidRPr="002422A4">
              <w:rPr>
                <w:rFonts w:eastAsia="Times New Roman" w:cs="Arial"/>
                <w:sz w:val="24"/>
                <w:szCs w:val="24"/>
                <w:lang w:eastAsia="da-DK"/>
              </w:rPr>
              <w:t xml:space="preserve">” </w:t>
            </w:r>
          </w:p>
          <w:p w:rsidR="0042568F" w:rsidRPr="002422A4" w:rsidRDefault="0042568F" w:rsidP="0042568F">
            <w:pPr>
              <w:spacing w:after="0"/>
              <w:rPr>
                <w:rFonts w:eastAsia="Times New Roman" w:cs="Arial"/>
                <w:sz w:val="24"/>
                <w:szCs w:val="24"/>
                <w:lang w:eastAsia="da-DK"/>
              </w:rPr>
            </w:pPr>
            <w:r w:rsidRPr="002422A4">
              <w:rPr>
                <w:rFonts w:eastAsia="Times New Roman" w:cs="Arial"/>
                <w:sz w:val="24"/>
                <w:szCs w:val="24"/>
                <w:lang w:eastAsia="da-DK"/>
              </w:rPr>
              <w:t xml:space="preserve">Kilde: </w:t>
            </w:r>
            <w:hyperlink r:id="rId10" w:history="1">
              <w:r w:rsidRPr="002422A4">
                <w:rPr>
                  <w:rStyle w:val="Hyperlink"/>
                  <w:rFonts w:eastAsia="Times New Roman" w:cs="Arial"/>
                  <w:sz w:val="24"/>
                  <w:szCs w:val="24"/>
                  <w:lang w:eastAsia="da-DK"/>
                </w:rPr>
                <w:t>https://sites.google.com/site/3c14dansk/home/metode-i-dansk</w:t>
              </w:r>
            </w:hyperlink>
          </w:p>
          <w:p w:rsidR="0042568F" w:rsidRPr="002422A4" w:rsidRDefault="0042568F" w:rsidP="0042568F">
            <w:pPr>
              <w:spacing w:after="0"/>
              <w:rPr>
                <w:rFonts w:eastAsia="Times New Roman" w:cs="Arial"/>
                <w:sz w:val="24"/>
                <w:szCs w:val="24"/>
                <w:lang w:eastAsia="da-DK"/>
              </w:rPr>
            </w:pPr>
          </w:p>
          <w:p w:rsidR="0042568F" w:rsidRPr="002422A4" w:rsidRDefault="0042568F" w:rsidP="0042568F">
            <w:pPr>
              <w:pStyle w:val="Opstilling-punkttegn"/>
              <w:rPr>
                <w:lang w:eastAsia="da-DK"/>
              </w:rPr>
            </w:pPr>
            <w:r w:rsidRPr="002422A4">
              <w:rPr>
                <w:lang w:eastAsia="da-DK"/>
              </w:rPr>
              <w:t>Hvilke undrespørgsmål kan man stille til dette kapitel?</w:t>
            </w:r>
          </w:p>
          <w:p w:rsidR="0042568F" w:rsidRPr="002422A4" w:rsidRDefault="0042568F" w:rsidP="0042568F">
            <w:pPr>
              <w:spacing w:after="0"/>
              <w:rPr>
                <w:rFonts w:eastAsia="Times New Roman" w:cs="Arial"/>
                <w:b/>
                <w:sz w:val="24"/>
                <w:szCs w:val="24"/>
                <w:lang w:eastAsia="da-DK"/>
              </w:rPr>
            </w:pPr>
            <w:r w:rsidRPr="002422A4">
              <w:rPr>
                <w:rFonts w:eastAsia="Times New Roman" w:cs="Arial"/>
                <w:b/>
                <w:sz w:val="24"/>
                <w:szCs w:val="24"/>
                <w:lang w:eastAsia="da-DK"/>
              </w:rPr>
              <w:t>Indirekte personkarakteristik</w:t>
            </w:r>
          </w:p>
          <w:p w:rsidR="002422A4" w:rsidRDefault="002422A4" w:rsidP="0042568F">
            <w:pPr>
              <w:spacing w:after="0"/>
              <w:rPr>
                <w:rFonts w:eastAsia="Times New Roman" w:cs="Arial"/>
                <w:sz w:val="24"/>
                <w:szCs w:val="24"/>
                <w:lang w:eastAsia="da-DK"/>
              </w:rPr>
            </w:pPr>
          </w:p>
          <w:p w:rsidR="0042568F" w:rsidRDefault="0042568F" w:rsidP="0042568F">
            <w:pPr>
              <w:spacing w:after="0"/>
              <w:rPr>
                <w:rFonts w:cs="Arial"/>
                <w:color w:val="333333"/>
                <w:sz w:val="24"/>
                <w:szCs w:val="24"/>
                <w:shd w:val="clear" w:color="auto" w:fill="FFFFFF"/>
              </w:rPr>
            </w:pPr>
            <w:r w:rsidRPr="002422A4">
              <w:rPr>
                <w:rFonts w:eastAsia="Times New Roman" w:cs="Arial"/>
                <w:sz w:val="24"/>
                <w:szCs w:val="24"/>
                <w:lang w:eastAsia="da-DK"/>
              </w:rPr>
              <w:t xml:space="preserve">Kapitel 20: </w:t>
            </w:r>
            <w:r w:rsidRPr="002422A4">
              <w:rPr>
                <w:rFonts w:cs="Arial"/>
                <w:color w:val="333333"/>
                <w:sz w:val="24"/>
                <w:szCs w:val="24"/>
                <w:shd w:val="clear" w:color="auto" w:fill="FFFFFF"/>
              </w:rPr>
              <w:t>Hvad siger denne forklaring om søsterens holdning til lillebror?</w:t>
            </w:r>
          </w:p>
          <w:p w:rsidR="002422A4" w:rsidRDefault="002422A4" w:rsidP="0042568F">
            <w:pPr>
              <w:spacing w:after="0"/>
              <w:rPr>
                <w:rFonts w:cs="Arial"/>
                <w:color w:val="333333"/>
                <w:sz w:val="24"/>
                <w:szCs w:val="24"/>
                <w:shd w:val="clear" w:color="auto" w:fill="FFFFFF"/>
              </w:rPr>
            </w:pPr>
          </w:p>
          <w:p w:rsidR="002422A4" w:rsidRDefault="002422A4" w:rsidP="0042568F">
            <w:pPr>
              <w:spacing w:after="0"/>
              <w:rPr>
                <w:rFonts w:cs="Arial"/>
                <w:b/>
                <w:color w:val="333333"/>
                <w:sz w:val="24"/>
                <w:szCs w:val="24"/>
                <w:shd w:val="clear" w:color="auto" w:fill="FFFFFF"/>
              </w:rPr>
            </w:pPr>
          </w:p>
          <w:p w:rsidR="002422A4" w:rsidRPr="002422A4" w:rsidRDefault="002422A4" w:rsidP="0042568F">
            <w:pPr>
              <w:spacing w:after="0"/>
              <w:rPr>
                <w:rFonts w:cs="Arial"/>
                <w:b/>
                <w:color w:val="333333"/>
                <w:sz w:val="24"/>
                <w:szCs w:val="24"/>
                <w:shd w:val="clear" w:color="auto" w:fill="FFFFFF"/>
              </w:rPr>
            </w:pPr>
            <w:r w:rsidRPr="002422A4">
              <w:rPr>
                <w:rFonts w:cs="Arial"/>
                <w:b/>
                <w:color w:val="333333"/>
                <w:sz w:val="24"/>
                <w:szCs w:val="24"/>
                <w:shd w:val="clear" w:color="auto" w:fill="FFFFFF"/>
              </w:rPr>
              <w:t>Forventningshorisont</w:t>
            </w:r>
          </w:p>
          <w:p w:rsidR="002422A4" w:rsidRPr="0042568F" w:rsidRDefault="002422A4" w:rsidP="0042568F">
            <w:pPr>
              <w:spacing w:after="0"/>
              <w:rPr>
                <w:rFonts w:eastAsia="Times New Roman" w:cs="Arial"/>
                <w:sz w:val="24"/>
                <w:szCs w:val="24"/>
                <w:lang w:eastAsia="da-DK"/>
              </w:rPr>
            </w:pPr>
            <w:r>
              <w:rPr>
                <w:rFonts w:cs="Arial"/>
                <w:color w:val="333333"/>
                <w:sz w:val="24"/>
                <w:szCs w:val="24"/>
                <w:shd w:val="clear" w:color="auto" w:fill="FFFFFF"/>
              </w:rPr>
              <w:t xml:space="preserve">Kapitel 21: </w:t>
            </w:r>
            <w:r w:rsidRPr="002422A4">
              <w:rPr>
                <w:rFonts w:cs="Arial"/>
                <w:color w:val="333333"/>
                <w:sz w:val="24"/>
                <w:szCs w:val="24"/>
                <w:shd w:val="clear" w:color="auto" w:fill="FFFFFF"/>
              </w:rPr>
              <w:t>Hvori består dette kapitels brud på læserens forventningshorisont?</w:t>
            </w:r>
          </w:p>
          <w:p w:rsidR="003D3CA3" w:rsidRDefault="003D3CA3" w:rsidP="009F358E">
            <w:pPr>
              <w:spacing w:before="100" w:beforeAutospacing="1" w:after="100" w:afterAutospacing="1"/>
              <w:rPr>
                <w:rFonts w:eastAsia="Times New Roman" w:cs="Arial"/>
                <w:b/>
                <w:bCs/>
                <w:color w:val="333333"/>
                <w:sz w:val="24"/>
                <w:szCs w:val="24"/>
                <w:lang w:eastAsia="da-DK"/>
              </w:rPr>
            </w:pPr>
          </w:p>
          <w:p w:rsidR="009F358E" w:rsidRDefault="009F358E" w:rsidP="009F358E">
            <w:pPr>
              <w:spacing w:before="100" w:beforeAutospacing="1" w:after="100" w:afterAutospacing="1"/>
              <w:rPr>
                <w:rFonts w:eastAsia="Times New Roman" w:cs="Arial"/>
                <w:b/>
                <w:bCs/>
                <w:color w:val="333333"/>
                <w:sz w:val="24"/>
                <w:szCs w:val="24"/>
                <w:lang w:eastAsia="da-DK"/>
              </w:rPr>
            </w:pPr>
            <w:r>
              <w:rPr>
                <w:rFonts w:eastAsia="Times New Roman" w:cs="Arial"/>
                <w:b/>
                <w:bCs/>
                <w:color w:val="333333"/>
                <w:sz w:val="24"/>
                <w:szCs w:val="24"/>
                <w:lang w:eastAsia="da-DK"/>
              </w:rPr>
              <w:t>Privat og alment</w:t>
            </w:r>
          </w:p>
          <w:p w:rsidR="009F358E" w:rsidRPr="009F358E" w:rsidRDefault="002422A4" w:rsidP="009F358E">
            <w:pPr>
              <w:spacing w:before="100" w:beforeAutospacing="1" w:after="100" w:afterAutospacing="1"/>
              <w:rPr>
                <w:rFonts w:ascii="Arial" w:eastAsia="Times New Roman" w:hAnsi="Arial" w:cs="Arial"/>
                <w:color w:val="333333"/>
                <w:sz w:val="20"/>
                <w:szCs w:val="20"/>
                <w:lang w:eastAsia="da-DK"/>
              </w:rPr>
            </w:pPr>
            <w:r w:rsidRPr="002422A4">
              <w:rPr>
                <w:rFonts w:eastAsia="Times New Roman" w:cs="Arial"/>
                <w:bCs/>
                <w:color w:val="333333"/>
                <w:sz w:val="24"/>
                <w:szCs w:val="24"/>
                <w:lang w:eastAsia="da-DK"/>
              </w:rPr>
              <w:t xml:space="preserve">Kapitel </w:t>
            </w:r>
            <w:r w:rsidR="009F358E">
              <w:rPr>
                <w:rFonts w:eastAsia="Times New Roman" w:cs="Arial"/>
                <w:bCs/>
                <w:color w:val="333333"/>
                <w:sz w:val="24"/>
                <w:szCs w:val="24"/>
                <w:lang w:eastAsia="da-DK"/>
              </w:rPr>
              <w:t>22:</w:t>
            </w:r>
          </w:p>
          <w:p w:rsidR="002422A4" w:rsidRPr="009F358E" w:rsidRDefault="002422A4" w:rsidP="002422A4">
            <w:pPr>
              <w:numPr>
                <w:ilvl w:val="0"/>
                <w:numId w:val="25"/>
              </w:numPr>
              <w:spacing w:before="100" w:beforeAutospacing="1" w:after="100" w:afterAutospacing="1"/>
              <w:rPr>
                <w:rFonts w:eastAsia="Times New Roman" w:cs="Arial"/>
                <w:color w:val="333333"/>
                <w:sz w:val="24"/>
                <w:szCs w:val="24"/>
                <w:lang w:eastAsia="da-DK"/>
              </w:rPr>
            </w:pPr>
            <w:r w:rsidRPr="009F358E">
              <w:rPr>
                <w:rFonts w:eastAsia="Times New Roman" w:cs="Arial"/>
                <w:color w:val="333333"/>
                <w:sz w:val="24"/>
                <w:szCs w:val="24"/>
                <w:lang w:eastAsia="da-DK"/>
              </w:rPr>
              <w:t>Den måde, vi udfylder tekstens tomme pladser på, trækker på vores eget liv og egne oplevelser. Men hvor går grænsen for, hvad vi kan tilskrive en tekst af betydning?</w:t>
            </w:r>
          </w:p>
          <w:p w:rsidR="002422A4" w:rsidRPr="002422A4" w:rsidRDefault="002422A4" w:rsidP="002422A4">
            <w:pPr>
              <w:numPr>
                <w:ilvl w:val="0"/>
                <w:numId w:val="25"/>
              </w:numPr>
              <w:spacing w:before="100" w:beforeAutospacing="1" w:after="100" w:afterAutospacing="1"/>
              <w:rPr>
                <w:rFonts w:eastAsia="Times New Roman" w:cs="Arial"/>
                <w:color w:val="333333"/>
                <w:sz w:val="24"/>
                <w:szCs w:val="24"/>
                <w:lang w:eastAsia="da-DK"/>
              </w:rPr>
            </w:pPr>
            <w:r w:rsidRPr="002422A4">
              <w:rPr>
                <w:rFonts w:eastAsia="Times New Roman" w:cs="Arial"/>
                <w:color w:val="333333"/>
                <w:sz w:val="24"/>
                <w:szCs w:val="24"/>
                <w:lang w:eastAsia="da-DK"/>
              </w:rPr>
              <w:t>Prøv at formulere en udfyldning af en tom plads i teksten med en betydning, som er privat. Der findes altså kun denne ene læser, som tilskriver teksten netop denne betydning.</w:t>
            </w:r>
          </w:p>
          <w:p w:rsidR="002422A4" w:rsidRPr="002422A4" w:rsidRDefault="002422A4" w:rsidP="002422A4">
            <w:pPr>
              <w:numPr>
                <w:ilvl w:val="0"/>
                <w:numId w:val="25"/>
              </w:numPr>
              <w:spacing w:before="100" w:beforeAutospacing="1" w:after="100" w:afterAutospacing="1"/>
              <w:rPr>
                <w:rFonts w:eastAsia="Times New Roman" w:cs="Arial"/>
                <w:color w:val="333333"/>
                <w:sz w:val="24"/>
                <w:szCs w:val="24"/>
                <w:lang w:eastAsia="da-DK"/>
              </w:rPr>
            </w:pPr>
            <w:r w:rsidRPr="002422A4">
              <w:rPr>
                <w:rFonts w:eastAsia="Times New Roman" w:cs="Arial"/>
                <w:color w:val="333333"/>
                <w:sz w:val="24"/>
                <w:szCs w:val="24"/>
                <w:lang w:eastAsia="da-DK"/>
              </w:rPr>
              <w:t>Udfyld en tom plads med en almen viden/følelse/betragtning, som de fleste kan genkende.</w:t>
            </w:r>
          </w:p>
          <w:p w:rsidR="002422A4" w:rsidRDefault="000656B3" w:rsidP="00696B80">
            <w:pPr>
              <w:spacing w:before="100" w:beforeAutospacing="1" w:after="100" w:afterAutospacing="1"/>
              <w:rPr>
                <w:rFonts w:eastAsia="Times New Roman" w:cs="Arial"/>
                <w:b/>
                <w:bCs/>
                <w:color w:val="333333"/>
                <w:sz w:val="24"/>
                <w:szCs w:val="24"/>
                <w:lang w:eastAsia="da-DK"/>
              </w:rPr>
            </w:pPr>
            <w:r w:rsidRPr="000656B3">
              <w:rPr>
                <w:rFonts w:eastAsia="Times New Roman" w:cs="Arial"/>
                <w:b/>
                <w:bCs/>
                <w:color w:val="333333"/>
                <w:sz w:val="24"/>
                <w:szCs w:val="24"/>
                <w:lang w:eastAsia="da-DK"/>
              </w:rPr>
              <w:t>Sproglig enkelthed</w:t>
            </w:r>
          </w:p>
          <w:p w:rsidR="00285841" w:rsidRPr="00285841" w:rsidRDefault="00285841" w:rsidP="00696B80">
            <w:pPr>
              <w:spacing w:before="100" w:beforeAutospacing="1" w:after="100" w:afterAutospacing="1"/>
              <w:rPr>
                <w:rFonts w:eastAsia="Times New Roman" w:cs="Arial"/>
                <w:bCs/>
                <w:color w:val="333333"/>
                <w:sz w:val="24"/>
                <w:szCs w:val="24"/>
                <w:lang w:eastAsia="da-DK"/>
              </w:rPr>
            </w:pPr>
            <w:r w:rsidRPr="00285841">
              <w:rPr>
                <w:rFonts w:eastAsia="Times New Roman" w:cs="Arial"/>
                <w:bCs/>
                <w:color w:val="333333"/>
                <w:sz w:val="24"/>
                <w:szCs w:val="24"/>
                <w:lang w:eastAsia="da-DK"/>
              </w:rPr>
              <w:t>Kapitel 23:</w:t>
            </w:r>
          </w:p>
          <w:p w:rsidR="000656B3" w:rsidRPr="000656B3" w:rsidRDefault="000656B3" w:rsidP="000656B3">
            <w:pPr>
              <w:numPr>
                <w:ilvl w:val="0"/>
                <w:numId w:val="26"/>
              </w:numPr>
              <w:shd w:val="clear" w:color="auto" w:fill="FFFFFF"/>
              <w:spacing w:before="100" w:beforeAutospacing="1" w:after="100" w:afterAutospacing="1" w:line="300" w:lineRule="atLeast"/>
              <w:ind w:left="375"/>
              <w:rPr>
                <w:rFonts w:eastAsia="Times New Roman" w:cs="Helvetica"/>
                <w:color w:val="333333"/>
                <w:sz w:val="24"/>
                <w:szCs w:val="24"/>
                <w:lang w:eastAsia="da-DK"/>
              </w:rPr>
            </w:pPr>
            <w:r w:rsidRPr="000656B3">
              <w:rPr>
                <w:rFonts w:eastAsia="Times New Roman" w:cs="Helvetica"/>
                <w:color w:val="333333"/>
                <w:sz w:val="24"/>
                <w:szCs w:val="24"/>
                <w:lang w:eastAsia="da-DK"/>
              </w:rPr>
              <w:t>Lav en analyse af sætningsopbygningen i dette kapitel.</w:t>
            </w:r>
          </w:p>
          <w:p w:rsidR="000656B3" w:rsidRPr="000656B3" w:rsidRDefault="000656B3" w:rsidP="000656B3">
            <w:pPr>
              <w:numPr>
                <w:ilvl w:val="0"/>
                <w:numId w:val="26"/>
              </w:numPr>
              <w:shd w:val="clear" w:color="auto" w:fill="FFFFFF"/>
              <w:spacing w:before="100" w:beforeAutospacing="1" w:after="100" w:afterAutospacing="1" w:line="300" w:lineRule="atLeast"/>
              <w:ind w:left="375"/>
              <w:rPr>
                <w:rFonts w:eastAsia="Times New Roman" w:cs="Helvetica"/>
                <w:color w:val="333333"/>
                <w:sz w:val="24"/>
                <w:szCs w:val="24"/>
                <w:lang w:eastAsia="da-DK"/>
              </w:rPr>
            </w:pPr>
            <w:r w:rsidRPr="000656B3">
              <w:rPr>
                <w:rFonts w:eastAsia="Times New Roman" w:cs="Helvetica"/>
                <w:color w:val="333333"/>
                <w:sz w:val="24"/>
                <w:szCs w:val="24"/>
                <w:lang w:eastAsia="da-DK"/>
              </w:rPr>
              <w:t>Hvad opnår Helle Helle ved at lave denne kontrast mellem det enkle, ligefremme sprog og den vilde og absurde handling?</w:t>
            </w:r>
          </w:p>
          <w:p w:rsidR="003D3CA3" w:rsidRDefault="003D3CA3" w:rsidP="00696B80">
            <w:pPr>
              <w:spacing w:before="100" w:beforeAutospacing="1" w:after="100" w:afterAutospacing="1"/>
              <w:rPr>
                <w:rFonts w:eastAsia="Times New Roman" w:cs="Arial"/>
                <w:b/>
                <w:bCs/>
                <w:color w:val="333333"/>
                <w:sz w:val="24"/>
                <w:szCs w:val="24"/>
                <w:lang w:eastAsia="da-DK"/>
              </w:rPr>
            </w:pPr>
            <w:r>
              <w:rPr>
                <w:rFonts w:eastAsia="Times New Roman" w:cs="Arial"/>
                <w:b/>
                <w:bCs/>
                <w:color w:val="333333"/>
                <w:sz w:val="24"/>
                <w:szCs w:val="24"/>
                <w:lang w:eastAsia="da-DK"/>
              </w:rPr>
              <w:t>Minimalisme – 5 spor</w:t>
            </w:r>
          </w:p>
          <w:p w:rsidR="003D3CA3" w:rsidRDefault="003D3CA3" w:rsidP="003D3CA3">
            <w:pPr>
              <w:spacing w:before="100" w:beforeAutospacing="1" w:after="100" w:afterAutospacing="1"/>
              <w:rPr>
                <w:rFonts w:eastAsia="Times New Roman" w:cs="Arial"/>
                <w:color w:val="333333"/>
                <w:sz w:val="24"/>
                <w:szCs w:val="24"/>
                <w:lang w:eastAsia="da-DK"/>
              </w:rPr>
            </w:pPr>
            <w:r>
              <w:rPr>
                <w:rFonts w:eastAsia="Times New Roman" w:cs="Arial"/>
                <w:color w:val="333333"/>
                <w:sz w:val="24"/>
                <w:szCs w:val="24"/>
                <w:lang w:eastAsia="da-DK"/>
              </w:rPr>
              <w:t xml:space="preserve">Kapitel 24 – 58: </w:t>
            </w:r>
            <w:r w:rsidRPr="003D3CA3">
              <w:rPr>
                <w:rFonts w:eastAsia="Times New Roman" w:cs="Arial"/>
                <w:color w:val="333333"/>
                <w:sz w:val="24"/>
                <w:szCs w:val="24"/>
                <w:lang w:eastAsia="da-DK"/>
              </w:rPr>
              <w:t xml:space="preserve">Gense </w:t>
            </w:r>
            <w:r>
              <w:rPr>
                <w:rFonts w:eastAsia="Times New Roman" w:cs="Arial"/>
                <w:color w:val="333333"/>
                <w:sz w:val="24"/>
                <w:szCs w:val="24"/>
                <w:lang w:eastAsia="da-DK"/>
              </w:rPr>
              <w:t>evt.</w:t>
            </w:r>
            <w:r w:rsidRPr="003D3CA3">
              <w:rPr>
                <w:rFonts w:eastAsia="Times New Roman" w:cs="Arial"/>
                <w:color w:val="333333"/>
                <w:sz w:val="24"/>
                <w:szCs w:val="24"/>
                <w:lang w:eastAsia="da-DK"/>
              </w:rPr>
              <w:t xml:space="preserve"> Søren Vrist Christensens film om "Minimalisme og Helle Helle - dansk litteratur": </w:t>
            </w:r>
            <w:hyperlink r:id="rId11" w:history="1">
              <w:r w:rsidRPr="005E2A7D">
                <w:rPr>
                  <w:rStyle w:val="Hyperlink"/>
                  <w:rFonts w:eastAsia="Times New Roman" w:cs="Arial"/>
                  <w:sz w:val="24"/>
                  <w:szCs w:val="24"/>
                  <w:lang w:eastAsia="da-DK"/>
                </w:rPr>
                <w:t>https://www.youtube.com/watch?v=P-zosnKjMUo</w:t>
              </w:r>
            </w:hyperlink>
          </w:p>
          <w:p w:rsidR="003D3CA3" w:rsidRDefault="003D3CA3" w:rsidP="003D3CA3">
            <w:pPr>
              <w:spacing w:before="100" w:beforeAutospacing="1" w:after="100" w:afterAutospacing="1"/>
              <w:rPr>
                <w:rFonts w:eastAsia="Times New Roman" w:cs="Arial"/>
                <w:color w:val="333333"/>
                <w:sz w:val="24"/>
                <w:szCs w:val="24"/>
                <w:lang w:eastAsia="da-DK"/>
              </w:rPr>
            </w:pPr>
            <w:r w:rsidRPr="003D3CA3">
              <w:rPr>
                <w:rFonts w:eastAsia="Times New Roman" w:cs="Arial"/>
                <w:color w:val="333333"/>
                <w:sz w:val="24"/>
                <w:szCs w:val="24"/>
                <w:lang w:eastAsia="da-DK"/>
              </w:rPr>
              <w:t xml:space="preserve">Fordel </w:t>
            </w:r>
            <w:r>
              <w:rPr>
                <w:rFonts w:eastAsia="Times New Roman" w:cs="Arial"/>
                <w:color w:val="333333"/>
                <w:sz w:val="24"/>
                <w:szCs w:val="24"/>
                <w:lang w:eastAsia="da-DK"/>
              </w:rPr>
              <w:t>nedenstående</w:t>
            </w:r>
            <w:r w:rsidRPr="003D3CA3">
              <w:rPr>
                <w:rFonts w:eastAsia="Times New Roman" w:cs="Arial"/>
                <w:color w:val="333333"/>
                <w:sz w:val="24"/>
                <w:szCs w:val="24"/>
                <w:lang w:eastAsia="da-DK"/>
              </w:rPr>
              <w:t xml:space="preserve"> 5 kategorier mellem jer (bortset fra dem med M i sit navn, som ser på personen Marianne). </w:t>
            </w:r>
          </w:p>
          <w:p w:rsidR="003D3CA3" w:rsidRPr="003D3CA3" w:rsidRDefault="003D3CA3" w:rsidP="003D3CA3">
            <w:pPr>
              <w:spacing w:before="100" w:beforeAutospacing="1" w:after="100" w:afterAutospacing="1"/>
              <w:rPr>
                <w:rFonts w:eastAsia="Times New Roman" w:cs="Arial"/>
                <w:color w:val="333333"/>
                <w:sz w:val="20"/>
                <w:szCs w:val="20"/>
                <w:lang w:eastAsia="da-DK"/>
              </w:rPr>
            </w:pPr>
            <w:r w:rsidRPr="003D3CA3">
              <w:rPr>
                <w:rFonts w:eastAsia="Times New Roman" w:cs="Arial"/>
                <w:color w:val="333333"/>
                <w:sz w:val="24"/>
                <w:szCs w:val="24"/>
                <w:lang w:eastAsia="da-DK"/>
              </w:rPr>
              <w:t xml:space="preserve">Fra dette </w:t>
            </w:r>
            <w:r>
              <w:rPr>
                <w:rFonts w:eastAsia="Times New Roman" w:cs="Arial"/>
                <w:color w:val="333333"/>
                <w:sz w:val="24"/>
                <w:szCs w:val="24"/>
                <w:lang w:eastAsia="da-DK"/>
              </w:rPr>
              <w:t xml:space="preserve">kapitel og resten af romanen, </w:t>
            </w:r>
            <w:r w:rsidRPr="003D3CA3">
              <w:rPr>
                <w:rFonts w:eastAsia="Times New Roman" w:cs="Arial"/>
                <w:color w:val="333333"/>
                <w:sz w:val="24"/>
                <w:szCs w:val="24"/>
                <w:lang w:eastAsia="da-DK"/>
              </w:rPr>
              <w:t>finde</w:t>
            </w:r>
            <w:r>
              <w:rPr>
                <w:rFonts w:eastAsia="Times New Roman" w:cs="Arial"/>
                <w:color w:val="333333"/>
                <w:sz w:val="24"/>
                <w:szCs w:val="24"/>
                <w:lang w:eastAsia="da-DK"/>
              </w:rPr>
              <w:t>r I</w:t>
            </w:r>
            <w:r w:rsidRPr="003D3CA3">
              <w:rPr>
                <w:rFonts w:eastAsia="Times New Roman" w:cs="Arial"/>
                <w:color w:val="333333"/>
                <w:sz w:val="24"/>
                <w:szCs w:val="24"/>
                <w:lang w:eastAsia="da-DK"/>
              </w:rPr>
              <w:t xml:space="preserve"> eksempler</w:t>
            </w:r>
            <w:r>
              <w:rPr>
                <w:rFonts w:eastAsia="Times New Roman" w:cs="Arial"/>
                <w:color w:val="333333"/>
                <w:sz w:val="24"/>
                <w:szCs w:val="24"/>
                <w:lang w:eastAsia="da-DK"/>
              </w:rPr>
              <w:t xml:space="preserve"> fra romanen, der viser, den er minimalistisk.</w:t>
            </w:r>
          </w:p>
          <w:p w:rsidR="003D3CA3" w:rsidRDefault="003D3CA3" w:rsidP="003D3CA3">
            <w:pPr>
              <w:spacing w:after="0"/>
              <w:rPr>
                <w:rFonts w:eastAsia="Times New Roman" w:cs="Arial"/>
                <w:color w:val="333333"/>
                <w:sz w:val="24"/>
                <w:szCs w:val="24"/>
                <w:lang w:eastAsia="da-DK"/>
              </w:rPr>
            </w:pPr>
            <w:r>
              <w:rPr>
                <w:rFonts w:eastAsia="Times New Roman" w:cs="Arial"/>
                <w:color w:val="333333"/>
                <w:sz w:val="24"/>
                <w:szCs w:val="24"/>
                <w:lang w:eastAsia="da-DK"/>
              </w:rPr>
              <w:t>1.      Skrivestil</w:t>
            </w:r>
          </w:p>
          <w:p w:rsidR="003D3CA3" w:rsidRPr="003D3CA3" w:rsidRDefault="003D3CA3" w:rsidP="003D3CA3">
            <w:pPr>
              <w:spacing w:after="0"/>
              <w:rPr>
                <w:rFonts w:eastAsia="Times New Roman" w:cs="Arial"/>
                <w:color w:val="333333"/>
                <w:sz w:val="20"/>
                <w:szCs w:val="20"/>
                <w:lang w:eastAsia="da-DK"/>
              </w:rPr>
            </w:pPr>
            <w:r w:rsidRPr="003D3CA3">
              <w:rPr>
                <w:rFonts w:eastAsia="Times New Roman" w:cs="Arial"/>
                <w:color w:val="333333"/>
                <w:sz w:val="24"/>
                <w:szCs w:val="24"/>
                <w:lang w:eastAsia="da-DK"/>
              </w:rPr>
              <w:t>2.      Emner/temaer</w:t>
            </w:r>
          </w:p>
          <w:p w:rsidR="003D3CA3" w:rsidRPr="003D3CA3" w:rsidRDefault="003D3CA3" w:rsidP="003D3CA3">
            <w:pPr>
              <w:spacing w:after="0"/>
              <w:rPr>
                <w:rFonts w:eastAsia="Times New Roman" w:cs="Arial"/>
                <w:color w:val="333333"/>
                <w:sz w:val="20"/>
                <w:szCs w:val="20"/>
                <w:lang w:eastAsia="da-DK"/>
              </w:rPr>
            </w:pPr>
            <w:r w:rsidRPr="003D3CA3">
              <w:rPr>
                <w:rFonts w:eastAsia="Times New Roman" w:cs="Arial"/>
                <w:color w:val="333333"/>
                <w:sz w:val="24"/>
                <w:szCs w:val="24"/>
                <w:lang w:eastAsia="da-DK"/>
              </w:rPr>
              <w:t>3.      Fortælleren</w:t>
            </w:r>
          </w:p>
          <w:p w:rsidR="003D3CA3" w:rsidRPr="003D3CA3" w:rsidRDefault="003D3CA3" w:rsidP="003D3CA3">
            <w:pPr>
              <w:spacing w:after="0"/>
              <w:rPr>
                <w:rFonts w:eastAsia="Times New Roman" w:cs="Arial"/>
                <w:color w:val="333333"/>
                <w:sz w:val="20"/>
                <w:szCs w:val="20"/>
                <w:lang w:eastAsia="da-DK"/>
              </w:rPr>
            </w:pPr>
            <w:r w:rsidRPr="003D3CA3">
              <w:rPr>
                <w:rFonts w:eastAsia="Times New Roman" w:cs="Arial"/>
                <w:color w:val="333333"/>
                <w:sz w:val="24"/>
                <w:szCs w:val="24"/>
                <w:lang w:eastAsia="da-DK"/>
              </w:rPr>
              <w:t>4.      Komposition</w:t>
            </w:r>
          </w:p>
          <w:p w:rsidR="003D3CA3" w:rsidRPr="003D3CA3" w:rsidRDefault="003D3CA3" w:rsidP="003D3CA3">
            <w:pPr>
              <w:spacing w:after="0"/>
              <w:rPr>
                <w:rFonts w:eastAsia="Times New Roman" w:cs="Arial"/>
                <w:color w:val="333333"/>
                <w:sz w:val="20"/>
                <w:szCs w:val="20"/>
                <w:lang w:eastAsia="da-DK"/>
              </w:rPr>
            </w:pPr>
            <w:r w:rsidRPr="003D3CA3">
              <w:rPr>
                <w:rFonts w:eastAsia="Times New Roman" w:cs="Arial"/>
                <w:color w:val="333333"/>
                <w:sz w:val="24"/>
                <w:szCs w:val="24"/>
                <w:lang w:eastAsia="da-DK"/>
              </w:rPr>
              <w:t>5.      Isbjergsteknikken</w:t>
            </w:r>
          </w:p>
          <w:p w:rsidR="003D3CA3" w:rsidRDefault="003D3CA3" w:rsidP="00696B80">
            <w:pPr>
              <w:spacing w:before="100" w:beforeAutospacing="1" w:after="100" w:afterAutospacing="1"/>
              <w:rPr>
                <w:rFonts w:eastAsia="Times New Roman" w:cs="Arial"/>
                <w:b/>
                <w:bCs/>
                <w:color w:val="333333"/>
                <w:sz w:val="24"/>
                <w:szCs w:val="24"/>
                <w:lang w:eastAsia="da-DK"/>
              </w:rPr>
            </w:pPr>
          </w:p>
          <w:p w:rsidR="000656B3" w:rsidRPr="004C4D81" w:rsidRDefault="004C4D81" w:rsidP="00696B80">
            <w:pPr>
              <w:spacing w:before="100" w:beforeAutospacing="1" w:after="100" w:afterAutospacing="1"/>
              <w:rPr>
                <w:rFonts w:eastAsia="Times New Roman" w:cs="Arial"/>
                <w:b/>
                <w:bCs/>
                <w:color w:val="333333"/>
                <w:sz w:val="24"/>
                <w:szCs w:val="24"/>
                <w:lang w:eastAsia="da-DK"/>
              </w:rPr>
            </w:pPr>
            <w:r w:rsidRPr="004C4D81">
              <w:rPr>
                <w:rFonts w:eastAsia="Times New Roman" w:cs="Arial"/>
                <w:b/>
                <w:bCs/>
                <w:color w:val="333333"/>
                <w:sz w:val="24"/>
                <w:szCs w:val="24"/>
                <w:lang w:eastAsia="da-DK"/>
              </w:rPr>
              <w:t xml:space="preserve">Marianne </w:t>
            </w:r>
          </w:p>
          <w:p w:rsidR="004C4D81" w:rsidRPr="004C4D81" w:rsidRDefault="004C4D81" w:rsidP="00696B80">
            <w:pPr>
              <w:spacing w:before="100" w:beforeAutospacing="1" w:after="100" w:afterAutospacing="1"/>
              <w:rPr>
                <w:rFonts w:eastAsia="Times New Roman" w:cs="Arial"/>
                <w:bCs/>
                <w:color w:val="333333"/>
                <w:sz w:val="24"/>
                <w:szCs w:val="24"/>
                <w:lang w:eastAsia="da-DK"/>
              </w:rPr>
            </w:pPr>
            <w:r>
              <w:rPr>
                <w:rFonts w:eastAsia="Times New Roman" w:cs="Arial"/>
                <w:bCs/>
                <w:color w:val="333333"/>
                <w:sz w:val="24"/>
                <w:szCs w:val="24"/>
                <w:lang w:eastAsia="da-DK"/>
              </w:rPr>
              <w:t xml:space="preserve">Kapitel 58: Elever </w:t>
            </w:r>
            <w:r w:rsidRPr="004C4D81">
              <w:rPr>
                <w:rFonts w:eastAsia="Times New Roman" w:cs="Arial"/>
                <w:bCs/>
                <w:color w:val="333333"/>
                <w:sz w:val="24"/>
                <w:szCs w:val="24"/>
                <w:lang w:eastAsia="da-DK"/>
              </w:rPr>
              <w:t>med M i sit navn opsummerer:</w:t>
            </w:r>
          </w:p>
          <w:p w:rsidR="004C4D81" w:rsidRPr="004C4D81" w:rsidRDefault="004C4D81" w:rsidP="004C4D81">
            <w:pPr>
              <w:numPr>
                <w:ilvl w:val="0"/>
                <w:numId w:val="27"/>
              </w:numPr>
              <w:spacing w:before="100" w:beforeAutospacing="1" w:after="100" w:afterAutospacing="1"/>
              <w:rPr>
                <w:rFonts w:eastAsia="Times New Roman" w:cs="Arial"/>
                <w:color w:val="333333"/>
                <w:sz w:val="24"/>
                <w:szCs w:val="24"/>
                <w:lang w:eastAsia="da-DK"/>
              </w:rPr>
            </w:pPr>
            <w:r w:rsidRPr="004C4D81">
              <w:rPr>
                <w:rFonts w:eastAsia="Times New Roman" w:cs="Arial"/>
                <w:color w:val="333333"/>
                <w:sz w:val="24"/>
                <w:szCs w:val="24"/>
                <w:lang w:eastAsia="da-DK"/>
              </w:rPr>
              <w:t>Mariannes fysiske kendetegn?</w:t>
            </w:r>
          </w:p>
          <w:p w:rsidR="004C4D81" w:rsidRPr="004C4D81" w:rsidRDefault="004C4D81" w:rsidP="004C4D81">
            <w:pPr>
              <w:numPr>
                <w:ilvl w:val="0"/>
                <w:numId w:val="27"/>
              </w:numPr>
              <w:spacing w:before="100" w:beforeAutospacing="1" w:after="100" w:afterAutospacing="1"/>
              <w:rPr>
                <w:rFonts w:eastAsia="Times New Roman" w:cs="Arial"/>
                <w:color w:val="333333"/>
                <w:sz w:val="24"/>
                <w:szCs w:val="24"/>
                <w:lang w:eastAsia="da-DK"/>
              </w:rPr>
            </w:pPr>
            <w:r w:rsidRPr="004C4D81">
              <w:rPr>
                <w:rFonts w:eastAsia="Times New Roman" w:cs="Arial"/>
                <w:color w:val="333333"/>
                <w:sz w:val="24"/>
                <w:szCs w:val="24"/>
                <w:lang w:eastAsia="da-DK"/>
              </w:rPr>
              <w:t>Mariannes sociale kendetegn? (netværk, status, økonomi, etc.)</w:t>
            </w:r>
          </w:p>
          <w:p w:rsidR="004C4D81" w:rsidRPr="004C4D81" w:rsidRDefault="004C4D81" w:rsidP="004C4D81">
            <w:pPr>
              <w:numPr>
                <w:ilvl w:val="0"/>
                <w:numId w:val="27"/>
              </w:numPr>
              <w:spacing w:before="100" w:beforeAutospacing="1" w:after="100" w:afterAutospacing="1"/>
              <w:rPr>
                <w:rFonts w:eastAsia="Times New Roman" w:cs="Arial"/>
                <w:color w:val="333333"/>
                <w:sz w:val="24"/>
                <w:szCs w:val="24"/>
                <w:lang w:eastAsia="da-DK"/>
              </w:rPr>
            </w:pPr>
            <w:r w:rsidRPr="004C4D81">
              <w:rPr>
                <w:rFonts w:eastAsia="Times New Roman" w:cs="Arial"/>
                <w:color w:val="333333"/>
                <w:sz w:val="24"/>
                <w:szCs w:val="24"/>
                <w:lang w:eastAsia="da-DK"/>
              </w:rPr>
              <w:t>Hendes psykiske kendetegn? (Selvopfattelse, følelsesmæssige tilstand, karaktertræk)</w:t>
            </w:r>
          </w:p>
          <w:p w:rsidR="004C4D81" w:rsidRPr="004C4D81" w:rsidRDefault="004C4D81" w:rsidP="004C4D81">
            <w:pPr>
              <w:numPr>
                <w:ilvl w:val="0"/>
                <w:numId w:val="27"/>
              </w:numPr>
              <w:spacing w:before="100" w:beforeAutospacing="1" w:after="100" w:afterAutospacing="1"/>
              <w:rPr>
                <w:rFonts w:eastAsia="Times New Roman" w:cs="Arial"/>
                <w:color w:val="333333"/>
                <w:sz w:val="24"/>
                <w:szCs w:val="24"/>
                <w:lang w:eastAsia="da-DK"/>
              </w:rPr>
            </w:pPr>
            <w:r w:rsidRPr="004C4D81">
              <w:rPr>
                <w:rFonts w:eastAsia="Times New Roman" w:cs="Arial"/>
                <w:color w:val="333333"/>
                <w:sz w:val="24"/>
                <w:szCs w:val="24"/>
                <w:lang w:eastAsia="da-DK"/>
              </w:rPr>
              <w:t>Kulturelle kendetegn? (Sociale arv, livsværdier)</w:t>
            </w:r>
          </w:p>
          <w:p w:rsidR="004C4D81" w:rsidRPr="004C4D81" w:rsidRDefault="004C4D81" w:rsidP="004C4D81">
            <w:pPr>
              <w:numPr>
                <w:ilvl w:val="0"/>
                <w:numId w:val="27"/>
              </w:numPr>
              <w:spacing w:before="100" w:beforeAutospacing="1" w:after="100" w:afterAutospacing="1"/>
              <w:rPr>
                <w:rFonts w:eastAsia="Times New Roman" w:cs="Arial"/>
                <w:color w:val="333333"/>
                <w:sz w:val="24"/>
                <w:szCs w:val="24"/>
                <w:lang w:eastAsia="da-DK"/>
              </w:rPr>
            </w:pPr>
            <w:r w:rsidRPr="004C4D81">
              <w:rPr>
                <w:rFonts w:eastAsia="Times New Roman" w:cs="Arial"/>
                <w:color w:val="333333"/>
                <w:sz w:val="24"/>
                <w:szCs w:val="24"/>
                <w:lang w:eastAsia="da-DK"/>
              </w:rPr>
              <w:t>Sker der en udvikling af Marianne gennem historien? (Se fx hvordan hun går fra O i begyndelsen til U i sidste kapitel)</w:t>
            </w:r>
          </w:p>
          <w:p w:rsidR="004C4D81" w:rsidRPr="00A24B2F" w:rsidRDefault="00A24B2F" w:rsidP="00696B80">
            <w:pPr>
              <w:spacing w:before="100" w:beforeAutospacing="1" w:after="100" w:afterAutospacing="1"/>
              <w:rPr>
                <w:rFonts w:eastAsia="Times New Roman" w:cs="Arial"/>
                <w:b/>
                <w:bCs/>
                <w:color w:val="333333"/>
                <w:sz w:val="24"/>
                <w:szCs w:val="24"/>
                <w:lang w:eastAsia="da-DK"/>
              </w:rPr>
            </w:pPr>
            <w:r w:rsidRPr="00A24B2F">
              <w:rPr>
                <w:rFonts w:eastAsia="Times New Roman" w:cs="Arial"/>
                <w:b/>
                <w:bCs/>
                <w:color w:val="333333"/>
                <w:sz w:val="24"/>
                <w:szCs w:val="24"/>
                <w:lang w:eastAsia="da-DK"/>
              </w:rPr>
              <w:t>Minimalisme – opsummering af 5 spor</w:t>
            </w:r>
          </w:p>
          <w:p w:rsidR="00A24B2F" w:rsidRPr="00A24B2F" w:rsidRDefault="00A24B2F" w:rsidP="00A24B2F">
            <w:pPr>
              <w:spacing w:before="100" w:beforeAutospacing="1" w:after="100" w:afterAutospacing="1"/>
              <w:rPr>
                <w:rFonts w:eastAsia="Times New Roman" w:cs="Arial"/>
                <w:color w:val="333333"/>
                <w:sz w:val="20"/>
                <w:szCs w:val="20"/>
                <w:lang w:eastAsia="da-DK"/>
              </w:rPr>
            </w:pPr>
            <w:r w:rsidRPr="00A24B2F">
              <w:rPr>
                <w:rFonts w:eastAsia="Times New Roman" w:cs="Arial"/>
                <w:color w:val="333333"/>
                <w:sz w:val="24"/>
                <w:szCs w:val="24"/>
                <w:lang w:eastAsia="da-DK"/>
              </w:rPr>
              <w:t>Træk lod, så én elev fra hver kategori fremlægger sine eksempler fra romanen, der viser, den er minimalistisk.</w:t>
            </w:r>
          </w:p>
          <w:p w:rsidR="00A24B2F" w:rsidRPr="00A24B2F" w:rsidRDefault="00A24B2F" w:rsidP="00A24B2F">
            <w:pPr>
              <w:spacing w:before="100" w:beforeAutospacing="1" w:after="100" w:afterAutospacing="1"/>
              <w:rPr>
                <w:rFonts w:eastAsia="Times New Roman" w:cs="Arial"/>
                <w:color w:val="333333"/>
                <w:sz w:val="20"/>
                <w:szCs w:val="20"/>
                <w:lang w:eastAsia="da-DK"/>
              </w:rPr>
            </w:pPr>
            <w:r w:rsidRPr="00A24B2F">
              <w:rPr>
                <w:rFonts w:eastAsia="Times New Roman" w:cs="Arial"/>
                <w:color w:val="333333"/>
                <w:sz w:val="24"/>
                <w:szCs w:val="24"/>
                <w:lang w:eastAsia="da-DK"/>
              </w:rPr>
              <w:t>De andre elever med samme opgave vurderer, om eksemplerne er illustrative og velvalgte.</w:t>
            </w:r>
          </w:p>
          <w:p w:rsidR="00A24B2F" w:rsidRPr="00A24B2F" w:rsidRDefault="00A24B2F" w:rsidP="00A24B2F">
            <w:pPr>
              <w:spacing w:after="0"/>
              <w:rPr>
                <w:rFonts w:eastAsia="Times New Roman" w:cs="Arial"/>
                <w:color w:val="333333"/>
                <w:sz w:val="20"/>
                <w:szCs w:val="20"/>
                <w:lang w:eastAsia="da-DK"/>
              </w:rPr>
            </w:pPr>
            <w:r w:rsidRPr="00A24B2F">
              <w:rPr>
                <w:rFonts w:eastAsia="Times New Roman" w:cs="Arial"/>
                <w:color w:val="333333"/>
                <w:sz w:val="24"/>
                <w:szCs w:val="24"/>
                <w:lang w:eastAsia="da-DK"/>
              </w:rPr>
              <w:t>1.      Skrivestil</w:t>
            </w:r>
          </w:p>
          <w:p w:rsidR="00A24B2F" w:rsidRPr="00A24B2F" w:rsidRDefault="00A24B2F" w:rsidP="00A24B2F">
            <w:pPr>
              <w:spacing w:after="0"/>
              <w:rPr>
                <w:rFonts w:eastAsia="Times New Roman" w:cs="Arial"/>
                <w:color w:val="333333"/>
                <w:sz w:val="20"/>
                <w:szCs w:val="20"/>
                <w:lang w:eastAsia="da-DK"/>
              </w:rPr>
            </w:pPr>
            <w:r w:rsidRPr="00A24B2F">
              <w:rPr>
                <w:rFonts w:eastAsia="Times New Roman" w:cs="Arial"/>
                <w:color w:val="333333"/>
                <w:sz w:val="24"/>
                <w:szCs w:val="24"/>
                <w:lang w:eastAsia="da-DK"/>
              </w:rPr>
              <w:t>2.      Emner/temaer</w:t>
            </w:r>
          </w:p>
          <w:p w:rsidR="00A24B2F" w:rsidRPr="00A24B2F" w:rsidRDefault="00A24B2F" w:rsidP="00A24B2F">
            <w:pPr>
              <w:spacing w:after="0"/>
              <w:rPr>
                <w:rFonts w:eastAsia="Times New Roman" w:cs="Arial"/>
                <w:color w:val="333333"/>
                <w:sz w:val="20"/>
                <w:szCs w:val="20"/>
                <w:lang w:eastAsia="da-DK"/>
              </w:rPr>
            </w:pPr>
            <w:r w:rsidRPr="00A24B2F">
              <w:rPr>
                <w:rFonts w:eastAsia="Times New Roman" w:cs="Arial"/>
                <w:color w:val="333333"/>
                <w:sz w:val="24"/>
                <w:szCs w:val="24"/>
                <w:lang w:eastAsia="da-DK"/>
              </w:rPr>
              <w:t>3.      Fortælleren</w:t>
            </w:r>
          </w:p>
          <w:p w:rsidR="00A24B2F" w:rsidRPr="00A24B2F" w:rsidRDefault="00A24B2F" w:rsidP="00A24B2F">
            <w:pPr>
              <w:spacing w:after="0"/>
              <w:rPr>
                <w:rFonts w:eastAsia="Times New Roman" w:cs="Arial"/>
                <w:color w:val="333333"/>
                <w:sz w:val="20"/>
                <w:szCs w:val="20"/>
                <w:lang w:eastAsia="da-DK"/>
              </w:rPr>
            </w:pPr>
            <w:r w:rsidRPr="00A24B2F">
              <w:rPr>
                <w:rFonts w:eastAsia="Times New Roman" w:cs="Arial"/>
                <w:color w:val="333333"/>
                <w:sz w:val="24"/>
                <w:szCs w:val="24"/>
                <w:lang w:eastAsia="da-DK"/>
              </w:rPr>
              <w:t>4.      Komposition</w:t>
            </w:r>
          </w:p>
          <w:p w:rsidR="00A24B2F" w:rsidRPr="00A24B2F" w:rsidRDefault="00A24B2F" w:rsidP="00A24B2F">
            <w:pPr>
              <w:spacing w:after="0"/>
              <w:rPr>
                <w:rFonts w:eastAsia="Times New Roman" w:cs="Arial"/>
                <w:color w:val="333333"/>
                <w:sz w:val="20"/>
                <w:szCs w:val="20"/>
                <w:lang w:eastAsia="da-DK"/>
              </w:rPr>
            </w:pPr>
            <w:r w:rsidRPr="00A24B2F">
              <w:rPr>
                <w:rFonts w:eastAsia="Times New Roman" w:cs="Arial"/>
                <w:color w:val="333333"/>
                <w:sz w:val="24"/>
                <w:szCs w:val="24"/>
                <w:lang w:eastAsia="da-DK"/>
              </w:rPr>
              <w:t>5.      Isbjergsteknikken</w:t>
            </w:r>
          </w:p>
          <w:p w:rsidR="00A24B2F" w:rsidRPr="002422A4" w:rsidRDefault="00A24B2F" w:rsidP="00696B80">
            <w:pPr>
              <w:spacing w:before="100" w:beforeAutospacing="1" w:after="100" w:afterAutospacing="1"/>
              <w:rPr>
                <w:rFonts w:eastAsia="Times New Roman" w:cs="Arial"/>
                <w:bCs/>
                <w:color w:val="333333"/>
                <w:sz w:val="24"/>
                <w:szCs w:val="24"/>
                <w:lang w:eastAsia="da-DK"/>
              </w:rPr>
            </w:pPr>
          </w:p>
          <w:p w:rsidR="00581EEF" w:rsidRPr="002422A4" w:rsidRDefault="00581EEF" w:rsidP="008B65D7">
            <w:pPr>
              <w:pStyle w:val="Opstilling-punkttegn"/>
              <w:spacing w:after="0"/>
            </w:pPr>
          </w:p>
          <w:p w:rsidR="00EC22F5" w:rsidRPr="002422A4" w:rsidRDefault="00EC22F5" w:rsidP="002824FC">
            <w:pPr>
              <w:pStyle w:val="Overskrift1"/>
              <w:spacing w:before="240"/>
              <w:outlineLvl w:val="0"/>
              <w:rPr>
                <w:rFonts w:asciiTheme="minorHAnsi" w:hAnsiTheme="minorHAnsi"/>
                <w:color w:val="000066"/>
                <w:sz w:val="32"/>
                <w:szCs w:val="32"/>
              </w:rPr>
            </w:pPr>
            <w:r w:rsidRPr="002422A4">
              <w:rPr>
                <w:rFonts w:asciiTheme="minorHAnsi" w:hAnsiTheme="minorHAnsi"/>
                <w:color w:val="000066"/>
                <w:sz w:val="32"/>
                <w:szCs w:val="32"/>
              </w:rPr>
              <w:t>Supplerende materialer</w:t>
            </w:r>
          </w:p>
          <w:p w:rsidR="002824FC" w:rsidRPr="002422A4" w:rsidRDefault="002824FC" w:rsidP="002824FC"/>
          <w:p w:rsidR="001136F8" w:rsidRDefault="001136F8" w:rsidP="001136F8">
            <w:pPr>
              <w:pStyle w:val="Default"/>
              <w:rPr>
                <w:rFonts w:asciiTheme="minorHAnsi" w:hAnsiTheme="minorHAnsi"/>
              </w:rPr>
            </w:pPr>
            <w:r w:rsidRPr="002422A4">
              <w:rPr>
                <w:rFonts w:asciiTheme="minorHAnsi" w:hAnsiTheme="minorHAnsi"/>
                <w:sz w:val="22"/>
                <w:szCs w:val="22"/>
              </w:rPr>
              <w:t>”</w:t>
            </w:r>
            <w:r w:rsidR="007B5C60" w:rsidRPr="002422A4">
              <w:rPr>
                <w:rFonts w:asciiTheme="minorHAnsi" w:hAnsiTheme="minorHAnsi"/>
                <w:sz w:val="22"/>
                <w:szCs w:val="22"/>
              </w:rPr>
              <w:t>Eksempel på liv</w:t>
            </w:r>
            <w:r w:rsidRPr="002422A4">
              <w:rPr>
                <w:rFonts w:asciiTheme="minorHAnsi" w:hAnsiTheme="minorHAnsi"/>
              </w:rPr>
              <w:t xml:space="preserve">” </w:t>
            </w:r>
            <w:r w:rsidR="00A24B2F">
              <w:rPr>
                <w:rFonts w:asciiTheme="minorHAnsi" w:hAnsiTheme="minorHAnsi"/>
              </w:rPr>
              <w:t>kan</w:t>
            </w:r>
            <w:r w:rsidR="00F01604" w:rsidRPr="002422A4">
              <w:rPr>
                <w:rFonts w:asciiTheme="minorHAnsi" w:hAnsiTheme="minorHAnsi"/>
              </w:rPr>
              <w:t xml:space="preserve"> perspektiveres til</w:t>
            </w:r>
            <w:r w:rsidRPr="002422A4">
              <w:rPr>
                <w:rFonts w:asciiTheme="minorHAnsi" w:hAnsiTheme="minorHAnsi"/>
              </w:rPr>
              <w:t xml:space="preserve"> følgende materialer</w:t>
            </w:r>
            <w:r w:rsidR="00D61A88">
              <w:rPr>
                <w:rFonts w:asciiTheme="minorHAnsi" w:hAnsiTheme="minorHAnsi"/>
              </w:rPr>
              <w:t>:</w:t>
            </w:r>
          </w:p>
          <w:p w:rsidR="00D61A88" w:rsidRPr="002422A4" w:rsidRDefault="00D61A88" w:rsidP="001136F8">
            <w:pPr>
              <w:pStyle w:val="Default"/>
              <w:rPr>
                <w:rFonts w:asciiTheme="minorHAnsi" w:hAnsiTheme="minorHAnsi"/>
              </w:rPr>
            </w:pPr>
          </w:p>
          <w:p w:rsidR="0033170C" w:rsidRPr="002422A4" w:rsidRDefault="00360C7D" w:rsidP="00360C7D">
            <w:pPr>
              <w:pStyle w:val="Default"/>
              <w:numPr>
                <w:ilvl w:val="0"/>
                <w:numId w:val="13"/>
              </w:numPr>
              <w:rPr>
                <w:rFonts w:asciiTheme="minorHAnsi" w:hAnsiTheme="minorHAnsi"/>
              </w:rPr>
            </w:pPr>
            <w:r w:rsidRPr="002422A4">
              <w:rPr>
                <w:rFonts w:asciiTheme="minorHAnsi" w:hAnsiTheme="minorHAnsi"/>
                <w:i/>
                <w:iCs/>
              </w:rPr>
              <w:t xml:space="preserve">”Små historier” </w:t>
            </w:r>
            <w:r w:rsidRPr="002422A4">
              <w:rPr>
                <w:rFonts w:asciiTheme="minorHAnsi" w:hAnsiTheme="minorHAnsi"/>
                <w:iCs/>
              </w:rPr>
              <w:t>og</w:t>
            </w:r>
            <w:r w:rsidRPr="002422A4">
              <w:rPr>
                <w:rFonts w:asciiTheme="minorHAnsi" w:hAnsiTheme="minorHAnsi"/>
                <w:i/>
                <w:iCs/>
              </w:rPr>
              <w:t xml:space="preserve"> ”Små historier 2” </w:t>
            </w:r>
            <w:r w:rsidRPr="002422A4">
              <w:rPr>
                <w:rFonts w:asciiTheme="minorHAnsi" w:hAnsiTheme="minorHAnsi"/>
                <w:iCs/>
              </w:rPr>
              <w:t>af Peter Adolphsen</w:t>
            </w:r>
            <w:r w:rsidR="0033170C" w:rsidRPr="002422A4">
              <w:rPr>
                <w:rFonts w:asciiTheme="minorHAnsi" w:hAnsiTheme="minorHAnsi"/>
                <w:i/>
                <w:iCs/>
              </w:rPr>
              <w:t xml:space="preserve"> </w:t>
            </w:r>
            <w:hyperlink r:id="rId12" w:history="1">
              <w:r w:rsidRPr="002422A4">
                <w:rPr>
                  <w:rStyle w:val="Hyperlink"/>
                  <w:rFonts w:asciiTheme="minorHAnsi" w:hAnsiTheme="minorHAnsi"/>
                  <w:iCs/>
                </w:rPr>
                <w:t>http://ucc.mitcfu.dk/CFUEBOG1066351</w:t>
              </w:r>
            </w:hyperlink>
          </w:p>
          <w:p w:rsidR="0033170C" w:rsidRPr="002422A4" w:rsidRDefault="0033170C" w:rsidP="00F01604">
            <w:pPr>
              <w:pStyle w:val="Default"/>
              <w:ind w:left="720"/>
              <w:rPr>
                <w:rFonts w:asciiTheme="minorHAnsi" w:hAnsiTheme="minorHAnsi"/>
              </w:rPr>
            </w:pPr>
            <w:r w:rsidRPr="002422A4">
              <w:rPr>
                <w:rFonts w:asciiTheme="minorHAnsi" w:hAnsiTheme="minorHAnsi"/>
              </w:rPr>
              <w:t xml:space="preserve"> </w:t>
            </w:r>
          </w:p>
          <w:p w:rsidR="0033170C" w:rsidRPr="002422A4" w:rsidRDefault="00D61A88" w:rsidP="00360C7D">
            <w:pPr>
              <w:pStyle w:val="Default"/>
              <w:numPr>
                <w:ilvl w:val="0"/>
                <w:numId w:val="13"/>
              </w:numPr>
              <w:rPr>
                <w:rFonts w:asciiTheme="minorHAnsi" w:hAnsiTheme="minorHAnsi"/>
              </w:rPr>
            </w:pPr>
            <w:r>
              <w:rPr>
                <w:rFonts w:asciiTheme="minorHAnsi" w:hAnsiTheme="minorHAnsi"/>
                <w:i/>
              </w:rPr>
              <w:t>Andre</w:t>
            </w:r>
            <w:r w:rsidR="00360C7D" w:rsidRPr="002422A4">
              <w:rPr>
                <w:rFonts w:asciiTheme="minorHAnsi" w:hAnsiTheme="minorHAnsi"/>
                <w:i/>
              </w:rPr>
              <w:t xml:space="preserve"> </w:t>
            </w:r>
            <w:r w:rsidR="00CC5BC5" w:rsidRPr="002422A4">
              <w:rPr>
                <w:rFonts w:asciiTheme="minorHAnsi" w:hAnsiTheme="minorHAnsi"/>
                <w:i/>
              </w:rPr>
              <w:t>værker af Helle Helle</w:t>
            </w:r>
            <w:r w:rsidR="00360C7D" w:rsidRPr="002422A4">
              <w:rPr>
                <w:rFonts w:asciiTheme="minorHAnsi" w:hAnsiTheme="minorHAnsi"/>
                <w:i/>
              </w:rPr>
              <w:t>, tv-udsendelser med Helle Helle</w:t>
            </w:r>
            <w:r w:rsidR="00977EDD" w:rsidRPr="002422A4">
              <w:rPr>
                <w:rFonts w:asciiTheme="minorHAnsi" w:hAnsiTheme="minorHAnsi"/>
                <w:i/>
              </w:rPr>
              <w:t>.</w:t>
            </w:r>
            <w:r w:rsidR="00360C7D" w:rsidRPr="002422A4">
              <w:rPr>
                <w:rFonts w:asciiTheme="minorHAnsi" w:hAnsiTheme="minorHAnsi"/>
                <w:i/>
              </w:rPr>
              <w:t xml:space="preserve"> Se denne huskeseddel:</w:t>
            </w:r>
            <w:r w:rsidR="00360C7D" w:rsidRPr="002422A4">
              <w:rPr>
                <w:rFonts w:asciiTheme="minorHAnsi" w:hAnsiTheme="minorHAnsi"/>
              </w:rPr>
              <w:t xml:space="preserve"> </w:t>
            </w:r>
            <w:hyperlink r:id="rId13" w:history="1">
              <w:r w:rsidR="00360C7D" w:rsidRPr="002422A4">
                <w:rPr>
                  <w:rStyle w:val="Hyperlink"/>
                  <w:rFonts w:asciiTheme="minorHAnsi" w:hAnsiTheme="minorHAnsi"/>
                </w:rPr>
                <w:t>http://mitCFU.dk/lnky74a</w:t>
              </w:r>
            </w:hyperlink>
          </w:p>
          <w:p w:rsidR="00360C7D" w:rsidRPr="002422A4" w:rsidRDefault="00360C7D" w:rsidP="00360C7D">
            <w:pPr>
              <w:pStyle w:val="Listeafsnit"/>
            </w:pPr>
          </w:p>
          <w:p w:rsidR="00360C7D" w:rsidRPr="002422A4" w:rsidRDefault="00977EDD" w:rsidP="00360C7D">
            <w:pPr>
              <w:pStyle w:val="Default"/>
              <w:numPr>
                <w:ilvl w:val="0"/>
                <w:numId w:val="13"/>
              </w:numPr>
              <w:rPr>
                <w:rFonts w:asciiTheme="minorHAnsi" w:hAnsiTheme="minorHAnsi"/>
              </w:rPr>
            </w:pPr>
            <w:r w:rsidRPr="002422A4">
              <w:rPr>
                <w:rFonts w:asciiTheme="minorHAnsi" w:hAnsiTheme="minorHAnsi"/>
                <w:i/>
              </w:rPr>
              <w:t xml:space="preserve">Værker af Herman Bang. </w:t>
            </w:r>
            <w:r w:rsidR="00360C7D" w:rsidRPr="002422A4">
              <w:rPr>
                <w:rFonts w:asciiTheme="minorHAnsi" w:hAnsiTheme="minorHAnsi"/>
                <w:i/>
              </w:rPr>
              <w:t>Se denne huskeseddel</w:t>
            </w:r>
            <w:r w:rsidRPr="002422A4">
              <w:rPr>
                <w:rFonts w:asciiTheme="minorHAnsi" w:hAnsiTheme="minorHAnsi"/>
                <w:i/>
              </w:rPr>
              <w:t>:</w:t>
            </w:r>
            <w:r w:rsidR="00360C7D" w:rsidRPr="002422A4">
              <w:rPr>
                <w:rFonts w:asciiTheme="minorHAnsi" w:hAnsiTheme="minorHAnsi"/>
                <w:i/>
              </w:rPr>
              <w:t xml:space="preserve"> </w:t>
            </w:r>
            <w:hyperlink r:id="rId14" w:history="1">
              <w:r w:rsidR="00360C7D" w:rsidRPr="002422A4">
                <w:rPr>
                  <w:rStyle w:val="Hyperlink"/>
                  <w:rFonts w:asciiTheme="minorHAnsi" w:hAnsiTheme="minorHAnsi"/>
                </w:rPr>
                <w:t>http://mitCFU.dk/lnky748</w:t>
              </w:r>
            </w:hyperlink>
          </w:p>
          <w:p w:rsidR="001222CD" w:rsidRPr="002422A4" w:rsidRDefault="001222CD" w:rsidP="00360C7D">
            <w:pPr>
              <w:pStyle w:val="Default"/>
              <w:rPr>
                <w:rFonts w:asciiTheme="minorHAnsi" w:hAnsiTheme="minorHAnsi"/>
              </w:rPr>
            </w:pPr>
          </w:p>
        </w:tc>
      </w:tr>
    </w:tbl>
    <w:p w:rsidR="003A52A3" w:rsidRDefault="00C341CE"/>
    <w:sectPr w:rsidR="003A52A3" w:rsidSect="00230C2A">
      <w:headerReference w:type="default" r:id="rId15"/>
      <w:footerReference w:type="default" r:id="rId16"/>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CE" w:rsidRDefault="00C341CE" w:rsidP="00EC22F5">
      <w:pPr>
        <w:spacing w:after="0"/>
      </w:pPr>
      <w:r>
        <w:separator/>
      </w:r>
    </w:p>
  </w:endnote>
  <w:endnote w:type="continuationSeparator" w:id="0">
    <w:p w:rsidR="00C341CE" w:rsidRDefault="00C341CE" w:rsidP="00EC2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7" w:rsidRDefault="000057A1" w:rsidP="00187667">
    <w:pPr>
      <w:pStyle w:val="Sidefod"/>
    </w:pPr>
    <w:r>
      <w:rPr>
        <w:noProof/>
        <w:lang w:eastAsia="da-DK"/>
      </w:rPr>
      <mc:AlternateContent>
        <mc:Choice Requires="wpg">
          <w:drawing>
            <wp:anchor distT="0" distB="0" distL="114300" distR="114300" simplePos="0" relativeHeight="251659264" behindDoc="0" locked="0" layoutInCell="1" allowOverlap="1" wp14:anchorId="3DD95C9E" wp14:editId="56C2E12E">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rsidR="007A6D3E" w:rsidRPr="007A6D3E" w:rsidRDefault="000057A1"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C341CE">
                                  <w:rPr>
                                    <w:noProof/>
                                    <w:sz w:val="20"/>
                                    <w:szCs w:val="20"/>
                                  </w:rPr>
                                  <w:t>1</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C341CE">
                                  <w:rPr>
                                    <w:noProof/>
                                    <w:sz w:val="20"/>
                                    <w:szCs w:val="20"/>
                                  </w:rPr>
                                  <w:t>1</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3DD95C9E" id="Gruppe 3" o:spid="_x0000_s1026" style="position:absolute;margin-left:439.55pt;margin-top:12.65pt;width:45.95pt;height:21.3pt;z-index:251659264"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D9oJVLNgQAADg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7"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" filled="f" stroked="f" strokecolor="black [3213]" strokeweight=".01pt">
                <v:textbox inset="0,0,0,0">
                  <w:txbxContent>
                    <w:p w:rsidR="007A6D3E" w:rsidRPr="007A6D3E" w:rsidRDefault="000057A1"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C341CE">
                            <w:rPr>
                              <w:noProof/>
                              <w:sz w:val="20"/>
                              <w:szCs w:val="20"/>
                            </w:rPr>
                            <w:t>1</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C341CE">
                            <w:rPr>
                              <w:noProof/>
                              <w:sz w:val="20"/>
                              <w:szCs w:val="20"/>
                            </w:rPr>
                            <w:t>1</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8"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C341CE">
      <w:pict>
        <v:rect id="_x0000_i1026" style="width:481.9pt;height:1.5pt;mso-position-horizontal:absolute;mso-position-vertical:absolute" o:hralign="center" o:hrstd="t" o:hrnoshade="t" o:hr="t" fillcolor="#006" stroked="f"/>
      </w:pict>
    </w:r>
  </w:p>
  <w:p w:rsidR="00187667" w:rsidRDefault="000057A1" w:rsidP="00187667">
    <w:pPr>
      <w:pStyle w:val="Sidefod"/>
      <w:rPr>
        <w:sz w:val="20"/>
        <w:szCs w:val="20"/>
      </w:rPr>
    </w:pPr>
    <w:r w:rsidRPr="007A6D3E">
      <w:rPr>
        <w:sz w:val="20"/>
        <w:szCs w:val="20"/>
      </w:rPr>
      <w:t>Udarbejdet af</w:t>
    </w:r>
    <w:r w:rsidR="00053292">
      <w:rPr>
        <w:sz w:val="20"/>
        <w:szCs w:val="20"/>
      </w:rPr>
      <w:t xml:space="preserve"> gymnasiekonsulent</w:t>
    </w:r>
    <w:r w:rsidRPr="007A6D3E">
      <w:rPr>
        <w:sz w:val="20"/>
        <w:szCs w:val="20"/>
      </w:rPr>
      <w:t xml:space="preserve"> </w:t>
    </w:r>
    <w:r w:rsidR="00053292">
      <w:rPr>
        <w:sz w:val="20"/>
        <w:szCs w:val="20"/>
      </w:rPr>
      <w:t>Hanne Heimbürger, CFU Københavns Professionshøjskole</w:t>
    </w:r>
    <w:r w:rsidRPr="007A6D3E">
      <w:rPr>
        <w:sz w:val="20"/>
        <w:szCs w:val="20"/>
      </w:rPr>
      <w:t>,</w:t>
    </w:r>
    <w:r w:rsidR="00EE375D">
      <w:rPr>
        <w:sz w:val="20"/>
        <w:szCs w:val="20"/>
      </w:rPr>
      <w:t xml:space="preserve"> </w:t>
    </w:r>
    <w:r w:rsidR="006A6624">
      <w:rPr>
        <w:sz w:val="20"/>
        <w:szCs w:val="20"/>
      </w:rPr>
      <w:t>juni 2018</w:t>
    </w:r>
    <w:r w:rsidRPr="007A6D3E">
      <w:rPr>
        <w:sz w:val="20"/>
        <w:szCs w:val="20"/>
      </w:rPr>
      <w:tab/>
    </w:r>
  </w:p>
  <w:p w:rsidR="007A6D3E" w:rsidRPr="007A6D3E" w:rsidRDefault="00AD1BF5" w:rsidP="00187667">
    <w:pPr>
      <w:pStyle w:val="Sidefod"/>
      <w:rPr>
        <w:sz w:val="20"/>
        <w:szCs w:val="20"/>
      </w:rPr>
    </w:pPr>
    <w:r>
      <w:rPr>
        <w:sz w:val="20"/>
        <w:szCs w:val="20"/>
      </w:rPr>
      <w:t>Eksempel på liv</w:t>
    </w:r>
  </w:p>
  <w:p w:rsidR="00187667" w:rsidRDefault="00C341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CE" w:rsidRDefault="00C341CE" w:rsidP="00EC22F5">
      <w:pPr>
        <w:spacing w:after="0"/>
      </w:pPr>
      <w:r>
        <w:separator/>
      </w:r>
    </w:p>
  </w:footnote>
  <w:footnote w:type="continuationSeparator" w:id="0">
    <w:p w:rsidR="00C341CE" w:rsidRDefault="00C341CE" w:rsidP="00EC22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04" w:rsidRDefault="000057A1"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0288" behindDoc="0" locked="0" layoutInCell="1" allowOverlap="1" wp14:anchorId="33A3D316" wp14:editId="2EE5B83A">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2060D0" w:rsidRDefault="000057A1" w:rsidP="00DD516F">
    <w:pPr>
      <w:pStyle w:val="Sidehoved"/>
      <w:tabs>
        <w:tab w:val="clear" w:pos="4819"/>
        <w:tab w:val="center" w:pos="0"/>
        <w:tab w:val="left" w:pos="4253"/>
      </w:tabs>
      <w:jc w:val="right"/>
    </w:pPr>
    <w:r>
      <w:t>Pædagogisk vejledning</w:t>
    </w:r>
  </w:p>
  <w:p w:rsidR="00DD516F" w:rsidRDefault="002060D0" w:rsidP="002060D0">
    <w:pPr>
      <w:pStyle w:val="Sidehoved"/>
      <w:tabs>
        <w:tab w:val="clear" w:pos="4819"/>
        <w:tab w:val="center" w:pos="0"/>
        <w:tab w:val="left" w:pos="4253"/>
      </w:tabs>
      <w:jc w:val="right"/>
    </w:pPr>
    <w:r>
      <w:t xml:space="preserve"> </w:t>
    </w:r>
    <w:r w:rsidR="00AD1BF5" w:rsidRPr="00AD1BF5">
      <w:t>http://ucc.mitcfu.dk/CFUEBOG1066258</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DD516F" w:rsidRPr="00DD516F" w:rsidTr="00DD516F">
      <w:tc>
        <w:tcPr>
          <w:tcW w:w="0" w:type="auto"/>
          <w:shd w:val="clear" w:color="auto" w:fill="auto"/>
          <w:tcMar>
            <w:top w:w="0" w:type="dxa"/>
            <w:left w:w="0" w:type="dxa"/>
            <w:bottom w:w="0" w:type="dxa"/>
            <w:right w:w="0" w:type="dxa"/>
          </w:tcMar>
          <w:vAlign w:val="center"/>
          <w:hideMark/>
        </w:tcPr>
        <w:p w:rsidR="00DD516F" w:rsidRPr="00DD516F" w:rsidRDefault="00DD516F" w:rsidP="00DD516F">
          <w:pPr>
            <w:spacing w:after="0"/>
            <w:rPr>
              <w:rFonts w:ascii="Times New Roman" w:eastAsia="Times New Roman" w:hAnsi="Times New Roman" w:cs="Times New Roman"/>
              <w:sz w:val="24"/>
              <w:szCs w:val="24"/>
              <w:lang w:eastAsia="da-DK"/>
            </w:rPr>
          </w:pPr>
        </w:p>
      </w:tc>
      <w:tc>
        <w:tcPr>
          <w:tcW w:w="0" w:type="auto"/>
          <w:shd w:val="clear" w:color="auto" w:fill="auto"/>
          <w:tcMar>
            <w:top w:w="0" w:type="dxa"/>
            <w:left w:w="0" w:type="dxa"/>
            <w:bottom w:w="0" w:type="dxa"/>
            <w:right w:w="0" w:type="dxa"/>
          </w:tcMar>
          <w:vAlign w:val="center"/>
          <w:hideMark/>
        </w:tcPr>
        <w:p w:rsidR="00DD516F" w:rsidRPr="00DD516F" w:rsidRDefault="00DD516F" w:rsidP="00DD516F">
          <w:pPr>
            <w:spacing w:after="0"/>
            <w:rPr>
              <w:rFonts w:ascii="Helvetica" w:eastAsia="Times New Roman" w:hAnsi="Helvetica" w:cs="Helvetica"/>
              <w:color w:val="333333"/>
              <w:sz w:val="21"/>
              <w:szCs w:val="21"/>
              <w:lang w:eastAsia="da-DK"/>
            </w:rPr>
          </w:pPr>
        </w:p>
      </w:tc>
    </w:tr>
  </w:tbl>
  <w:p w:rsidR="000219C6" w:rsidRDefault="000219C6" w:rsidP="002060D0">
    <w:pPr>
      <w:pStyle w:val="Sidehoved"/>
      <w:tabs>
        <w:tab w:val="clear" w:pos="4819"/>
        <w:tab w:val="center" w:pos="0"/>
        <w:tab w:val="left" w:pos="4253"/>
      </w:tabs>
      <w:jc w:val="right"/>
    </w:pPr>
  </w:p>
  <w:p w:rsidR="00187667" w:rsidRDefault="00C341CE" w:rsidP="00187667">
    <w:pPr>
      <w:pStyle w:val="Sidehoved"/>
      <w:jc w:val="right"/>
    </w:pPr>
    <w:r>
      <w:pict>
        <v:rect id="_x0000_i1025" style="width:481.9pt;height:1.5pt;mso-position-horizontal:absolute;mso-position-vertical:absolute"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A4D0D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8BA0D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90591"/>
    <w:multiLevelType w:val="hybridMultilevel"/>
    <w:tmpl w:val="958CC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0FB4459"/>
    <w:multiLevelType w:val="multilevel"/>
    <w:tmpl w:val="993E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F5573"/>
    <w:multiLevelType w:val="multilevel"/>
    <w:tmpl w:val="DC2C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60072"/>
    <w:multiLevelType w:val="hybridMultilevel"/>
    <w:tmpl w:val="2E8E7D9E"/>
    <w:lvl w:ilvl="0" w:tplc="04060011">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D93B58"/>
    <w:multiLevelType w:val="hybridMultilevel"/>
    <w:tmpl w:val="E408956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7" w15:restartNumberingAfterBreak="0">
    <w:nsid w:val="12114641"/>
    <w:multiLevelType w:val="hybridMultilevel"/>
    <w:tmpl w:val="D9063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C46E28"/>
    <w:multiLevelType w:val="multilevel"/>
    <w:tmpl w:val="71AE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479D"/>
    <w:multiLevelType w:val="hybridMultilevel"/>
    <w:tmpl w:val="50508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4118BF"/>
    <w:multiLevelType w:val="multilevel"/>
    <w:tmpl w:val="2496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75FC2"/>
    <w:multiLevelType w:val="hybridMultilevel"/>
    <w:tmpl w:val="B9D6F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83101B"/>
    <w:multiLevelType w:val="hybridMultilevel"/>
    <w:tmpl w:val="0846A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C4551F"/>
    <w:multiLevelType w:val="multilevel"/>
    <w:tmpl w:val="8230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C35F1"/>
    <w:multiLevelType w:val="multilevel"/>
    <w:tmpl w:val="3528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D86B5C"/>
    <w:multiLevelType w:val="hybridMultilevel"/>
    <w:tmpl w:val="274C1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0B77FE"/>
    <w:multiLevelType w:val="multilevel"/>
    <w:tmpl w:val="4ADE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634A8"/>
    <w:multiLevelType w:val="multilevel"/>
    <w:tmpl w:val="7B52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425A3"/>
    <w:multiLevelType w:val="hybridMultilevel"/>
    <w:tmpl w:val="CBC4D1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46428B"/>
    <w:multiLevelType w:val="hybridMultilevel"/>
    <w:tmpl w:val="B352D74C"/>
    <w:lvl w:ilvl="0" w:tplc="A528A09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CE764D8"/>
    <w:multiLevelType w:val="multilevel"/>
    <w:tmpl w:val="F746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B6B00"/>
    <w:multiLevelType w:val="multilevel"/>
    <w:tmpl w:val="6C9E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C80A9B"/>
    <w:multiLevelType w:val="hybridMultilevel"/>
    <w:tmpl w:val="FE0CC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AA62968"/>
    <w:multiLevelType w:val="hybridMultilevel"/>
    <w:tmpl w:val="91EECCA0"/>
    <w:lvl w:ilvl="0" w:tplc="CE0415C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66D7268"/>
    <w:multiLevelType w:val="multilevel"/>
    <w:tmpl w:val="964A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D92BD2"/>
    <w:multiLevelType w:val="hybridMultilevel"/>
    <w:tmpl w:val="9C32C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B8571FF"/>
    <w:multiLevelType w:val="hybridMultilevel"/>
    <w:tmpl w:val="0854C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22"/>
  </w:num>
  <w:num w:numId="5">
    <w:abstractNumId w:val="25"/>
  </w:num>
  <w:num w:numId="6">
    <w:abstractNumId w:val="11"/>
  </w:num>
  <w:num w:numId="7">
    <w:abstractNumId w:val="9"/>
  </w:num>
  <w:num w:numId="8">
    <w:abstractNumId w:val="1"/>
  </w:num>
  <w:num w:numId="9">
    <w:abstractNumId w:val="12"/>
  </w:num>
  <w:num w:numId="10">
    <w:abstractNumId w:val="13"/>
  </w:num>
  <w:num w:numId="11">
    <w:abstractNumId w:val="6"/>
  </w:num>
  <w:num w:numId="12">
    <w:abstractNumId w:val="15"/>
  </w:num>
  <w:num w:numId="13">
    <w:abstractNumId w:val="26"/>
  </w:num>
  <w:num w:numId="14">
    <w:abstractNumId w:val="5"/>
  </w:num>
  <w:num w:numId="15">
    <w:abstractNumId w:val="0"/>
  </w:num>
  <w:num w:numId="16">
    <w:abstractNumId w:val="19"/>
  </w:num>
  <w:num w:numId="17">
    <w:abstractNumId w:val="23"/>
  </w:num>
  <w:num w:numId="18">
    <w:abstractNumId w:val="16"/>
  </w:num>
  <w:num w:numId="19">
    <w:abstractNumId w:val="14"/>
  </w:num>
  <w:num w:numId="20">
    <w:abstractNumId w:val="3"/>
  </w:num>
  <w:num w:numId="21">
    <w:abstractNumId w:val="21"/>
  </w:num>
  <w:num w:numId="22">
    <w:abstractNumId w:val="20"/>
  </w:num>
  <w:num w:numId="23">
    <w:abstractNumId w:val="8"/>
  </w:num>
  <w:num w:numId="24">
    <w:abstractNumId w:val="24"/>
  </w:num>
  <w:num w:numId="25">
    <w:abstractNumId w:val="17"/>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F5"/>
    <w:rsid w:val="000057A1"/>
    <w:rsid w:val="00016FF3"/>
    <w:rsid w:val="000219C6"/>
    <w:rsid w:val="00053292"/>
    <w:rsid w:val="00054E38"/>
    <w:rsid w:val="000656B3"/>
    <w:rsid w:val="0007287A"/>
    <w:rsid w:val="000A5924"/>
    <w:rsid w:val="000D1DA2"/>
    <w:rsid w:val="000F3CE0"/>
    <w:rsid w:val="001136F8"/>
    <w:rsid w:val="00114C75"/>
    <w:rsid w:val="00121184"/>
    <w:rsid w:val="001222CD"/>
    <w:rsid w:val="00132595"/>
    <w:rsid w:val="001358D8"/>
    <w:rsid w:val="00170DB6"/>
    <w:rsid w:val="00195B86"/>
    <w:rsid w:val="001A3147"/>
    <w:rsid w:val="001A7B32"/>
    <w:rsid w:val="001C34D7"/>
    <w:rsid w:val="001E095B"/>
    <w:rsid w:val="001F2768"/>
    <w:rsid w:val="002060D0"/>
    <w:rsid w:val="00220EDC"/>
    <w:rsid w:val="002422A4"/>
    <w:rsid w:val="00252999"/>
    <w:rsid w:val="002751FB"/>
    <w:rsid w:val="002753AB"/>
    <w:rsid w:val="002824FC"/>
    <w:rsid w:val="00285841"/>
    <w:rsid w:val="0028613F"/>
    <w:rsid w:val="00297799"/>
    <w:rsid w:val="002C2C51"/>
    <w:rsid w:val="002D5C51"/>
    <w:rsid w:val="002E78D8"/>
    <w:rsid w:val="002F588E"/>
    <w:rsid w:val="0031485F"/>
    <w:rsid w:val="0033170C"/>
    <w:rsid w:val="003540F9"/>
    <w:rsid w:val="00355102"/>
    <w:rsid w:val="00360C7D"/>
    <w:rsid w:val="00372EEC"/>
    <w:rsid w:val="00380A69"/>
    <w:rsid w:val="00382687"/>
    <w:rsid w:val="00390BC7"/>
    <w:rsid w:val="0039725C"/>
    <w:rsid w:val="003D3CA3"/>
    <w:rsid w:val="003F685E"/>
    <w:rsid w:val="00401133"/>
    <w:rsid w:val="00410626"/>
    <w:rsid w:val="0041405E"/>
    <w:rsid w:val="0042568F"/>
    <w:rsid w:val="004848BD"/>
    <w:rsid w:val="00492DB2"/>
    <w:rsid w:val="004A0175"/>
    <w:rsid w:val="004B2008"/>
    <w:rsid w:val="004C4D81"/>
    <w:rsid w:val="004C64B9"/>
    <w:rsid w:val="004F105A"/>
    <w:rsid w:val="004F26EE"/>
    <w:rsid w:val="004F35EF"/>
    <w:rsid w:val="00521DC7"/>
    <w:rsid w:val="005240AC"/>
    <w:rsid w:val="0052475F"/>
    <w:rsid w:val="005460E9"/>
    <w:rsid w:val="005472AF"/>
    <w:rsid w:val="00562E44"/>
    <w:rsid w:val="00581EEF"/>
    <w:rsid w:val="00592201"/>
    <w:rsid w:val="00594895"/>
    <w:rsid w:val="005A3F80"/>
    <w:rsid w:val="006118DA"/>
    <w:rsid w:val="006134E8"/>
    <w:rsid w:val="00654724"/>
    <w:rsid w:val="006570C4"/>
    <w:rsid w:val="006604BB"/>
    <w:rsid w:val="00682CFE"/>
    <w:rsid w:val="00685423"/>
    <w:rsid w:val="00686B18"/>
    <w:rsid w:val="00693CBC"/>
    <w:rsid w:val="00696B80"/>
    <w:rsid w:val="006A6624"/>
    <w:rsid w:val="006A6B24"/>
    <w:rsid w:val="006B1500"/>
    <w:rsid w:val="007066C8"/>
    <w:rsid w:val="00726F19"/>
    <w:rsid w:val="00764062"/>
    <w:rsid w:val="0078528C"/>
    <w:rsid w:val="007B5C60"/>
    <w:rsid w:val="007B66B0"/>
    <w:rsid w:val="007C006D"/>
    <w:rsid w:val="007C1E2A"/>
    <w:rsid w:val="007C5686"/>
    <w:rsid w:val="007D63FB"/>
    <w:rsid w:val="007F023C"/>
    <w:rsid w:val="00843D0A"/>
    <w:rsid w:val="008535A9"/>
    <w:rsid w:val="0088025E"/>
    <w:rsid w:val="008B65D7"/>
    <w:rsid w:val="008C0532"/>
    <w:rsid w:val="008D1CD6"/>
    <w:rsid w:val="008F1DB7"/>
    <w:rsid w:val="00906333"/>
    <w:rsid w:val="0094274A"/>
    <w:rsid w:val="00952DCF"/>
    <w:rsid w:val="00963401"/>
    <w:rsid w:val="00977EDD"/>
    <w:rsid w:val="00990274"/>
    <w:rsid w:val="009C0CD6"/>
    <w:rsid w:val="009F358E"/>
    <w:rsid w:val="00A10AB3"/>
    <w:rsid w:val="00A230C1"/>
    <w:rsid w:val="00A24B2F"/>
    <w:rsid w:val="00A3086D"/>
    <w:rsid w:val="00A4061E"/>
    <w:rsid w:val="00A57234"/>
    <w:rsid w:val="00A8275B"/>
    <w:rsid w:val="00AA29D6"/>
    <w:rsid w:val="00AD1BF5"/>
    <w:rsid w:val="00B13248"/>
    <w:rsid w:val="00B21B61"/>
    <w:rsid w:val="00B273D1"/>
    <w:rsid w:val="00B5730A"/>
    <w:rsid w:val="00B71962"/>
    <w:rsid w:val="00B76F71"/>
    <w:rsid w:val="00B9000C"/>
    <w:rsid w:val="00BA1DD3"/>
    <w:rsid w:val="00BA571A"/>
    <w:rsid w:val="00C341CE"/>
    <w:rsid w:val="00C378C2"/>
    <w:rsid w:val="00C5149B"/>
    <w:rsid w:val="00C63EEB"/>
    <w:rsid w:val="00CA730D"/>
    <w:rsid w:val="00CB1853"/>
    <w:rsid w:val="00CB275B"/>
    <w:rsid w:val="00CC5BC5"/>
    <w:rsid w:val="00CD2AD0"/>
    <w:rsid w:val="00CF3483"/>
    <w:rsid w:val="00D176BB"/>
    <w:rsid w:val="00D2766D"/>
    <w:rsid w:val="00D32811"/>
    <w:rsid w:val="00D36824"/>
    <w:rsid w:val="00D44977"/>
    <w:rsid w:val="00D46450"/>
    <w:rsid w:val="00D46AE0"/>
    <w:rsid w:val="00D61A88"/>
    <w:rsid w:val="00D61F60"/>
    <w:rsid w:val="00D734F1"/>
    <w:rsid w:val="00DB11A2"/>
    <w:rsid w:val="00DC4F4F"/>
    <w:rsid w:val="00DD516F"/>
    <w:rsid w:val="00E0600E"/>
    <w:rsid w:val="00E275BF"/>
    <w:rsid w:val="00E75035"/>
    <w:rsid w:val="00EB0D74"/>
    <w:rsid w:val="00EB73D2"/>
    <w:rsid w:val="00EC22F5"/>
    <w:rsid w:val="00EC4B8C"/>
    <w:rsid w:val="00EE375D"/>
    <w:rsid w:val="00F01604"/>
    <w:rsid w:val="00F14B05"/>
    <w:rsid w:val="00F30BBF"/>
    <w:rsid w:val="00F61578"/>
    <w:rsid w:val="00F64E17"/>
    <w:rsid w:val="00F65D22"/>
    <w:rsid w:val="00F71856"/>
    <w:rsid w:val="00F74F1F"/>
    <w:rsid w:val="00F76235"/>
    <w:rsid w:val="00F838AF"/>
    <w:rsid w:val="00FA1C77"/>
    <w:rsid w:val="00FC46D2"/>
    <w:rsid w:val="00FD4BB9"/>
    <w:rsid w:val="00FE1862"/>
    <w:rsid w:val="00FE3F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8119D2-2F9F-423A-8F41-0EE0DDE4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F5"/>
    <w:pPr>
      <w:spacing w:after="200" w:line="240" w:lineRule="auto"/>
    </w:pPr>
  </w:style>
  <w:style w:type="paragraph" w:styleId="Overskrift1">
    <w:name w:val="heading 1"/>
    <w:basedOn w:val="Normal"/>
    <w:next w:val="Normal"/>
    <w:link w:val="Overskrift1Tegn"/>
    <w:uiPriority w:val="9"/>
    <w:qFormat/>
    <w:rsid w:val="00EC22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22F5"/>
    <w:rPr>
      <w:rFonts w:asciiTheme="majorHAnsi" w:eastAsiaTheme="majorEastAsia" w:hAnsiTheme="majorHAnsi" w:cstheme="majorBidi"/>
      <w:b/>
      <w:bCs/>
      <w:color w:val="2E74B5" w:themeColor="accent1" w:themeShade="BF"/>
      <w:sz w:val="28"/>
      <w:szCs w:val="28"/>
    </w:rPr>
  </w:style>
  <w:style w:type="paragraph" w:styleId="Sidehoved">
    <w:name w:val="header"/>
    <w:basedOn w:val="Normal"/>
    <w:link w:val="SidehovedTegn"/>
    <w:uiPriority w:val="99"/>
    <w:unhideWhenUsed/>
    <w:rsid w:val="00EC22F5"/>
    <w:pPr>
      <w:tabs>
        <w:tab w:val="center" w:pos="4819"/>
        <w:tab w:val="right" w:pos="9638"/>
      </w:tabs>
      <w:spacing w:after="0"/>
    </w:pPr>
  </w:style>
  <w:style w:type="character" w:customStyle="1" w:styleId="SidehovedTegn">
    <w:name w:val="Sidehoved Tegn"/>
    <w:basedOn w:val="Standardskrifttypeiafsnit"/>
    <w:link w:val="Sidehoved"/>
    <w:uiPriority w:val="99"/>
    <w:rsid w:val="00EC22F5"/>
  </w:style>
  <w:style w:type="paragraph" w:styleId="Sidefod">
    <w:name w:val="footer"/>
    <w:basedOn w:val="Normal"/>
    <w:link w:val="SidefodTegn"/>
    <w:uiPriority w:val="2"/>
    <w:unhideWhenUsed/>
    <w:rsid w:val="00EC22F5"/>
    <w:pPr>
      <w:tabs>
        <w:tab w:val="center" w:pos="4819"/>
        <w:tab w:val="right" w:pos="9638"/>
      </w:tabs>
      <w:spacing w:after="0"/>
    </w:pPr>
  </w:style>
  <w:style w:type="character" w:customStyle="1" w:styleId="SidefodTegn">
    <w:name w:val="Sidefod Tegn"/>
    <w:basedOn w:val="Standardskrifttypeiafsnit"/>
    <w:link w:val="Sidefod"/>
    <w:uiPriority w:val="2"/>
    <w:rsid w:val="00EC22F5"/>
  </w:style>
  <w:style w:type="character" w:styleId="Hyperlink">
    <w:name w:val="Hyperlink"/>
    <w:basedOn w:val="Standardskrifttypeiafsnit"/>
    <w:unhideWhenUsed/>
    <w:rsid w:val="00EC22F5"/>
    <w:rPr>
      <w:color w:val="0563C1" w:themeColor="hyperlink"/>
      <w:u w:val="single"/>
    </w:rPr>
  </w:style>
  <w:style w:type="paragraph" w:styleId="Listeafsnit">
    <w:name w:val="List Paragraph"/>
    <w:basedOn w:val="Normal"/>
    <w:qFormat/>
    <w:rsid w:val="00EC22F5"/>
    <w:pPr>
      <w:ind w:left="720"/>
      <w:contextualSpacing/>
    </w:pPr>
  </w:style>
  <w:style w:type="paragraph" w:styleId="Ingenafstand">
    <w:name w:val="No Spacing"/>
    <w:uiPriority w:val="1"/>
    <w:qFormat/>
    <w:rsid w:val="00EC22F5"/>
    <w:pPr>
      <w:spacing w:after="0" w:line="240" w:lineRule="auto"/>
    </w:pPr>
  </w:style>
  <w:style w:type="table" w:styleId="Tabel-Gitter">
    <w:name w:val="Table Grid"/>
    <w:basedOn w:val="Tabel-Normal"/>
    <w:uiPriority w:val="59"/>
    <w:rsid w:val="00EC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EC22F5"/>
    <w:pPr>
      <w:contextualSpacing/>
    </w:pPr>
  </w:style>
  <w:style w:type="character" w:styleId="BesgtLink">
    <w:name w:val="FollowedHyperlink"/>
    <w:basedOn w:val="Standardskrifttypeiafsnit"/>
    <w:uiPriority w:val="99"/>
    <w:semiHidden/>
    <w:unhideWhenUsed/>
    <w:rsid w:val="000219C6"/>
    <w:rPr>
      <w:color w:val="954F72" w:themeColor="followedHyperlink"/>
      <w:u w:val="single"/>
    </w:rPr>
  </w:style>
  <w:style w:type="paragraph" w:customStyle="1" w:styleId="Default">
    <w:name w:val="Default"/>
    <w:rsid w:val="002060D0"/>
    <w:pPr>
      <w:autoSpaceDE w:val="0"/>
      <w:autoSpaceDN w:val="0"/>
      <w:adjustRightInd w:val="0"/>
      <w:spacing w:after="0" w:line="240" w:lineRule="auto"/>
    </w:pPr>
    <w:rPr>
      <w:rFonts w:ascii="Calibri" w:hAnsi="Calibri" w:cs="Calibri"/>
      <w:color w:val="000000"/>
      <w:sz w:val="24"/>
      <w:szCs w:val="24"/>
    </w:rPr>
  </w:style>
  <w:style w:type="paragraph" w:styleId="Opstilling-talellerbogst">
    <w:name w:val="List Number"/>
    <w:basedOn w:val="Normal"/>
    <w:uiPriority w:val="99"/>
    <w:unhideWhenUsed/>
    <w:rsid w:val="00906333"/>
    <w:pPr>
      <w:numPr>
        <w:numId w:val="15"/>
      </w:numPr>
      <w:contextualSpacing/>
    </w:pPr>
  </w:style>
  <w:style w:type="character" w:styleId="Kommentarhenvisning">
    <w:name w:val="annotation reference"/>
    <w:basedOn w:val="Standardskrifttypeiafsnit"/>
    <w:uiPriority w:val="99"/>
    <w:semiHidden/>
    <w:unhideWhenUsed/>
    <w:rsid w:val="00BA571A"/>
    <w:rPr>
      <w:sz w:val="16"/>
      <w:szCs w:val="16"/>
    </w:rPr>
  </w:style>
  <w:style w:type="paragraph" w:styleId="Kommentartekst">
    <w:name w:val="annotation text"/>
    <w:basedOn w:val="Normal"/>
    <w:link w:val="KommentartekstTegn"/>
    <w:uiPriority w:val="99"/>
    <w:semiHidden/>
    <w:unhideWhenUsed/>
    <w:rsid w:val="00BA571A"/>
    <w:rPr>
      <w:sz w:val="20"/>
      <w:szCs w:val="20"/>
    </w:rPr>
  </w:style>
  <w:style w:type="character" w:customStyle="1" w:styleId="KommentartekstTegn">
    <w:name w:val="Kommentartekst Tegn"/>
    <w:basedOn w:val="Standardskrifttypeiafsnit"/>
    <w:link w:val="Kommentartekst"/>
    <w:uiPriority w:val="99"/>
    <w:semiHidden/>
    <w:rsid w:val="00BA571A"/>
    <w:rPr>
      <w:sz w:val="20"/>
      <w:szCs w:val="20"/>
    </w:rPr>
  </w:style>
  <w:style w:type="paragraph" w:styleId="Kommentaremne">
    <w:name w:val="annotation subject"/>
    <w:basedOn w:val="Kommentartekst"/>
    <w:next w:val="Kommentartekst"/>
    <w:link w:val="KommentaremneTegn"/>
    <w:uiPriority w:val="99"/>
    <w:semiHidden/>
    <w:unhideWhenUsed/>
    <w:rsid w:val="00BA571A"/>
    <w:rPr>
      <w:b/>
      <w:bCs/>
    </w:rPr>
  </w:style>
  <w:style w:type="character" w:customStyle="1" w:styleId="KommentaremneTegn">
    <w:name w:val="Kommentaremne Tegn"/>
    <w:basedOn w:val="KommentartekstTegn"/>
    <w:link w:val="Kommentaremne"/>
    <w:uiPriority w:val="99"/>
    <w:semiHidden/>
    <w:rsid w:val="00BA571A"/>
    <w:rPr>
      <w:b/>
      <w:bCs/>
      <w:sz w:val="20"/>
      <w:szCs w:val="20"/>
    </w:rPr>
  </w:style>
  <w:style w:type="paragraph" w:styleId="Markeringsbobletekst">
    <w:name w:val="Balloon Text"/>
    <w:basedOn w:val="Normal"/>
    <w:link w:val="MarkeringsbobletekstTegn"/>
    <w:uiPriority w:val="99"/>
    <w:semiHidden/>
    <w:unhideWhenUsed/>
    <w:rsid w:val="00BA571A"/>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A571A"/>
    <w:rPr>
      <w:rFonts w:ascii="Segoe UI" w:hAnsi="Segoe UI" w:cs="Segoe UI"/>
      <w:sz w:val="18"/>
      <w:szCs w:val="18"/>
    </w:rPr>
  </w:style>
  <w:style w:type="paragraph" w:styleId="NormalWeb">
    <w:name w:val="Normal (Web)"/>
    <w:basedOn w:val="Normal"/>
    <w:uiPriority w:val="99"/>
    <w:rsid w:val="001358D8"/>
    <w:pPr>
      <w:autoSpaceDN w:val="0"/>
      <w:spacing w:before="100" w:after="100"/>
    </w:pPr>
    <w:rPr>
      <w:rFonts w:ascii="Times New Roman" w:eastAsia="Times New Roman" w:hAnsi="Times New Roman" w:cs="Times New Roman"/>
      <w:sz w:val="24"/>
      <w:szCs w:val="24"/>
      <w:lang w:eastAsia="da-DK"/>
    </w:rPr>
  </w:style>
  <w:style w:type="character" w:customStyle="1" w:styleId="label60">
    <w:name w:val="label60"/>
    <w:basedOn w:val="Standardskrifttypeiafsnit"/>
    <w:rsid w:val="00F14B05"/>
    <w:rPr>
      <w:b w:val="0"/>
      <w:bCs w:val="0"/>
      <w:vanish w:val="0"/>
      <w:webHidden w:val="0"/>
      <w:color w:val="B2B2B2"/>
      <w:sz w:val="18"/>
      <w:szCs w:val="18"/>
      <w:bdr w:val="single" w:sz="6" w:space="0" w:color="DADADA" w:frame="1"/>
      <w:shd w:val="clear" w:color="auto" w:fill="FFFFFF"/>
      <w:vertAlign w:val="baseline"/>
      <w:specVanish w:val="0"/>
    </w:rPr>
  </w:style>
  <w:style w:type="character" w:customStyle="1" w:styleId="id5">
    <w:name w:val="id5"/>
    <w:basedOn w:val="Standardskrifttypeiafsnit"/>
    <w:rsid w:val="00F14B05"/>
    <w:rPr>
      <w:caps w:val="0"/>
      <w:spacing w:val="15"/>
      <w:bdr w:val="single" w:sz="6" w:space="0" w:color="DADADA" w:frame="1"/>
      <w:shd w:val="clear" w:color="auto" w:fill="FFFFFF"/>
    </w:rPr>
  </w:style>
  <w:style w:type="character" w:styleId="Fremhv">
    <w:name w:val="Emphasis"/>
    <w:basedOn w:val="Standardskrifttypeiafsnit"/>
    <w:uiPriority w:val="20"/>
    <w:qFormat/>
    <w:rsid w:val="00696B80"/>
    <w:rPr>
      <w:i/>
      <w:iCs/>
    </w:rPr>
  </w:style>
  <w:style w:type="character" w:styleId="Strk">
    <w:name w:val="Strong"/>
    <w:basedOn w:val="Standardskrifttypeiafsnit"/>
    <w:uiPriority w:val="22"/>
    <w:qFormat/>
    <w:rsid w:val="00696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9271">
      <w:bodyDiv w:val="1"/>
      <w:marLeft w:val="0"/>
      <w:marRight w:val="0"/>
      <w:marTop w:val="0"/>
      <w:marBottom w:val="0"/>
      <w:divBdr>
        <w:top w:val="none" w:sz="0" w:space="0" w:color="auto"/>
        <w:left w:val="none" w:sz="0" w:space="0" w:color="auto"/>
        <w:bottom w:val="none" w:sz="0" w:space="0" w:color="auto"/>
        <w:right w:val="none" w:sz="0" w:space="0" w:color="auto"/>
      </w:divBdr>
    </w:div>
    <w:div w:id="348263152">
      <w:bodyDiv w:val="1"/>
      <w:marLeft w:val="0"/>
      <w:marRight w:val="0"/>
      <w:marTop w:val="0"/>
      <w:marBottom w:val="0"/>
      <w:divBdr>
        <w:top w:val="none" w:sz="0" w:space="0" w:color="auto"/>
        <w:left w:val="none" w:sz="0" w:space="0" w:color="auto"/>
        <w:bottom w:val="none" w:sz="0" w:space="0" w:color="auto"/>
        <w:right w:val="none" w:sz="0" w:space="0" w:color="auto"/>
      </w:divBdr>
    </w:div>
    <w:div w:id="486674016">
      <w:bodyDiv w:val="1"/>
      <w:marLeft w:val="0"/>
      <w:marRight w:val="0"/>
      <w:marTop w:val="0"/>
      <w:marBottom w:val="0"/>
      <w:divBdr>
        <w:top w:val="none" w:sz="0" w:space="0" w:color="auto"/>
        <w:left w:val="none" w:sz="0" w:space="0" w:color="auto"/>
        <w:bottom w:val="none" w:sz="0" w:space="0" w:color="auto"/>
        <w:right w:val="none" w:sz="0" w:space="0" w:color="auto"/>
      </w:divBdr>
    </w:div>
    <w:div w:id="803230622">
      <w:bodyDiv w:val="1"/>
      <w:marLeft w:val="0"/>
      <w:marRight w:val="0"/>
      <w:marTop w:val="0"/>
      <w:marBottom w:val="0"/>
      <w:divBdr>
        <w:top w:val="none" w:sz="0" w:space="0" w:color="auto"/>
        <w:left w:val="none" w:sz="0" w:space="0" w:color="auto"/>
        <w:bottom w:val="none" w:sz="0" w:space="0" w:color="auto"/>
        <w:right w:val="none" w:sz="0" w:space="0" w:color="auto"/>
      </w:divBdr>
    </w:div>
    <w:div w:id="1029450900">
      <w:bodyDiv w:val="1"/>
      <w:marLeft w:val="0"/>
      <w:marRight w:val="0"/>
      <w:marTop w:val="0"/>
      <w:marBottom w:val="0"/>
      <w:divBdr>
        <w:top w:val="none" w:sz="0" w:space="0" w:color="auto"/>
        <w:left w:val="none" w:sz="0" w:space="0" w:color="auto"/>
        <w:bottom w:val="none" w:sz="0" w:space="0" w:color="auto"/>
        <w:right w:val="none" w:sz="0" w:space="0" w:color="auto"/>
      </w:divBdr>
    </w:div>
    <w:div w:id="1169829414">
      <w:bodyDiv w:val="1"/>
      <w:marLeft w:val="0"/>
      <w:marRight w:val="0"/>
      <w:marTop w:val="0"/>
      <w:marBottom w:val="0"/>
      <w:divBdr>
        <w:top w:val="none" w:sz="0" w:space="0" w:color="auto"/>
        <w:left w:val="none" w:sz="0" w:space="0" w:color="auto"/>
        <w:bottom w:val="none" w:sz="0" w:space="0" w:color="auto"/>
        <w:right w:val="none" w:sz="0" w:space="0" w:color="auto"/>
      </w:divBdr>
    </w:div>
    <w:div w:id="1172990880">
      <w:bodyDiv w:val="1"/>
      <w:marLeft w:val="0"/>
      <w:marRight w:val="0"/>
      <w:marTop w:val="0"/>
      <w:marBottom w:val="0"/>
      <w:divBdr>
        <w:top w:val="none" w:sz="0" w:space="0" w:color="auto"/>
        <w:left w:val="none" w:sz="0" w:space="0" w:color="auto"/>
        <w:bottom w:val="none" w:sz="0" w:space="0" w:color="auto"/>
        <w:right w:val="none" w:sz="0" w:space="0" w:color="auto"/>
      </w:divBdr>
      <w:divsChild>
        <w:div w:id="1450468644">
          <w:marLeft w:val="0"/>
          <w:marRight w:val="0"/>
          <w:marTop w:val="0"/>
          <w:marBottom w:val="0"/>
          <w:divBdr>
            <w:top w:val="none" w:sz="0" w:space="0" w:color="auto"/>
            <w:left w:val="none" w:sz="0" w:space="0" w:color="auto"/>
            <w:bottom w:val="none" w:sz="0" w:space="0" w:color="auto"/>
            <w:right w:val="none" w:sz="0" w:space="0" w:color="auto"/>
          </w:divBdr>
          <w:divsChild>
            <w:div w:id="1931574303">
              <w:marLeft w:val="0"/>
              <w:marRight w:val="0"/>
              <w:marTop w:val="0"/>
              <w:marBottom w:val="0"/>
              <w:divBdr>
                <w:top w:val="none" w:sz="0" w:space="0" w:color="auto"/>
                <w:left w:val="none" w:sz="0" w:space="0" w:color="auto"/>
                <w:bottom w:val="none" w:sz="0" w:space="0" w:color="auto"/>
                <w:right w:val="none" w:sz="0" w:space="0" w:color="auto"/>
              </w:divBdr>
              <w:divsChild>
                <w:div w:id="193420487">
                  <w:marLeft w:val="0"/>
                  <w:marRight w:val="0"/>
                  <w:marTop w:val="100"/>
                  <w:marBottom w:val="100"/>
                  <w:divBdr>
                    <w:top w:val="none" w:sz="0" w:space="0" w:color="auto"/>
                    <w:left w:val="none" w:sz="0" w:space="0" w:color="auto"/>
                    <w:bottom w:val="none" w:sz="0" w:space="0" w:color="auto"/>
                    <w:right w:val="none" w:sz="0" w:space="0" w:color="auto"/>
                  </w:divBdr>
                  <w:divsChild>
                    <w:div w:id="1969432516">
                      <w:marLeft w:val="0"/>
                      <w:marRight w:val="0"/>
                      <w:marTop w:val="0"/>
                      <w:marBottom w:val="0"/>
                      <w:divBdr>
                        <w:top w:val="none" w:sz="0" w:space="0" w:color="auto"/>
                        <w:left w:val="none" w:sz="0" w:space="0" w:color="auto"/>
                        <w:bottom w:val="none" w:sz="0" w:space="0" w:color="auto"/>
                        <w:right w:val="none" w:sz="0" w:space="0" w:color="auto"/>
                      </w:divBdr>
                      <w:divsChild>
                        <w:div w:id="1888444843">
                          <w:marLeft w:val="0"/>
                          <w:marRight w:val="0"/>
                          <w:marTop w:val="0"/>
                          <w:marBottom w:val="0"/>
                          <w:divBdr>
                            <w:top w:val="none" w:sz="0" w:space="0" w:color="auto"/>
                            <w:left w:val="none" w:sz="0" w:space="0" w:color="auto"/>
                            <w:bottom w:val="none" w:sz="0" w:space="0" w:color="auto"/>
                            <w:right w:val="none" w:sz="0" w:space="0" w:color="auto"/>
                          </w:divBdr>
                          <w:divsChild>
                            <w:div w:id="77872142">
                              <w:marLeft w:val="0"/>
                              <w:marRight w:val="0"/>
                              <w:marTop w:val="0"/>
                              <w:marBottom w:val="0"/>
                              <w:divBdr>
                                <w:top w:val="none" w:sz="0" w:space="0" w:color="auto"/>
                                <w:left w:val="none" w:sz="0" w:space="0" w:color="auto"/>
                                <w:bottom w:val="none" w:sz="0" w:space="0" w:color="auto"/>
                                <w:right w:val="none" w:sz="0" w:space="0" w:color="auto"/>
                              </w:divBdr>
                              <w:divsChild>
                                <w:div w:id="1491798504">
                                  <w:marLeft w:val="0"/>
                                  <w:marRight w:val="0"/>
                                  <w:marTop w:val="0"/>
                                  <w:marBottom w:val="0"/>
                                  <w:divBdr>
                                    <w:top w:val="none" w:sz="0" w:space="0" w:color="auto"/>
                                    <w:left w:val="none" w:sz="0" w:space="0" w:color="auto"/>
                                    <w:bottom w:val="none" w:sz="0" w:space="0" w:color="auto"/>
                                    <w:right w:val="none" w:sz="0" w:space="0" w:color="auto"/>
                                  </w:divBdr>
                                  <w:divsChild>
                                    <w:div w:id="521164068">
                                      <w:marLeft w:val="600"/>
                                      <w:marRight w:val="600"/>
                                      <w:marTop w:val="0"/>
                                      <w:marBottom w:val="0"/>
                                      <w:divBdr>
                                        <w:top w:val="none" w:sz="0" w:space="0" w:color="auto"/>
                                        <w:left w:val="none" w:sz="0" w:space="0" w:color="auto"/>
                                        <w:bottom w:val="none" w:sz="0" w:space="0" w:color="auto"/>
                                        <w:right w:val="none" w:sz="0" w:space="0" w:color="auto"/>
                                      </w:divBdr>
                                      <w:divsChild>
                                        <w:div w:id="834877231">
                                          <w:marLeft w:val="195"/>
                                          <w:marRight w:val="195"/>
                                          <w:marTop w:val="0"/>
                                          <w:marBottom w:val="600"/>
                                          <w:divBdr>
                                            <w:top w:val="none" w:sz="0" w:space="0" w:color="auto"/>
                                            <w:left w:val="none" w:sz="0" w:space="0" w:color="auto"/>
                                            <w:bottom w:val="none" w:sz="0" w:space="0" w:color="auto"/>
                                            <w:right w:val="none" w:sz="0" w:space="0" w:color="auto"/>
                                          </w:divBdr>
                                          <w:divsChild>
                                            <w:div w:id="1689210576">
                                              <w:marLeft w:val="0"/>
                                              <w:marRight w:val="0"/>
                                              <w:marTop w:val="0"/>
                                              <w:marBottom w:val="0"/>
                                              <w:divBdr>
                                                <w:top w:val="none" w:sz="0" w:space="0" w:color="auto"/>
                                                <w:left w:val="none" w:sz="0" w:space="0" w:color="auto"/>
                                                <w:bottom w:val="none" w:sz="0" w:space="0" w:color="auto"/>
                                                <w:right w:val="none" w:sz="0" w:space="0" w:color="auto"/>
                                              </w:divBdr>
                                              <w:divsChild>
                                                <w:div w:id="569997309">
                                                  <w:marLeft w:val="0"/>
                                                  <w:marRight w:val="0"/>
                                                  <w:marTop w:val="0"/>
                                                  <w:marBottom w:val="0"/>
                                                  <w:divBdr>
                                                    <w:top w:val="none" w:sz="0" w:space="0" w:color="auto"/>
                                                    <w:left w:val="none" w:sz="0" w:space="0" w:color="auto"/>
                                                    <w:bottom w:val="none" w:sz="0" w:space="0" w:color="auto"/>
                                                    <w:right w:val="none" w:sz="0" w:space="0" w:color="auto"/>
                                                  </w:divBdr>
                                                </w:div>
                                                <w:div w:id="13294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017261">
      <w:bodyDiv w:val="1"/>
      <w:marLeft w:val="0"/>
      <w:marRight w:val="0"/>
      <w:marTop w:val="0"/>
      <w:marBottom w:val="0"/>
      <w:divBdr>
        <w:top w:val="none" w:sz="0" w:space="0" w:color="auto"/>
        <w:left w:val="none" w:sz="0" w:space="0" w:color="auto"/>
        <w:bottom w:val="none" w:sz="0" w:space="0" w:color="auto"/>
        <w:right w:val="none" w:sz="0" w:space="0" w:color="auto"/>
      </w:divBdr>
      <w:divsChild>
        <w:div w:id="475536738">
          <w:marLeft w:val="0"/>
          <w:marRight w:val="0"/>
          <w:marTop w:val="0"/>
          <w:marBottom w:val="0"/>
          <w:divBdr>
            <w:top w:val="none" w:sz="0" w:space="0" w:color="auto"/>
            <w:left w:val="none" w:sz="0" w:space="0" w:color="auto"/>
            <w:bottom w:val="none" w:sz="0" w:space="0" w:color="auto"/>
            <w:right w:val="none" w:sz="0" w:space="0" w:color="auto"/>
          </w:divBdr>
          <w:divsChild>
            <w:div w:id="688528400">
              <w:marLeft w:val="0"/>
              <w:marRight w:val="0"/>
              <w:marTop w:val="0"/>
              <w:marBottom w:val="0"/>
              <w:divBdr>
                <w:top w:val="none" w:sz="0" w:space="0" w:color="auto"/>
                <w:left w:val="none" w:sz="0" w:space="0" w:color="auto"/>
                <w:bottom w:val="none" w:sz="0" w:space="0" w:color="auto"/>
                <w:right w:val="none" w:sz="0" w:space="0" w:color="auto"/>
              </w:divBdr>
              <w:divsChild>
                <w:div w:id="1192106287">
                  <w:marLeft w:val="-225"/>
                  <w:marRight w:val="-225"/>
                  <w:marTop w:val="0"/>
                  <w:marBottom w:val="0"/>
                  <w:divBdr>
                    <w:top w:val="none" w:sz="0" w:space="0" w:color="auto"/>
                    <w:left w:val="none" w:sz="0" w:space="0" w:color="auto"/>
                    <w:bottom w:val="none" w:sz="0" w:space="0" w:color="auto"/>
                    <w:right w:val="none" w:sz="0" w:space="0" w:color="auto"/>
                  </w:divBdr>
                  <w:divsChild>
                    <w:div w:id="329062163">
                      <w:marLeft w:val="0"/>
                      <w:marRight w:val="0"/>
                      <w:marTop w:val="0"/>
                      <w:marBottom w:val="0"/>
                      <w:divBdr>
                        <w:top w:val="none" w:sz="0" w:space="0" w:color="auto"/>
                        <w:left w:val="none" w:sz="0" w:space="0" w:color="auto"/>
                        <w:bottom w:val="none" w:sz="0" w:space="0" w:color="auto"/>
                        <w:right w:val="none" w:sz="0" w:space="0" w:color="auto"/>
                      </w:divBdr>
                      <w:divsChild>
                        <w:div w:id="951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470726">
      <w:bodyDiv w:val="1"/>
      <w:marLeft w:val="0"/>
      <w:marRight w:val="0"/>
      <w:marTop w:val="0"/>
      <w:marBottom w:val="0"/>
      <w:divBdr>
        <w:top w:val="none" w:sz="0" w:space="0" w:color="auto"/>
        <w:left w:val="none" w:sz="0" w:space="0" w:color="auto"/>
        <w:bottom w:val="none" w:sz="0" w:space="0" w:color="auto"/>
        <w:right w:val="none" w:sz="0" w:space="0" w:color="auto"/>
      </w:divBdr>
      <w:divsChild>
        <w:div w:id="1990940987">
          <w:marLeft w:val="0"/>
          <w:marRight w:val="0"/>
          <w:marTop w:val="0"/>
          <w:marBottom w:val="0"/>
          <w:divBdr>
            <w:top w:val="none" w:sz="0" w:space="0" w:color="auto"/>
            <w:left w:val="none" w:sz="0" w:space="0" w:color="auto"/>
            <w:bottom w:val="none" w:sz="0" w:space="0" w:color="auto"/>
            <w:right w:val="none" w:sz="0" w:space="0" w:color="auto"/>
          </w:divBdr>
          <w:divsChild>
            <w:div w:id="87697470">
              <w:marLeft w:val="0"/>
              <w:marRight w:val="0"/>
              <w:marTop w:val="0"/>
              <w:marBottom w:val="0"/>
              <w:divBdr>
                <w:top w:val="none" w:sz="0" w:space="0" w:color="auto"/>
                <w:left w:val="none" w:sz="0" w:space="0" w:color="auto"/>
                <w:bottom w:val="none" w:sz="0" w:space="0" w:color="auto"/>
                <w:right w:val="none" w:sz="0" w:space="0" w:color="auto"/>
              </w:divBdr>
              <w:divsChild>
                <w:div w:id="1694719496">
                  <w:marLeft w:val="-225"/>
                  <w:marRight w:val="-225"/>
                  <w:marTop w:val="0"/>
                  <w:marBottom w:val="0"/>
                  <w:divBdr>
                    <w:top w:val="none" w:sz="0" w:space="0" w:color="auto"/>
                    <w:left w:val="none" w:sz="0" w:space="0" w:color="auto"/>
                    <w:bottom w:val="none" w:sz="0" w:space="0" w:color="auto"/>
                    <w:right w:val="none" w:sz="0" w:space="0" w:color="auto"/>
                  </w:divBdr>
                  <w:divsChild>
                    <w:div w:id="1883705611">
                      <w:marLeft w:val="0"/>
                      <w:marRight w:val="0"/>
                      <w:marTop w:val="0"/>
                      <w:marBottom w:val="0"/>
                      <w:divBdr>
                        <w:top w:val="none" w:sz="0" w:space="0" w:color="auto"/>
                        <w:left w:val="none" w:sz="0" w:space="0" w:color="auto"/>
                        <w:bottom w:val="none" w:sz="0" w:space="0" w:color="auto"/>
                        <w:right w:val="none" w:sz="0" w:space="0" w:color="auto"/>
                      </w:divBdr>
                      <w:divsChild>
                        <w:div w:id="555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sChild>
        <w:div w:id="251545617">
          <w:marLeft w:val="0"/>
          <w:marRight w:val="0"/>
          <w:marTop w:val="0"/>
          <w:marBottom w:val="0"/>
          <w:divBdr>
            <w:top w:val="none" w:sz="0" w:space="0" w:color="auto"/>
            <w:left w:val="none" w:sz="0" w:space="0" w:color="auto"/>
            <w:bottom w:val="none" w:sz="0" w:space="0" w:color="auto"/>
            <w:right w:val="none" w:sz="0" w:space="0" w:color="auto"/>
          </w:divBdr>
          <w:divsChild>
            <w:div w:id="1532063522">
              <w:marLeft w:val="0"/>
              <w:marRight w:val="0"/>
              <w:marTop w:val="0"/>
              <w:marBottom w:val="0"/>
              <w:divBdr>
                <w:top w:val="none" w:sz="0" w:space="0" w:color="auto"/>
                <w:left w:val="none" w:sz="0" w:space="0" w:color="auto"/>
                <w:bottom w:val="none" w:sz="0" w:space="0" w:color="auto"/>
                <w:right w:val="none" w:sz="0" w:space="0" w:color="auto"/>
              </w:divBdr>
              <w:divsChild>
                <w:div w:id="2053848170">
                  <w:marLeft w:val="0"/>
                  <w:marRight w:val="0"/>
                  <w:marTop w:val="0"/>
                  <w:marBottom w:val="0"/>
                  <w:divBdr>
                    <w:top w:val="none" w:sz="0" w:space="0" w:color="auto"/>
                    <w:left w:val="none" w:sz="0" w:space="0" w:color="auto"/>
                    <w:bottom w:val="none" w:sz="0" w:space="0" w:color="auto"/>
                    <w:right w:val="none" w:sz="0" w:space="0" w:color="auto"/>
                  </w:divBdr>
                  <w:divsChild>
                    <w:div w:id="1446658459">
                      <w:marLeft w:val="0"/>
                      <w:marRight w:val="0"/>
                      <w:marTop w:val="0"/>
                      <w:marBottom w:val="0"/>
                      <w:divBdr>
                        <w:top w:val="none" w:sz="0" w:space="0" w:color="auto"/>
                        <w:left w:val="none" w:sz="0" w:space="0" w:color="auto"/>
                        <w:bottom w:val="none" w:sz="0" w:space="0" w:color="auto"/>
                        <w:right w:val="none" w:sz="0" w:space="0" w:color="auto"/>
                      </w:divBdr>
                      <w:divsChild>
                        <w:div w:id="2011180214">
                          <w:marLeft w:val="0"/>
                          <w:marRight w:val="0"/>
                          <w:marTop w:val="0"/>
                          <w:marBottom w:val="0"/>
                          <w:divBdr>
                            <w:top w:val="none" w:sz="0" w:space="0" w:color="auto"/>
                            <w:left w:val="none" w:sz="0" w:space="0" w:color="auto"/>
                            <w:bottom w:val="none" w:sz="0" w:space="0" w:color="auto"/>
                            <w:right w:val="none" w:sz="0" w:space="0" w:color="auto"/>
                          </w:divBdr>
                          <w:divsChild>
                            <w:div w:id="435752273">
                              <w:marLeft w:val="0"/>
                              <w:marRight w:val="0"/>
                              <w:marTop w:val="0"/>
                              <w:marBottom w:val="0"/>
                              <w:divBdr>
                                <w:top w:val="none" w:sz="0" w:space="0" w:color="auto"/>
                                <w:left w:val="none" w:sz="0" w:space="0" w:color="auto"/>
                                <w:bottom w:val="none" w:sz="0" w:space="0" w:color="auto"/>
                                <w:right w:val="none" w:sz="0" w:space="0" w:color="auto"/>
                              </w:divBdr>
                              <w:divsChild>
                                <w:div w:id="661349862">
                                  <w:marLeft w:val="0"/>
                                  <w:marRight w:val="0"/>
                                  <w:marTop w:val="0"/>
                                  <w:marBottom w:val="0"/>
                                  <w:divBdr>
                                    <w:top w:val="none" w:sz="0" w:space="0" w:color="auto"/>
                                    <w:left w:val="none" w:sz="0" w:space="0" w:color="auto"/>
                                    <w:bottom w:val="none" w:sz="0" w:space="0" w:color="auto"/>
                                    <w:right w:val="none" w:sz="0" w:space="0" w:color="auto"/>
                                  </w:divBdr>
                                  <w:divsChild>
                                    <w:div w:id="519780587">
                                      <w:marLeft w:val="0"/>
                                      <w:marRight w:val="0"/>
                                      <w:marTop w:val="0"/>
                                      <w:marBottom w:val="0"/>
                                      <w:divBdr>
                                        <w:top w:val="none" w:sz="0" w:space="0" w:color="auto"/>
                                        <w:left w:val="none" w:sz="0" w:space="0" w:color="auto"/>
                                        <w:bottom w:val="none" w:sz="0" w:space="0" w:color="auto"/>
                                        <w:right w:val="none" w:sz="0" w:space="0" w:color="auto"/>
                                      </w:divBdr>
                                      <w:divsChild>
                                        <w:div w:id="2029794375">
                                          <w:marLeft w:val="0"/>
                                          <w:marRight w:val="0"/>
                                          <w:marTop w:val="0"/>
                                          <w:marBottom w:val="0"/>
                                          <w:divBdr>
                                            <w:top w:val="none" w:sz="0" w:space="0" w:color="auto"/>
                                            <w:left w:val="none" w:sz="0" w:space="0" w:color="auto"/>
                                            <w:bottom w:val="none" w:sz="0" w:space="0" w:color="auto"/>
                                            <w:right w:val="none" w:sz="0" w:space="0" w:color="auto"/>
                                          </w:divBdr>
                                          <w:divsChild>
                                            <w:div w:id="4675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823865">
      <w:bodyDiv w:val="1"/>
      <w:marLeft w:val="0"/>
      <w:marRight w:val="0"/>
      <w:marTop w:val="0"/>
      <w:marBottom w:val="0"/>
      <w:divBdr>
        <w:top w:val="none" w:sz="0" w:space="0" w:color="auto"/>
        <w:left w:val="none" w:sz="0" w:space="0" w:color="auto"/>
        <w:bottom w:val="none" w:sz="0" w:space="0" w:color="auto"/>
        <w:right w:val="none" w:sz="0" w:space="0" w:color="auto"/>
      </w:divBdr>
    </w:div>
    <w:div w:id="1663194637">
      <w:bodyDiv w:val="1"/>
      <w:marLeft w:val="0"/>
      <w:marRight w:val="0"/>
      <w:marTop w:val="0"/>
      <w:marBottom w:val="0"/>
      <w:divBdr>
        <w:top w:val="none" w:sz="0" w:space="0" w:color="auto"/>
        <w:left w:val="none" w:sz="0" w:space="0" w:color="auto"/>
        <w:bottom w:val="none" w:sz="0" w:space="0" w:color="auto"/>
        <w:right w:val="none" w:sz="0" w:space="0" w:color="auto"/>
      </w:divBdr>
      <w:divsChild>
        <w:div w:id="1010834280">
          <w:marLeft w:val="0"/>
          <w:marRight w:val="0"/>
          <w:marTop w:val="0"/>
          <w:marBottom w:val="0"/>
          <w:divBdr>
            <w:top w:val="none" w:sz="0" w:space="0" w:color="auto"/>
            <w:left w:val="none" w:sz="0" w:space="0" w:color="auto"/>
            <w:bottom w:val="none" w:sz="0" w:space="0" w:color="auto"/>
            <w:right w:val="none" w:sz="0" w:space="0" w:color="auto"/>
          </w:divBdr>
          <w:divsChild>
            <w:div w:id="478110401">
              <w:marLeft w:val="0"/>
              <w:marRight w:val="0"/>
              <w:marTop w:val="0"/>
              <w:marBottom w:val="0"/>
              <w:divBdr>
                <w:top w:val="none" w:sz="0" w:space="0" w:color="auto"/>
                <w:left w:val="none" w:sz="0" w:space="0" w:color="auto"/>
                <w:bottom w:val="none" w:sz="0" w:space="0" w:color="auto"/>
                <w:right w:val="none" w:sz="0" w:space="0" w:color="auto"/>
              </w:divBdr>
              <w:divsChild>
                <w:div w:id="328338223">
                  <w:marLeft w:val="0"/>
                  <w:marRight w:val="0"/>
                  <w:marTop w:val="100"/>
                  <w:marBottom w:val="100"/>
                  <w:divBdr>
                    <w:top w:val="none" w:sz="0" w:space="0" w:color="auto"/>
                    <w:left w:val="none" w:sz="0" w:space="0" w:color="auto"/>
                    <w:bottom w:val="none" w:sz="0" w:space="0" w:color="auto"/>
                    <w:right w:val="none" w:sz="0" w:space="0" w:color="auto"/>
                  </w:divBdr>
                  <w:divsChild>
                    <w:div w:id="1152989512">
                      <w:marLeft w:val="0"/>
                      <w:marRight w:val="0"/>
                      <w:marTop w:val="0"/>
                      <w:marBottom w:val="0"/>
                      <w:divBdr>
                        <w:top w:val="none" w:sz="0" w:space="0" w:color="auto"/>
                        <w:left w:val="none" w:sz="0" w:space="0" w:color="auto"/>
                        <w:bottom w:val="none" w:sz="0" w:space="0" w:color="auto"/>
                        <w:right w:val="none" w:sz="0" w:space="0" w:color="auto"/>
                      </w:divBdr>
                      <w:divsChild>
                        <w:div w:id="1548831594">
                          <w:marLeft w:val="0"/>
                          <w:marRight w:val="0"/>
                          <w:marTop w:val="0"/>
                          <w:marBottom w:val="0"/>
                          <w:divBdr>
                            <w:top w:val="none" w:sz="0" w:space="0" w:color="auto"/>
                            <w:left w:val="none" w:sz="0" w:space="0" w:color="auto"/>
                            <w:bottom w:val="none" w:sz="0" w:space="0" w:color="auto"/>
                            <w:right w:val="none" w:sz="0" w:space="0" w:color="auto"/>
                          </w:divBdr>
                          <w:divsChild>
                            <w:div w:id="258104619">
                              <w:marLeft w:val="0"/>
                              <w:marRight w:val="0"/>
                              <w:marTop w:val="0"/>
                              <w:marBottom w:val="0"/>
                              <w:divBdr>
                                <w:top w:val="none" w:sz="0" w:space="0" w:color="auto"/>
                                <w:left w:val="none" w:sz="0" w:space="0" w:color="auto"/>
                                <w:bottom w:val="none" w:sz="0" w:space="0" w:color="auto"/>
                                <w:right w:val="none" w:sz="0" w:space="0" w:color="auto"/>
                              </w:divBdr>
                              <w:divsChild>
                                <w:div w:id="1365714957">
                                  <w:marLeft w:val="0"/>
                                  <w:marRight w:val="0"/>
                                  <w:marTop w:val="0"/>
                                  <w:marBottom w:val="0"/>
                                  <w:divBdr>
                                    <w:top w:val="none" w:sz="0" w:space="0" w:color="auto"/>
                                    <w:left w:val="none" w:sz="0" w:space="0" w:color="auto"/>
                                    <w:bottom w:val="none" w:sz="0" w:space="0" w:color="auto"/>
                                    <w:right w:val="none" w:sz="0" w:space="0" w:color="auto"/>
                                  </w:divBdr>
                                  <w:divsChild>
                                    <w:div w:id="1122845109">
                                      <w:marLeft w:val="600"/>
                                      <w:marRight w:val="600"/>
                                      <w:marTop w:val="0"/>
                                      <w:marBottom w:val="0"/>
                                      <w:divBdr>
                                        <w:top w:val="none" w:sz="0" w:space="0" w:color="auto"/>
                                        <w:left w:val="none" w:sz="0" w:space="0" w:color="auto"/>
                                        <w:bottom w:val="none" w:sz="0" w:space="0" w:color="auto"/>
                                        <w:right w:val="none" w:sz="0" w:space="0" w:color="auto"/>
                                      </w:divBdr>
                                      <w:divsChild>
                                        <w:div w:id="65539895">
                                          <w:marLeft w:val="195"/>
                                          <w:marRight w:val="195"/>
                                          <w:marTop w:val="0"/>
                                          <w:marBottom w:val="600"/>
                                          <w:divBdr>
                                            <w:top w:val="none" w:sz="0" w:space="0" w:color="auto"/>
                                            <w:left w:val="none" w:sz="0" w:space="0" w:color="auto"/>
                                            <w:bottom w:val="none" w:sz="0" w:space="0" w:color="auto"/>
                                            <w:right w:val="none" w:sz="0" w:space="0" w:color="auto"/>
                                          </w:divBdr>
                                          <w:divsChild>
                                            <w:div w:id="2086144538">
                                              <w:marLeft w:val="0"/>
                                              <w:marRight w:val="0"/>
                                              <w:marTop w:val="0"/>
                                              <w:marBottom w:val="0"/>
                                              <w:divBdr>
                                                <w:top w:val="none" w:sz="0" w:space="0" w:color="auto"/>
                                                <w:left w:val="none" w:sz="0" w:space="0" w:color="auto"/>
                                                <w:bottom w:val="none" w:sz="0" w:space="0" w:color="auto"/>
                                                <w:right w:val="none" w:sz="0" w:space="0" w:color="auto"/>
                                              </w:divBdr>
                                              <w:divsChild>
                                                <w:div w:id="1163663575">
                                                  <w:marLeft w:val="0"/>
                                                  <w:marRight w:val="0"/>
                                                  <w:marTop w:val="0"/>
                                                  <w:marBottom w:val="0"/>
                                                  <w:divBdr>
                                                    <w:top w:val="none" w:sz="0" w:space="0" w:color="auto"/>
                                                    <w:left w:val="none" w:sz="0" w:space="0" w:color="auto"/>
                                                    <w:bottom w:val="none" w:sz="0" w:space="0" w:color="auto"/>
                                                    <w:right w:val="none" w:sz="0" w:space="0" w:color="auto"/>
                                                  </w:divBdr>
                                                </w:div>
                                                <w:div w:id="875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629991">
      <w:bodyDiv w:val="1"/>
      <w:marLeft w:val="0"/>
      <w:marRight w:val="0"/>
      <w:marTop w:val="0"/>
      <w:marBottom w:val="0"/>
      <w:divBdr>
        <w:top w:val="none" w:sz="0" w:space="0" w:color="auto"/>
        <w:left w:val="none" w:sz="0" w:space="0" w:color="auto"/>
        <w:bottom w:val="none" w:sz="0" w:space="0" w:color="auto"/>
        <w:right w:val="none" w:sz="0" w:space="0" w:color="auto"/>
      </w:divBdr>
    </w:div>
    <w:div w:id="1740326366">
      <w:bodyDiv w:val="1"/>
      <w:marLeft w:val="0"/>
      <w:marRight w:val="0"/>
      <w:marTop w:val="0"/>
      <w:marBottom w:val="0"/>
      <w:divBdr>
        <w:top w:val="none" w:sz="0" w:space="0" w:color="auto"/>
        <w:left w:val="none" w:sz="0" w:space="0" w:color="auto"/>
        <w:bottom w:val="none" w:sz="0" w:space="0" w:color="auto"/>
        <w:right w:val="none" w:sz="0" w:space="0" w:color="auto"/>
      </w:divBdr>
    </w:div>
    <w:div w:id="1830094625">
      <w:bodyDiv w:val="1"/>
      <w:marLeft w:val="0"/>
      <w:marRight w:val="0"/>
      <w:marTop w:val="0"/>
      <w:marBottom w:val="0"/>
      <w:divBdr>
        <w:top w:val="none" w:sz="0" w:space="0" w:color="auto"/>
        <w:left w:val="none" w:sz="0" w:space="0" w:color="auto"/>
        <w:bottom w:val="none" w:sz="0" w:space="0" w:color="auto"/>
        <w:right w:val="none" w:sz="0" w:space="0" w:color="auto"/>
      </w:divBdr>
    </w:div>
    <w:div w:id="20731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osnKjMUo" TargetMode="External"/><Relationship Id="rId13" Type="http://schemas.openxmlformats.org/officeDocument/2006/relationships/hyperlink" Target="http://mitCFU.dk/lnky74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cc.mitcfu.dk/CFUEBOG10663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zosnKjMU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ites.google.com/site/3c14dansk/home/metode-i-dansk" TargetMode="External"/><Relationship Id="rId4" Type="http://schemas.openxmlformats.org/officeDocument/2006/relationships/webSettings" Target="webSettings.xml"/><Relationship Id="rId9" Type="http://schemas.openxmlformats.org/officeDocument/2006/relationships/hyperlink" Target="https://litteraturensveje.systime.dk/index.php?id=328" TargetMode="External"/><Relationship Id="rId14" Type="http://schemas.openxmlformats.org/officeDocument/2006/relationships/hyperlink" Target="http://mitCFU.dk/lnky74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1689</Words>
  <Characters>10305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Bechmann Westergaard</dc:creator>
  <cp:keywords/>
  <dc:description/>
  <cp:lastModifiedBy>Karin Abrahamsen (KAAB) | VIA</cp:lastModifiedBy>
  <cp:revision>2</cp:revision>
  <dcterms:created xsi:type="dcterms:W3CDTF">2018-06-06T11:35:00Z</dcterms:created>
  <dcterms:modified xsi:type="dcterms:W3CDTF">2018-06-06T11:35:00Z</dcterms:modified>
</cp:coreProperties>
</file>