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81" w:rsidRDefault="00304081" w:rsidP="00FE25BA">
      <w:pPr>
        <w:pStyle w:val="Ingenafstand"/>
      </w:pPr>
      <w:bookmarkStart w:id="0" w:name="_GoBack"/>
      <w:bookmarkEnd w:id="0"/>
    </w:p>
    <w:p w:rsidR="00304081" w:rsidRDefault="00304081" w:rsidP="00FE25BA">
      <w:pPr>
        <w:pStyle w:val="Ingenafstand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5730"/>
        <w:gridCol w:w="2252"/>
      </w:tblGrid>
      <w:tr w:rsidR="00893BC1" w:rsidTr="00C11F64">
        <w:trPr>
          <w:trHeight w:val="209"/>
        </w:trPr>
        <w:tc>
          <w:tcPr>
            <w:tcW w:w="1555" w:type="dxa"/>
          </w:tcPr>
          <w:p w:rsidR="00893BC1" w:rsidRPr="00893BC1" w:rsidRDefault="00893BC1" w:rsidP="00893BC1">
            <w:pPr>
              <w:pStyle w:val="Overskrift1"/>
              <w:spacing w:before="0" w:after="120"/>
              <w:outlineLvl w:val="0"/>
            </w:pPr>
            <w:r w:rsidRPr="00332CD8">
              <w:rPr>
                <w:rFonts w:asciiTheme="minorHAnsi" w:hAnsiTheme="minorHAnsi"/>
                <w:color w:val="1D266B"/>
                <w:sz w:val="32"/>
                <w:szCs w:val="32"/>
              </w:rPr>
              <w:t>Titel</w:t>
            </w:r>
            <w:r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5811" w:type="dxa"/>
          </w:tcPr>
          <w:p w:rsidR="00893BC1" w:rsidRPr="0076212A" w:rsidRDefault="00F015CE" w:rsidP="00FE25BA">
            <w:pPr>
              <w:pStyle w:val="Ingenafstand"/>
              <w:rPr>
                <w:b/>
                <w:sz w:val="32"/>
                <w:szCs w:val="32"/>
              </w:rPr>
            </w:pPr>
            <w:r w:rsidRPr="0076212A">
              <w:rPr>
                <w:b/>
                <w:sz w:val="32"/>
                <w:szCs w:val="32"/>
              </w:rPr>
              <w:t>Far, fare krigsmand</w:t>
            </w:r>
          </w:p>
        </w:tc>
        <w:tc>
          <w:tcPr>
            <w:tcW w:w="2262" w:type="dxa"/>
            <w:vMerge w:val="restart"/>
          </w:tcPr>
          <w:p w:rsidR="00896547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  </w:t>
            </w:r>
          </w:p>
          <w:p w:rsidR="00896547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7CFBD4" wp14:editId="09D5C83D">
                      <wp:simplePos x="0" y="0"/>
                      <wp:positionH relativeFrom="margin">
                        <wp:posOffset>201295</wp:posOffset>
                      </wp:positionH>
                      <wp:positionV relativeFrom="paragraph">
                        <wp:posOffset>153670</wp:posOffset>
                      </wp:positionV>
                      <wp:extent cx="978535" cy="882650"/>
                      <wp:effectExtent l="0" t="0" r="12065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35" cy="8826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A61A0" id="Rektangel 4" o:spid="_x0000_s1026" style="position:absolute;margin-left:15.85pt;margin-top:12.1pt;width:77.05pt;height:6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" filled="f" strokecolor="#243f60 [1604]" strokeweight="1.25pt">
                      <v:stroke dashstyle="3 1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a-DK"/>
              </w:rPr>
              <w:t xml:space="preserve">       </w:t>
            </w:r>
          </w:p>
          <w:p w:rsidR="00893BC1" w:rsidRDefault="00896547" w:rsidP="00FE25BA">
            <w:pPr>
              <w:pStyle w:val="Ingenafstand"/>
            </w:pPr>
            <w:r>
              <w:rPr>
                <w:noProof/>
                <w:sz w:val="20"/>
                <w:szCs w:val="20"/>
                <w:lang w:eastAsia="da-DK"/>
              </w:rPr>
              <w:t xml:space="preserve">         </w:t>
            </w:r>
            <w:r>
              <w:rPr>
                <w:noProof/>
                <w:sz w:val="20"/>
                <w:szCs w:val="20"/>
                <w:lang w:eastAsia="da-DK"/>
              </w:rPr>
              <w:drawing>
                <wp:inline distT="0" distB="0" distL="0" distR="0" wp14:anchorId="3E460C65" wp14:editId="20564BB8">
                  <wp:extent cx="866775" cy="866775"/>
                  <wp:effectExtent l="0" t="0" r="9525" b="952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tic_qr_code_without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</w:tc>
      </w:tr>
      <w:tr w:rsidR="00893BC1" w:rsidTr="00C11F64">
        <w:trPr>
          <w:trHeight w:val="206"/>
        </w:trPr>
        <w:tc>
          <w:tcPr>
            <w:tcW w:w="1555" w:type="dxa"/>
          </w:tcPr>
          <w:p w:rsidR="00893BC1" w:rsidRDefault="00893BC1" w:rsidP="00FE25BA">
            <w:pPr>
              <w:pStyle w:val="Ingenafstand"/>
            </w:pPr>
            <w:r w:rsidRPr="00230C2A">
              <w:t>Tema:</w:t>
            </w:r>
          </w:p>
        </w:tc>
        <w:tc>
          <w:tcPr>
            <w:tcW w:w="5811" w:type="dxa"/>
          </w:tcPr>
          <w:p w:rsidR="00893BC1" w:rsidRDefault="001E07DC" w:rsidP="001E07DC">
            <w:pPr>
              <w:pStyle w:val="Ingenafstand"/>
            </w:pPr>
            <w:r>
              <w:t xml:space="preserve">Krig, savn, sorg, far-søn </w:t>
            </w:r>
            <w:r w:rsidR="00F015CE">
              <w:t>forhold</w:t>
            </w:r>
            <w:r>
              <w:t>et,</w:t>
            </w:r>
            <w:r w:rsidR="00210837">
              <w:t xml:space="preserve"> hjemvendte soldater</w:t>
            </w: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893BC1" w:rsidTr="00C11F64">
        <w:trPr>
          <w:trHeight w:val="206"/>
        </w:trPr>
        <w:tc>
          <w:tcPr>
            <w:tcW w:w="1555" w:type="dxa"/>
          </w:tcPr>
          <w:p w:rsidR="00893BC1" w:rsidRDefault="00893BC1" w:rsidP="00FE25BA">
            <w:pPr>
              <w:pStyle w:val="Ingenafstand"/>
            </w:pPr>
            <w:r>
              <w:t>Fag:</w:t>
            </w:r>
          </w:p>
        </w:tc>
        <w:tc>
          <w:tcPr>
            <w:tcW w:w="5811" w:type="dxa"/>
          </w:tcPr>
          <w:p w:rsidR="00893BC1" w:rsidRDefault="00F015CE" w:rsidP="00FE25BA">
            <w:pPr>
              <w:pStyle w:val="Ingenafstand"/>
            </w:pPr>
            <w:r>
              <w:t>Dansk</w:t>
            </w: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893BC1" w:rsidTr="00C11F64">
        <w:trPr>
          <w:trHeight w:val="206"/>
        </w:trPr>
        <w:tc>
          <w:tcPr>
            <w:tcW w:w="1555" w:type="dxa"/>
          </w:tcPr>
          <w:p w:rsidR="00893BC1" w:rsidRDefault="00893BC1" w:rsidP="00FE25BA">
            <w:pPr>
              <w:pStyle w:val="Ingenafstand"/>
            </w:pPr>
            <w:r>
              <w:t>Målgruppe:</w:t>
            </w:r>
          </w:p>
        </w:tc>
        <w:tc>
          <w:tcPr>
            <w:tcW w:w="5811" w:type="dxa"/>
          </w:tcPr>
          <w:p w:rsidR="006225C8" w:rsidRDefault="00F015CE" w:rsidP="00FE25BA">
            <w:pPr>
              <w:pStyle w:val="Ingenafstand"/>
            </w:pPr>
            <w:r>
              <w:t>6.-7. klasse</w:t>
            </w: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893BC1" w:rsidTr="00C11F64">
        <w:tc>
          <w:tcPr>
            <w:tcW w:w="1555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5811" w:type="dxa"/>
          </w:tcPr>
          <w:p w:rsidR="00C11F64" w:rsidRDefault="00C11F64" w:rsidP="00FE25BA">
            <w:pPr>
              <w:pStyle w:val="Ingenafstand"/>
            </w:pP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94026C" w:rsidTr="00A16B2D">
        <w:trPr>
          <w:trHeight w:val="10050"/>
        </w:trPr>
        <w:tc>
          <w:tcPr>
            <w:tcW w:w="1555" w:type="dxa"/>
          </w:tcPr>
          <w:p w:rsidR="0094026C" w:rsidRDefault="002411DB" w:rsidP="00FE25BA">
            <w:pPr>
              <w:pStyle w:val="Ingenafstand"/>
            </w:pPr>
            <w:r>
              <w:rPr>
                <w:noProof/>
                <w:lang w:eastAsia="da-DK"/>
              </w:rPr>
              <w:drawing>
                <wp:inline distT="0" distB="0" distL="0" distR="0" wp14:anchorId="4EF7CFD4" wp14:editId="272C1B97">
                  <wp:extent cx="914755" cy="263842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053" cy="267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26C" w:rsidRDefault="0094026C" w:rsidP="00FE25BA">
            <w:pPr>
              <w:pStyle w:val="Ingenafstand"/>
            </w:pPr>
          </w:p>
          <w:p w:rsidR="0094026C" w:rsidRPr="00893BC1" w:rsidRDefault="0094026C" w:rsidP="00FE25B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8073" w:type="dxa"/>
            <w:gridSpan w:val="2"/>
          </w:tcPr>
          <w:p w:rsidR="0094026C" w:rsidRDefault="0094026C" w:rsidP="00304081">
            <w:pPr>
              <w:rPr>
                <w:sz w:val="24"/>
                <w:szCs w:val="24"/>
              </w:rPr>
            </w:pPr>
            <w:r w:rsidRPr="006225C8">
              <w:rPr>
                <w:sz w:val="24"/>
                <w:szCs w:val="24"/>
              </w:rPr>
              <w:t>Data om læremidlet:</w:t>
            </w:r>
          </w:p>
          <w:p w:rsidR="0094026C" w:rsidRPr="006225C8" w:rsidRDefault="0094026C" w:rsidP="00304081">
            <w:pPr>
              <w:rPr>
                <w:sz w:val="24"/>
                <w:szCs w:val="24"/>
              </w:rPr>
            </w:pPr>
          </w:p>
          <w:p w:rsidR="0094026C" w:rsidRDefault="00F015CE" w:rsidP="00304081">
            <w:r>
              <w:rPr>
                <w:b/>
              </w:rPr>
              <w:t>E</w:t>
            </w:r>
            <w:r w:rsidR="0094026C" w:rsidRPr="00A20BBF">
              <w:rPr>
                <w:b/>
              </w:rPr>
              <w:t>-bog:</w:t>
            </w:r>
            <w:r>
              <w:t xml:space="preserve"> Mette Emilieanna Bruun, Høst &amp; Søn, 2013</w:t>
            </w:r>
          </w:p>
          <w:p w:rsidR="0094026C" w:rsidRDefault="0094026C" w:rsidP="00304081"/>
          <w:p w:rsidR="0094026C" w:rsidRDefault="00F015CE" w:rsidP="00304081">
            <w:r>
              <w:t>Vejledningen her giver et overblik over den røde tråd i det pædagogiske overlay, der knytter sig til e-bogen ”Far, fare krigsmand”. Det pædagogiske overlay kan bookes sammen med e-bogen og består af en række opgaver, refleksionsøvelser samt eksterne ressourcer</w:t>
            </w:r>
            <w:r w:rsidR="003F2182">
              <w:t>, som eleverne tilgår gennem aktivering af markeringer i selve romanteksten.</w:t>
            </w:r>
            <w:r w:rsidR="0076212A">
              <w:t xml:space="preserve"> Overlayet giver derfor </w:t>
            </w:r>
            <w:r w:rsidR="003F2182">
              <w:t>god mulighed for</w:t>
            </w:r>
            <w:r w:rsidR="0076212A">
              <w:t xml:space="preserve"> at arbejde meget tekstnært</w:t>
            </w:r>
            <w:r w:rsidR="003F2182">
              <w:t xml:space="preserve"> i fortolknings</w:t>
            </w:r>
            <w:r w:rsidR="0076212A">
              <w:t>-</w:t>
            </w:r>
            <w:r w:rsidR="003F2182">
              <w:t>fællesskabet.</w:t>
            </w:r>
          </w:p>
          <w:p w:rsidR="00F015CE" w:rsidRDefault="00F015CE" w:rsidP="00304081"/>
          <w:p w:rsidR="0094026C" w:rsidRDefault="0094026C" w:rsidP="00304081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</w:t>
            </w:r>
            <w:r w:rsidRPr="00B2737C">
              <w:rPr>
                <w:b/>
                <w:color w:val="1D266B"/>
                <w:sz w:val="32"/>
                <w:szCs w:val="32"/>
              </w:rPr>
              <w:t>aglig</w:t>
            </w:r>
            <w:r>
              <w:rPr>
                <w:b/>
                <w:color w:val="1D266B"/>
                <w:sz w:val="32"/>
                <w:szCs w:val="32"/>
              </w:rPr>
              <w:t xml:space="preserve"> relevans/kompetenceområder</w:t>
            </w:r>
          </w:p>
          <w:p w:rsidR="0094026C" w:rsidRDefault="0094026C" w:rsidP="00F015CE"/>
          <w:p w:rsidR="00F015CE" w:rsidRDefault="003F2182" w:rsidP="00F015CE">
            <w:r>
              <w:t xml:space="preserve">Det pædagogiske overlay fokuserer på kompetenceområdet </w:t>
            </w:r>
            <w:r>
              <w:rPr>
                <w:b/>
              </w:rPr>
              <w:t>Fortolkning</w:t>
            </w:r>
            <w:r>
              <w:t xml:space="preserve"> og inddrager alle fortolkningsprocessen</w:t>
            </w:r>
            <w:r w:rsidR="00DA1C6B">
              <w:t>s</w:t>
            </w:r>
            <w:r>
              <w:t xml:space="preserve"> fem faser: Oplevelse/indlevelse, undersøgelse, fortolkning, vurdering og perspektivering. </w:t>
            </w:r>
            <w:r w:rsidR="001F0BCF">
              <w:br/>
            </w:r>
            <w:r w:rsidR="00881775">
              <w:br/>
            </w:r>
            <w:r>
              <w:t xml:space="preserve">Det nye, eleverne skal lære, hører til </w:t>
            </w:r>
            <w:r w:rsidR="00DA1C6B">
              <w:t>henholdsvis indlevelses-, undersøg</w:t>
            </w:r>
            <w:r w:rsidR="00881775">
              <w:t>elses- og perspektiveringsdelen og kan udtrykkes i følgende læringsmål:</w:t>
            </w:r>
          </w:p>
          <w:p w:rsidR="00DA1C6B" w:rsidRDefault="00DA1C6B" w:rsidP="00F015CE"/>
          <w:p w:rsidR="00DA1C6B" w:rsidRDefault="00DA1C6B" w:rsidP="00DA1C6B">
            <w:pPr>
              <w:pStyle w:val="Opstilling-punkttegn"/>
              <w:numPr>
                <w:ilvl w:val="0"/>
                <w:numId w:val="4"/>
              </w:numPr>
            </w:pPr>
            <w:r>
              <w:t>Eleverne kan give udtryk for indlevelse i en æstetisk tekst ved at bruge oplæsningens fem virkemidler: Tempo, pause, betoning, styrke og toneleje.</w:t>
            </w:r>
          </w:p>
          <w:p w:rsidR="00DA1C6B" w:rsidRDefault="00DA1C6B" w:rsidP="00DA1C6B">
            <w:pPr>
              <w:pStyle w:val="Opstilling-punkttegn"/>
              <w:ind w:left="360" w:hanging="360"/>
            </w:pPr>
          </w:p>
          <w:p w:rsidR="00DA1C6B" w:rsidRDefault="00DA1C6B" w:rsidP="00DA1C6B">
            <w:pPr>
              <w:pStyle w:val="Opstilling-punkttegn"/>
              <w:numPr>
                <w:ilvl w:val="0"/>
                <w:numId w:val="4"/>
              </w:numPr>
            </w:pPr>
            <w:r>
              <w:t>Eleverne kan spionere på billedsprog i en tekst og give udtryk for sprogbilledernes betydning for læserens oplevelse af teksten</w:t>
            </w:r>
            <w:r w:rsidR="009C76A5">
              <w:t>s indhold.</w:t>
            </w:r>
          </w:p>
          <w:p w:rsidR="00DA1C6B" w:rsidRDefault="00DA1C6B" w:rsidP="00DA1C6B">
            <w:pPr>
              <w:pStyle w:val="Listeafsnit"/>
            </w:pPr>
          </w:p>
          <w:p w:rsidR="00E919D4" w:rsidRDefault="00DA1C6B" w:rsidP="00E919D4">
            <w:pPr>
              <w:pStyle w:val="Opstilling-punkttegn"/>
              <w:numPr>
                <w:ilvl w:val="0"/>
                <w:numId w:val="4"/>
              </w:numPr>
            </w:pPr>
            <w:r>
              <w:t xml:space="preserve">Eleverne kan give udtryk for, hvordan et fiktivt univers i romanform kan </w:t>
            </w:r>
            <w:r w:rsidR="0076212A">
              <w:t>perspektiveres til virkelighedens verden</w:t>
            </w:r>
            <w:r w:rsidR="009C76A5">
              <w:t>.</w:t>
            </w:r>
            <w:r w:rsidR="00E919D4">
              <w:br/>
            </w:r>
          </w:p>
          <w:p w:rsidR="00E919D4" w:rsidRDefault="00E919D4" w:rsidP="00E919D4">
            <w:pPr>
              <w:pStyle w:val="Listeafsnit"/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</w:pPr>
          </w:p>
          <w:p w:rsidR="0094026C" w:rsidRPr="00E919D4" w:rsidRDefault="0076212A" w:rsidP="00E919D4">
            <w:pPr>
              <w:pStyle w:val="Opstilling-punkttegn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E919D4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  <w:t>Overlayets konkrete udformning</w:t>
            </w:r>
          </w:p>
          <w:p w:rsidR="00881775" w:rsidRDefault="00881775" w:rsidP="00893BC1">
            <w:pPr>
              <w:pStyle w:val="Listeafsnit"/>
              <w:ind w:left="0"/>
              <w:rPr>
                <w:b/>
              </w:rPr>
            </w:pPr>
          </w:p>
          <w:p w:rsidR="0082781E" w:rsidRDefault="00210837" w:rsidP="00893BC1">
            <w:pPr>
              <w:pStyle w:val="Listeafsnit"/>
              <w:ind w:left="0"/>
            </w:pPr>
            <w:r>
              <w:t>Overlayet organiserer sig omkring litteraturarbejdets traditionelle tre faser:</w:t>
            </w:r>
          </w:p>
          <w:p w:rsidR="00210837" w:rsidRDefault="00210837" w:rsidP="00893BC1">
            <w:pPr>
              <w:pStyle w:val="Listeafsnit"/>
              <w:ind w:left="0"/>
            </w:pPr>
          </w:p>
          <w:p w:rsidR="00210837" w:rsidRDefault="00210837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Før du læser</w:t>
            </w:r>
          </w:p>
          <w:p w:rsidR="001E07DC" w:rsidRDefault="001E07DC" w:rsidP="00893BC1">
            <w:pPr>
              <w:pStyle w:val="Listeafsnit"/>
              <w:ind w:left="0"/>
            </w:pPr>
            <w:r>
              <w:t xml:space="preserve">For at få </w:t>
            </w:r>
            <w:r w:rsidR="00391D81">
              <w:t xml:space="preserve">eleverne tunet ind på romanens univers er der på titelbladet lagt markeringer </w:t>
            </w:r>
            <w:r w:rsidR="007B02C7">
              <w:t>ind i overlayet, der får læserne</w:t>
            </w:r>
            <w:r w:rsidR="00391D81">
              <w:t xml:space="preserve"> omkring:</w:t>
            </w:r>
            <w:r w:rsidR="005E1439">
              <w:br/>
            </w:r>
          </w:p>
          <w:p w:rsidR="00391D81" w:rsidRDefault="00391D81" w:rsidP="00391D81">
            <w:pPr>
              <w:pStyle w:val="Opstilling-punkttegn"/>
              <w:numPr>
                <w:ilvl w:val="0"/>
                <w:numId w:val="11"/>
              </w:numPr>
            </w:pPr>
            <w:r>
              <w:lastRenderedPageBreak/>
              <w:t>Forsiden</w:t>
            </w:r>
          </w:p>
          <w:p w:rsidR="00391D81" w:rsidRPr="001E07DC" w:rsidRDefault="00391D81" w:rsidP="005E1439">
            <w:pPr>
              <w:pStyle w:val="Opstilling-punkttegn"/>
              <w:numPr>
                <w:ilvl w:val="0"/>
                <w:numId w:val="11"/>
              </w:numPr>
            </w:pPr>
            <w:r>
              <w:t>Sanglegen ”Fare, fare krigsmand”</w:t>
            </w:r>
          </w:p>
          <w:p w:rsidR="00210837" w:rsidRDefault="00210837" w:rsidP="00893BC1">
            <w:pPr>
              <w:pStyle w:val="Listeafsnit"/>
              <w:ind w:left="0"/>
              <w:rPr>
                <w:b/>
              </w:rPr>
            </w:pPr>
          </w:p>
          <w:p w:rsidR="00391D81" w:rsidRDefault="00391D81" w:rsidP="00893BC1">
            <w:pPr>
              <w:pStyle w:val="Listeafsnit"/>
              <w:ind w:left="0"/>
              <w:rPr>
                <w:b/>
              </w:rPr>
            </w:pPr>
          </w:p>
          <w:p w:rsidR="00210837" w:rsidRPr="00210837" w:rsidRDefault="00210837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Mens du læser</w:t>
            </w:r>
          </w:p>
          <w:p w:rsidR="00881775" w:rsidRDefault="00881775" w:rsidP="00893BC1">
            <w:pPr>
              <w:pStyle w:val="Listeafsnit"/>
              <w:ind w:left="0"/>
            </w:pPr>
            <w:r>
              <w:t>Overlayet består i selve læsefasen af to gennemgående opgaver:</w:t>
            </w:r>
          </w:p>
          <w:p w:rsidR="00881775" w:rsidRDefault="00881775" w:rsidP="00893BC1">
            <w:pPr>
              <w:pStyle w:val="Listeafsnit"/>
              <w:ind w:left="0"/>
            </w:pPr>
          </w:p>
          <w:p w:rsidR="00881775" w:rsidRDefault="00881775" w:rsidP="00881775">
            <w:pPr>
              <w:pStyle w:val="Opstilling-punkttegn"/>
              <w:numPr>
                <w:ilvl w:val="0"/>
                <w:numId w:val="8"/>
              </w:numPr>
            </w:pPr>
            <w:r>
              <w:t xml:space="preserve">Etablering og opdatering af en </w:t>
            </w:r>
            <w:r w:rsidRPr="00881775">
              <w:rPr>
                <w:b/>
              </w:rPr>
              <w:t>handlingslinje</w:t>
            </w:r>
            <w:r>
              <w:t>, der giver eleverne et godt overblik over en romans lange fiktive forløb. Eleverne skal bl.a. bruge handlingslinjen til at navigere hurtigt rundt i romanforløbet, når de skal udvælge tekststeder til oplæsning.</w:t>
            </w:r>
          </w:p>
          <w:p w:rsidR="00391D81" w:rsidRDefault="00391D81" w:rsidP="00391D81">
            <w:pPr>
              <w:pStyle w:val="Opstilling-punkttegn"/>
            </w:pPr>
          </w:p>
          <w:p w:rsidR="00881775" w:rsidRDefault="00881775" w:rsidP="00881775">
            <w:pPr>
              <w:pStyle w:val="Opstilling-punkttegn"/>
              <w:numPr>
                <w:ilvl w:val="0"/>
                <w:numId w:val="8"/>
              </w:numPr>
            </w:pPr>
            <w:r>
              <w:t xml:space="preserve">Etablering og opdatering af en </w:t>
            </w:r>
            <w:r w:rsidRPr="00881775">
              <w:rPr>
                <w:b/>
              </w:rPr>
              <w:t>billedsprogs</w:t>
            </w:r>
            <w:r w:rsidR="00FA4CEA">
              <w:rPr>
                <w:b/>
              </w:rPr>
              <w:t>-</w:t>
            </w:r>
            <w:r w:rsidRPr="00881775">
              <w:rPr>
                <w:b/>
              </w:rPr>
              <w:t>log</w:t>
            </w:r>
            <w:r>
              <w:t xml:space="preserve">. ”Far, fare krigsmand” er en roman, der kalder på arbejdet med, hvordan billedsprog kan være med til at beskrive et menneskes følelsesliv. </w:t>
            </w:r>
            <w:r w:rsidR="0082781E">
              <w:t>Eleverne får derfor i de første kapitler konkret udpeget tekststeder med billedsprog. Dem skal de skrive ind i en billedsprog</w:t>
            </w:r>
            <w:r w:rsidR="00FA4CEA">
              <w:t>s-</w:t>
            </w:r>
            <w:r w:rsidR="0082781E">
              <w:t>log, som de efterfølgende ajourfører gennem egne fund i resten af romanen.</w:t>
            </w:r>
          </w:p>
          <w:p w:rsidR="0082781E" w:rsidRDefault="0082781E" w:rsidP="0082781E">
            <w:pPr>
              <w:pStyle w:val="Opstilling-punkttegn"/>
              <w:ind w:left="720"/>
            </w:pPr>
          </w:p>
          <w:p w:rsidR="0082781E" w:rsidRDefault="0082781E" w:rsidP="0082781E">
            <w:pPr>
              <w:pStyle w:val="Opstilling-punkttegn"/>
            </w:pPr>
            <w:r>
              <w:t xml:space="preserve">Derudover findes der forskellige nedslag undervejs i romanteksten under overskriften </w:t>
            </w:r>
            <w:r>
              <w:rPr>
                <w:b/>
              </w:rPr>
              <w:t>refleksion</w:t>
            </w:r>
            <w:r>
              <w:t xml:space="preserve">. </w:t>
            </w:r>
          </w:p>
          <w:p w:rsidR="00210837" w:rsidRDefault="00210837" w:rsidP="0082781E">
            <w:pPr>
              <w:pStyle w:val="Opstilling-punkttegn"/>
            </w:pPr>
          </w:p>
          <w:p w:rsidR="00210837" w:rsidRPr="00210837" w:rsidRDefault="00210837" w:rsidP="0082781E">
            <w:pPr>
              <w:pStyle w:val="Opstilling-punkttegn"/>
              <w:rPr>
                <w:b/>
              </w:rPr>
            </w:pPr>
            <w:r>
              <w:rPr>
                <w:b/>
              </w:rPr>
              <w:t>Efter du har læst</w:t>
            </w:r>
          </w:p>
          <w:p w:rsidR="00881775" w:rsidRDefault="00391D81" w:rsidP="00893BC1">
            <w:pPr>
              <w:pStyle w:val="Listeafsnit"/>
              <w:ind w:left="0"/>
            </w:pPr>
            <w:r>
              <w:t>Som afslutning på arb</w:t>
            </w:r>
            <w:r w:rsidR="00CA2682">
              <w:t>ejdet med romanen</w:t>
            </w:r>
            <w:r>
              <w:t xml:space="preserve"> samles der op på</w:t>
            </w:r>
            <w:r w:rsidR="00CA2682">
              <w:t xml:space="preserve"> de tre læringsmål vedrørende oplæsning, billedsprog og perspektivering til virkelighedens hjemvendte krigsveteraner. Denne opsamling findes i kolofonen på e-bogens sidste side.</w:t>
            </w:r>
          </w:p>
          <w:p w:rsidR="00391D81" w:rsidRDefault="00391D81" w:rsidP="00893BC1">
            <w:pPr>
              <w:pStyle w:val="Listeafsnit"/>
              <w:ind w:left="0"/>
            </w:pPr>
          </w:p>
          <w:p w:rsidR="00303A8A" w:rsidRDefault="00303A8A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Samlet oversigt over markeringsfarver i overlayet:</w:t>
            </w:r>
          </w:p>
          <w:p w:rsidR="00F01DAC" w:rsidRDefault="00F01DAC" w:rsidP="00303A8A">
            <w:pPr>
              <w:pStyle w:val="Opstilling-punkttegn"/>
              <w:numPr>
                <w:ilvl w:val="0"/>
                <w:numId w:val="12"/>
              </w:numPr>
            </w:pPr>
            <w:r>
              <w:t xml:space="preserve">Gul: ”Før du læser” og ”Efter du har læst” </w:t>
            </w:r>
          </w:p>
          <w:p w:rsidR="00303A8A" w:rsidRDefault="00303A8A" w:rsidP="00303A8A">
            <w:pPr>
              <w:pStyle w:val="Opstilling-punkttegn"/>
              <w:numPr>
                <w:ilvl w:val="0"/>
                <w:numId w:val="12"/>
              </w:numPr>
            </w:pPr>
            <w:r>
              <w:t>Grøn: Billedsprog</w:t>
            </w:r>
          </w:p>
          <w:p w:rsidR="00303A8A" w:rsidRDefault="00303A8A" w:rsidP="00303A8A">
            <w:pPr>
              <w:pStyle w:val="Opstilling-punkttegn"/>
              <w:numPr>
                <w:ilvl w:val="0"/>
                <w:numId w:val="12"/>
              </w:numPr>
            </w:pPr>
            <w:r>
              <w:t>Grå: Handlingslinje</w:t>
            </w:r>
          </w:p>
          <w:p w:rsidR="00303A8A" w:rsidRDefault="00E919D4" w:rsidP="00303A8A">
            <w:pPr>
              <w:pStyle w:val="Opstilling-punkttegn"/>
              <w:numPr>
                <w:ilvl w:val="0"/>
                <w:numId w:val="12"/>
              </w:numPr>
            </w:pPr>
            <w:r>
              <w:t>Turkis</w:t>
            </w:r>
            <w:r w:rsidR="00303A8A">
              <w:t>: Eksemplariske oplæsninger</w:t>
            </w:r>
          </w:p>
          <w:p w:rsidR="005E1439" w:rsidRPr="00303A8A" w:rsidRDefault="00E919D4" w:rsidP="00F01DAC">
            <w:pPr>
              <w:pStyle w:val="Opstilling-punkttegn"/>
              <w:numPr>
                <w:ilvl w:val="0"/>
                <w:numId w:val="12"/>
              </w:numPr>
            </w:pPr>
            <w:r>
              <w:t>Rød: Refleksionsspørgsmål</w:t>
            </w:r>
          </w:p>
          <w:p w:rsidR="00303A8A" w:rsidRDefault="00303A8A" w:rsidP="00893BC1">
            <w:pPr>
              <w:pStyle w:val="Listeafsnit"/>
              <w:ind w:left="0"/>
              <w:rPr>
                <w:b/>
              </w:rPr>
            </w:pPr>
          </w:p>
          <w:p w:rsidR="0076212A" w:rsidRDefault="0076212A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Samlet oversigt over eksterne ressourcer lagt ind i overlayet:</w:t>
            </w:r>
          </w:p>
          <w:p w:rsidR="0076212A" w:rsidRDefault="0076212A" w:rsidP="0076212A">
            <w:pPr>
              <w:pStyle w:val="Opstilling-punkttegn"/>
              <w:numPr>
                <w:ilvl w:val="0"/>
                <w:numId w:val="7"/>
              </w:numPr>
            </w:pPr>
            <w:r>
              <w:t>Link til forfatterens hjemmeside</w:t>
            </w:r>
          </w:p>
          <w:p w:rsidR="0076212A" w:rsidRDefault="0076212A" w:rsidP="0076212A">
            <w:pPr>
              <w:pStyle w:val="Opstilling-punkttegn"/>
              <w:numPr>
                <w:ilvl w:val="0"/>
                <w:numId w:val="7"/>
              </w:numPr>
            </w:pPr>
            <w:r>
              <w:t>Eksemplarisk oplæsning af to tekststeder</w:t>
            </w:r>
            <w:r w:rsidR="005E1439">
              <w:t xml:space="preserve"> (i kapitlet ”Opkald” samt ”Camouflage”</w:t>
            </w:r>
            <w:r w:rsidR="001F0BCF">
              <w:t>)</w:t>
            </w:r>
          </w:p>
          <w:p w:rsidR="0076212A" w:rsidRDefault="0076212A" w:rsidP="0076212A">
            <w:pPr>
              <w:pStyle w:val="Opstilling-punkttegn"/>
              <w:numPr>
                <w:ilvl w:val="0"/>
                <w:numId w:val="7"/>
              </w:numPr>
            </w:pPr>
            <w:r>
              <w:t xml:space="preserve">Link til interview med Mette Emilieanna Bruun på DR2 </w:t>
            </w:r>
            <w:r w:rsidR="00881775">
              <w:t xml:space="preserve">om bogen </w:t>
            </w:r>
            <w:r>
              <w:t>(ca. 5 min.)</w:t>
            </w:r>
          </w:p>
          <w:p w:rsidR="00881775" w:rsidRDefault="00881775" w:rsidP="0076212A">
            <w:pPr>
              <w:pStyle w:val="Opstilling-punkttegn"/>
              <w:numPr>
                <w:ilvl w:val="0"/>
                <w:numId w:val="7"/>
              </w:numPr>
            </w:pPr>
            <w:r>
              <w:t>Link til artikel om hjemvendte danske soldater, der bor i skoven</w:t>
            </w:r>
          </w:p>
          <w:p w:rsidR="0076212A" w:rsidRPr="0076212A" w:rsidRDefault="0076212A" w:rsidP="00893BC1">
            <w:pPr>
              <w:pStyle w:val="Listeafsnit"/>
              <w:ind w:left="0"/>
            </w:pPr>
          </w:p>
          <w:p w:rsidR="0094026C" w:rsidRPr="00332CD8" w:rsidRDefault="0094026C" w:rsidP="00893BC1">
            <w:pPr>
              <w:pStyle w:val="Overskrift1"/>
              <w:spacing w:before="240"/>
              <w:outlineLvl w:val="0"/>
              <w:rPr>
                <w:rFonts w:asciiTheme="minorHAnsi" w:hAnsiTheme="minorHAnsi"/>
                <w:color w:val="000066"/>
                <w:sz w:val="32"/>
                <w:szCs w:val="32"/>
              </w:rPr>
            </w:pPr>
            <w:r w:rsidRPr="00332CD8">
              <w:rPr>
                <w:rFonts w:asciiTheme="minorHAnsi" w:hAnsiTheme="minorHAnsi"/>
                <w:color w:val="000066"/>
                <w:sz w:val="32"/>
                <w:szCs w:val="32"/>
              </w:rPr>
              <w:t>Supplerende materialer</w:t>
            </w:r>
          </w:p>
          <w:p w:rsidR="00210837" w:rsidRDefault="00210837" w:rsidP="00893BC1"/>
          <w:p w:rsidR="0094026C" w:rsidRDefault="0094026C" w:rsidP="00893BC1">
            <w:r w:rsidRPr="000956E3">
              <w:t xml:space="preserve">Følgende er forslag til </w:t>
            </w:r>
            <w:r w:rsidR="009A5F90">
              <w:t>supplerende materialer, der</w:t>
            </w:r>
            <w:r w:rsidRPr="000956E3">
              <w:t xml:space="preserve"> kan lånes på dit lokale CFU.</w:t>
            </w:r>
            <w:r w:rsidR="00210837">
              <w:br/>
            </w:r>
          </w:p>
          <w:p w:rsidR="006656AA" w:rsidRDefault="006656AA" w:rsidP="006656AA">
            <w:pPr>
              <w:pStyle w:val="Opstilling-punkttegn"/>
              <w:numPr>
                <w:ilvl w:val="0"/>
                <w:numId w:val="10"/>
              </w:numPr>
            </w:pPr>
            <w:r>
              <w:rPr>
                <w:i/>
              </w:rPr>
              <w:t xml:space="preserve">Du må ikke dø, far, </w:t>
            </w:r>
            <w:r>
              <w:t xml:space="preserve">TV2, 50 </w:t>
            </w:r>
            <w:r w:rsidR="007162A5">
              <w:t>min</w:t>
            </w:r>
            <w:r w:rsidR="001F0BCF">
              <w:t xml:space="preserve">, </w:t>
            </w:r>
            <w:hyperlink r:id="rId9" w:history="1">
              <w:r w:rsidR="007162A5" w:rsidRPr="00126EF7">
                <w:rPr>
                  <w:rStyle w:val="Hyperlink"/>
                </w:rPr>
                <w:t>http://mitcfu.dk/TV0000011965</w:t>
              </w:r>
            </w:hyperlink>
            <w:r w:rsidR="007162A5">
              <w:t xml:space="preserve"> </w:t>
            </w:r>
          </w:p>
          <w:p w:rsidR="001E07DC" w:rsidRDefault="001E07DC" w:rsidP="006656AA">
            <w:pPr>
              <w:pStyle w:val="Opstilling-punkttegn"/>
              <w:numPr>
                <w:ilvl w:val="0"/>
                <w:numId w:val="10"/>
              </w:numPr>
            </w:pPr>
            <w:r>
              <w:rPr>
                <w:i/>
              </w:rPr>
              <w:t xml:space="preserve">Far, far, krigsmand, </w:t>
            </w:r>
            <w:r>
              <w:t xml:space="preserve">TV2, 50 </w:t>
            </w:r>
            <w:r w:rsidR="007162A5">
              <w:t xml:space="preserve">min, </w:t>
            </w:r>
            <w:hyperlink r:id="rId10" w:history="1">
              <w:r w:rsidR="007162A5" w:rsidRPr="00126EF7">
                <w:rPr>
                  <w:rStyle w:val="Hyperlink"/>
                </w:rPr>
                <w:t>http://mitcfu.dk/TV0000014263</w:t>
              </w:r>
            </w:hyperlink>
            <w:r w:rsidR="007162A5">
              <w:t xml:space="preserve"> </w:t>
            </w:r>
          </w:p>
          <w:p w:rsidR="001E07DC" w:rsidRDefault="001E07DC" w:rsidP="006656AA">
            <w:pPr>
              <w:pStyle w:val="Opstilling-punkttegn"/>
              <w:numPr>
                <w:ilvl w:val="0"/>
                <w:numId w:val="10"/>
              </w:numPr>
            </w:pPr>
            <w:r>
              <w:rPr>
                <w:i/>
              </w:rPr>
              <w:t xml:space="preserve">Min far er soldat, </w:t>
            </w:r>
            <w:r>
              <w:t xml:space="preserve">DR Ultra, 15 </w:t>
            </w:r>
            <w:r w:rsidR="007162A5">
              <w:t xml:space="preserve">min, </w:t>
            </w:r>
            <w:hyperlink r:id="rId11" w:history="1">
              <w:r w:rsidR="007162A5" w:rsidRPr="00126EF7">
                <w:rPr>
                  <w:rStyle w:val="Hyperlink"/>
                </w:rPr>
                <w:t>http://mitcfu.dk/TV0000024814</w:t>
              </w:r>
            </w:hyperlink>
            <w:r w:rsidR="007162A5">
              <w:t xml:space="preserve"> </w:t>
            </w:r>
          </w:p>
          <w:p w:rsidR="0094026C" w:rsidRDefault="001E07DC" w:rsidP="007162A5">
            <w:pPr>
              <w:pStyle w:val="Opstilling-punkttegn"/>
              <w:numPr>
                <w:ilvl w:val="0"/>
                <w:numId w:val="10"/>
              </w:numPr>
            </w:pPr>
            <w:r>
              <w:rPr>
                <w:i/>
              </w:rPr>
              <w:t xml:space="preserve">Skynd dig hjem, </w:t>
            </w:r>
            <w:r w:rsidR="007162A5">
              <w:t xml:space="preserve">TV2, 50 min, </w:t>
            </w:r>
            <w:hyperlink r:id="rId12" w:history="1">
              <w:r w:rsidR="007162A5" w:rsidRPr="00126EF7">
                <w:rPr>
                  <w:rStyle w:val="Hyperlink"/>
                </w:rPr>
                <w:t>http://mitcfu.dk/TV0000014287</w:t>
              </w:r>
            </w:hyperlink>
            <w:r w:rsidR="007162A5">
              <w:t xml:space="preserve"> </w:t>
            </w:r>
          </w:p>
        </w:tc>
      </w:tr>
    </w:tbl>
    <w:p w:rsidR="00E96604" w:rsidRPr="000E457C" w:rsidRDefault="00E96604" w:rsidP="007162A5"/>
    <w:sectPr w:rsidR="00E96604" w:rsidRPr="000E457C" w:rsidSect="00230C2A">
      <w:headerReference w:type="default" r:id="rId13"/>
      <w:footerReference w:type="default" r:id="rId14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79" w:rsidRDefault="00DB6C79" w:rsidP="00187667">
      <w:pPr>
        <w:spacing w:after="0"/>
      </w:pPr>
      <w:r>
        <w:separator/>
      </w:r>
    </w:p>
  </w:endnote>
  <w:endnote w:type="continuationSeparator" w:id="0">
    <w:p w:rsidR="00DB6C79" w:rsidRDefault="00DB6C79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3E54BB" wp14:editId="634561BF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577E79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577E79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E54BB" id="Gruppe 3" o:spid="_x0000_s1026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7E79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7E79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DB6C79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 w:rsidR="0076212A">
      <w:rPr>
        <w:sz w:val="20"/>
        <w:szCs w:val="20"/>
      </w:rPr>
      <w:t>Mette Bechmann Westergaard</w:t>
    </w:r>
    <w:r w:rsidRPr="007A6D3E">
      <w:rPr>
        <w:sz w:val="20"/>
        <w:szCs w:val="20"/>
      </w:rPr>
      <w:t>, CFU UC</w:t>
    </w:r>
    <w:r w:rsidR="0076212A">
      <w:rPr>
        <w:sz w:val="20"/>
        <w:szCs w:val="20"/>
      </w:rPr>
      <w:t>SJ</w:t>
    </w:r>
    <w:r w:rsidRPr="007A6D3E">
      <w:rPr>
        <w:sz w:val="20"/>
        <w:szCs w:val="20"/>
      </w:rPr>
      <w:t xml:space="preserve">, </w:t>
    </w:r>
    <w:r w:rsidR="0076212A">
      <w:rPr>
        <w:sz w:val="20"/>
        <w:szCs w:val="20"/>
      </w:rPr>
      <w:t>november 2016</w:t>
    </w:r>
    <w:r w:rsidRPr="007A6D3E">
      <w:rPr>
        <w:sz w:val="20"/>
        <w:szCs w:val="20"/>
      </w:rPr>
      <w:tab/>
    </w:r>
  </w:p>
  <w:p w:rsidR="007A6D3E" w:rsidRPr="007A6D3E" w:rsidRDefault="0076212A" w:rsidP="00187667">
    <w:pPr>
      <w:pStyle w:val="Sidefod"/>
      <w:rPr>
        <w:sz w:val="20"/>
        <w:szCs w:val="20"/>
      </w:rPr>
    </w:pPr>
    <w:r>
      <w:rPr>
        <w:sz w:val="20"/>
        <w:szCs w:val="20"/>
      </w:rPr>
      <w:t>Far, fare krigsmand</w:t>
    </w:r>
  </w:p>
  <w:p w:rsidR="00187667" w:rsidRDefault="001876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79" w:rsidRDefault="00DB6C79" w:rsidP="00187667">
      <w:pPr>
        <w:spacing w:after="0"/>
      </w:pPr>
      <w:r>
        <w:separator/>
      </w:r>
    </w:p>
  </w:footnote>
  <w:footnote w:type="continuationSeparator" w:id="0">
    <w:p w:rsidR="00DB6C79" w:rsidRDefault="00DB6C79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04" w:rsidRDefault="004424C4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FFC74C" wp14:editId="538D6B86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91">
      <w:rPr>
        <w:b/>
      </w:rPr>
      <w:tab/>
    </w:r>
    <w:r w:rsidR="00230C2A">
      <w:rPr>
        <w:b/>
      </w:rPr>
      <w:tab/>
    </w:r>
  </w:p>
  <w:p w:rsidR="00816791" w:rsidRDefault="009F7F8F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:rsidR="004424C4" w:rsidRPr="00E16B04" w:rsidRDefault="00816791" w:rsidP="00187667">
    <w:pPr>
      <w:pStyle w:val="Sidehoved"/>
      <w:tabs>
        <w:tab w:val="clear" w:pos="4819"/>
        <w:tab w:val="center" w:pos="0"/>
        <w:tab w:val="left" w:pos="4253"/>
      </w:tabs>
      <w:rPr>
        <w:color w:val="0000FF" w:themeColor="hyperlink"/>
        <w:u w:val="single"/>
      </w:rPr>
    </w:pPr>
    <w:r>
      <w:tab/>
    </w:r>
    <w:r w:rsidR="002E56EC">
      <w:tab/>
    </w:r>
    <w:hyperlink r:id="rId2" w:history="1">
      <w:r w:rsidR="00D50599" w:rsidRPr="007162A5">
        <w:rPr>
          <w:rStyle w:val="Hyperlink"/>
        </w:rPr>
        <w:t>http://mitcfu.d</w:t>
      </w:r>
      <w:r w:rsidR="007162A5" w:rsidRPr="007162A5">
        <w:rPr>
          <w:rStyle w:val="Hyperlink"/>
        </w:rPr>
        <w:t>k/CFUEBOG1066285</w:t>
      </w:r>
    </w:hyperlink>
  </w:p>
  <w:p w:rsidR="00187667" w:rsidRDefault="00DB6C79" w:rsidP="00187667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ADAEB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90591"/>
    <w:multiLevelType w:val="hybridMultilevel"/>
    <w:tmpl w:val="9760E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5F0F"/>
    <w:multiLevelType w:val="hybridMultilevel"/>
    <w:tmpl w:val="14487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4641"/>
    <w:multiLevelType w:val="hybridMultilevel"/>
    <w:tmpl w:val="D906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FC2"/>
    <w:multiLevelType w:val="hybridMultilevel"/>
    <w:tmpl w:val="B9D6F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AC5"/>
    <w:multiLevelType w:val="hybridMultilevel"/>
    <w:tmpl w:val="AF3E4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425A3"/>
    <w:multiLevelType w:val="hybridMultilevel"/>
    <w:tmpl w:val="13A4D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80A9B"/>
    <w:multiLevelType w:val="hybridMultilevel"/>
    <w:tmpl w:val="FE0CC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92BD2"/>
    <w:multiLevelType w:val="hybridMultilevel"/>
    <w:tmpl w:val="9C32C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E"/>
    <w:rsid w:val="00007EC9"/>
    <w:rsid w:val="00027CAC"/>
    <w:rsid w:val="000406F2"/>
    <w:rsid w:val="000956E3"/>
    <w:rsid w:val="00096C5A"/>
    <w:rsid w:val="000A282B"/>
    <w:rsid w:val="000A3DE3"/>
    <w:rsid w:val="000B5A0D"/>
    <w:rsid w:val="000D1525"/>
    <w:rsid w:val="000E457C"/>
    <w:rsid w:val="00117AA2"/>
    <w:rsid w:val="001720B3"/>
    <w:rsid w:val="00174589"/>
    <w:rsid w:val="00184A7B"/>
    <w:rsid w:val="00187667"/>
    <w:rsid w:val="00194A0B"/>
    <w:rsid w:val="001D5767"/>
    <w:rsid w:val="001E07DC"/>
    <w:rsid w:val="001F0BCF"/>
    <w:rsid w:val="00210837"/>
    <w:rsid w:val="00217563"/>
    <w:rsid w:val="00230C2A"/>
    <w:rsid w:val="00234E87"/>
    <w:rsid w:val="002411DB"/>
    <w:rsid w:val="00260239"/>
    <w:rsid w:val="00266A2A"/>
    <w:rsid w:val="00267FB6"/>
    <w:rsid w:val="002A2F9A"/>
    <w:rsid w:val="002C4C9F"/>
    <w:rsid w:val="002C7BFB"/>
    <w:rsid w:val="002D2659"/>
    <w:rsid w:val="002E56EC"/>
    <w:rsid w:val="002F7070"/>
    <w:rsid w:val="00303A8A"/>
    <w:rsid w:val="00304081"/>
    <w:rsid w:val="0031046F"/>
    <w:rsid w:val="00332CD8"/>
    <w:rsid w:val="00375924"/>
    <w:rsid w:val="00391D81"/>
    <w:rsid w:val="003A7E64"/>
    <w:rsid w:val="003B74A9"/>
    <w:rsid w:val="003E0667"/>
    <w:rsid w:val="003F2182"/>
    <w:rsid w:val="003F377C"/>
    <w:rsid w:val="004418E5"/>
    <w:rsid w:val="004424C4"/>
    <w:rsid w:val="00481E58"/>
    <w:rsid w:val="004E61DA"/>
    <w:rsid w:val="004E6812"/>
    <w:rsid w:val="00526D74"/>
    <w:rsid w:val="00554375"/>
    <w:rsid w:val="005738E7"/>
    <w:rsid w:val="00577E79"/>
    <w:rsid w:val="005C1A0C"/>
    <w:rsid w:val="005E0236"/>
    <w:rsid w:val="005E1439"/>
    <w:rsid w:val="005E404C"/>
    <w:rsid w:val="006225C8"/>
    <w:rsid w:val="0064055B"/>
    <w:rsid w:val="006656AA"/>
    <w:rsid w:val="00694AEC"/>
    <w:rsid w:val="00695D67"/>
    <w:rsid w:val="006B0254"/>
    <w:rsid w:val="006D0B34"/>
    <w:rsid w:val="006D1592"/>
    <w:rsid w:val="006F6CFC"/>
    <w:rsid w:val="00700BCE"/>
    <w:rsid w:val="007045BB"/>
    <w:rsid w:val="007162A5"/>
    <w:rsid w:val="007369B3"/>
    <w:rsid w:val="00751609"/>
    <w:rsid w:val="0076212A"/>
    <w:rsid w:val="007A6D3E"/>
    <w:rsid w:val="007B02C7"/>
    <w:rsid w:val="007B7122"/>
    <w:rsid w:val="007F7EA8"/>
    <w:rsid w:val="008013DB"/>
    <w:rsid w:val="00807C70"/>
    <w:rsid w:val="0081071A"/>
    <w:rsid w:val="008159A9"/>
    <w:rsid w:val="00816791"/>
    <w:rsid w:val="008202EC"/>
    <w:rsid w:val="00821E4F"/>
    <w:rsid w:val="0082286E"/>
    <w:rsid w:val="0082781E"/>
    <w:rsid w:val="00830039"/>
    <w:rsid w:val="00842AF2"/>
    <w:rsid w:val="0085643B"/>
    <w:rsid w:val="00881775"/>
    <w:rsid w:val="008823A3"/>
    <w:rsid w:val="00893BC1"/>
    <w:rsid w:val="00896547"/>
    <w:rsid w:val="008C05D8"/>
    <w:rsid w:val="008F77F4"/>
    <w:rsid w:val="0094026C"/>
    <w:rsid w:val="00943BF3"/>
    <w:rsid w:val="00971676"/>
    <w:rsid w:val="00976A74"/>
    <w:rsid w:val="00984F33"/>
    <w:rsid w:val="009A176E"/>
    <w:rsid w:val="009A5F90"/>
    <w:rsid w:val="009B71EB"/>
    <w:rsid w:val="009C76A5"/>
    <w:rsid w:val="009F7F8F"/>
    <w:rsid w:val="00A049F3"/>
    <w:rsid w:val="00A20BBF"/>
    <w:rsid w:val="00A61494"/>
    <w:rsid w:val="00AB5668"/>
    <w:rsid w:val="00AC0978"/>
    <w:rsid w:val="00AD4E2C"/>
    <w:rsid w:val="00AE645D"/>
    <w:rsid w:val="00B2737C"/>
    <w:rsid w:val="00B36741"/>
    <w:rsid w:val="00B465BA"/>
    <w:rsid w:val="00B84091"/>
    <w:rsid w:val="00B979E8"/>
    <w:rsid w:val="00BA37C3"/>
    <w:rsid w:val="00BD2CDF"/>
    <w:rsid w:val="00BD70CE"/>
    <w:rsid w:val="00BF2922"/>
    <w:rsid w:val="00C11F64"/>
    <w:rsid w:val="00C3690C"/>
    <w:rsid w:val="00C510EB"/>
    <w:rsid w:val="00CA2682"/>
    <w:rsid w:val="00CC3DEA"/>
    <w:rsid w:val="00D036E1"/>
    <w:rsid w:val="00D415A8"/>
    <w:rsid w:val="00D50599"/>
    <w:rsid w:val="00DA1C6B"/>
    <w:rsid w:val="00DA3D96"/>
    <w:rsid w:val="00DB3A7E"/>
    <w:rsid w:val="00DB5A1A"/>
    <w:rsid w:val="00DB648C"/>
    <w:rsid w:val="00DB6C79"/>
    <w:rsid w:val="00DD7EF5"/>
    <w:rsid w:val="00DE5B56"/>
    <w:rsid w:val="00E1014A"/>
    <w:rsid w:val="00E16B04"/>
    <w:rsid w:val="00E74EDA"/>
    <w:rsid w:val="00E90AFE"/>
    <w:rsid w:val="00E919D4"/>
    <w:rsid w:val="00E96604"/>
    <w:rsid w:val="00EA6850"/>
    <w:rsid w:val="00EA74EC"/>
    <w:rsid w:val="00F015CE"/>
    <w:rsid w:val="00F01DAC"/>
    <w:rsid w:val="00F10327"/>
    <w:rsid w:val="00FA4CEA"/>
    <w:rsid w:val="00FD78E8"/>
    <w:rsid w:val="00FE25BA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5B828-23E3-4FDA-BC54-8CF9815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6212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mitcfu.dk/TV00000142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tcfu.dk/TV00000248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itcfu.dk/TV0000014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tcfu.dk/TV000001196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/CFUEBOG1066285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Gjessing</dc:creator>
  <cp:lastModifiedBy>Karin Abrahamsen (KAAB) | VIA</cp:lastModifiedBy>
  <cp:revision>2</cp:revision>
  <cp:lastPrinted>2016-11-22T08:00:00Z</cp:lastPrinted>
  <dcterms:created xsi:type="dcterms:W3CDTF">2017-02-23T10:46:00Z</dcterms:created>
  <dcterms:modified xsi:type="dcterms:W3CDTF">2017-02-23T10:46:00Z</dcterms:modified>
</cp:coreProperties>
</file>