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F30" w:rsidRDefault="00A07F30" w:rsidP="00230C2A">
      <w:pPr>
        <w:rPr>
          <w:rFonts w:eastAsiaTheme="majorEastAsia" w:cstheme="majorBidi"/>
          <w:b/>
          <w:bCs/>
          <w:color w:val="1D266B"/>
          <w:sz w:val="32"/>
          <w:szCs w:val="32"/>
        </w:rPr>
      </w:pPr>
      <w:bookmarkStart w:id="0" w:name="_GoBack"/>
      <w:bookmarkEnd w:id="0"/>
      <w:r w:rsidRPr="00A07F30">
        <w:rPr>
          <w:rFonts w:eastAsiaTheme="majorEastAsia" w:cstheme="majorBidi"/>
          <w:b/>
          <w:bCs/>
          <w:color w:val="1D266B"/>
          <w:sz w:val="32"/>
          <w:szCs w:val="32"/>
        </w:rPr>
        <w:t xml:space="preserve">Geliebtes Kind </w:t>
      </w:r>
    </w:p>
    <w:p w:rsidR="00230C2A" w:rsidRPr="00230C2A" w:rsidRDefault="00230C2A" w:rsidP="00230C2A">
      <w:r>
        <w:t xml:space="preserve">Fag: </w:t>
      </w:r>
      <w:r>
        <w:tab/>
      </w:r>
      <w:r w:rsidR="00A07F30">
        <w:t>Tysk</w:t>
      </w:r>
      <w:r w:rsidR="00A07F30">
        <w:tab/>
      </w:r>
      <w:r>
        <w:br/>
        <w:t xml:space="preserve">Målgruppe: </w:t>
      </w:r>
      <w:r>
        <w:tab/>
      </w:r>
      <w:r w:rsidR="00A07F30">
        <w:t>9.-10- klasse</w:t>
      </w:r>
    </w:p>
    <w:p w:rsidR="00DB3A7E" w:rsidRDefault="00A07F30" w:rsidP="00DB3A7E">
      <w:r>
        <w:t>ARD</w:t>
      </w:r>
      <w:r w:rsidR="00DB3A7E" w:rsidRPr="00921F9D">
        <w:t xml:space="preserve">, </w:t>
      </w:r>
      <w:r>
        <w:t>2011</w:t>
      </w:r>
      <w:r w:rsidR="007B7122">
        <w:t xml:space="preserve"> år</w:t>
      </w:r>
      <w:r w:rsidR="00DB3A7E" w:rsidRPr="00921F9D">
        <w:t xml:space="preserve">, </w:t>
      </w:r>
      <w:r w:rsidRPr="00A07F30">
        <w:t>90 min.</w:t>
      </w:r>
    </w:p>
    <w:p w:rsidR="003D513B" w:rsidRDefault="003D513B" w:rsidP="00DB3A7E"/>
    <w:p w:rsidR="003D513B" w:rsidRPr="003D513B" w:rsidRDefault="003D513B" w:rsidP="00DB3A7E">
      <w:pPr>
        <w:rPr>
          <w:i/>
        </w:rPr>
      </w:pPr>
      <w:r w:rsidRPr="003D513B">
        <w:rPr>
          <w:i/>
        </w:rPr>
        <w:t>Billederne i vejledningen</w:t>
      </w:r>
      <w:r>
        <w:rPr>
          <w:i/>
        </w:rPr>
        <w:t>s bilag</w:t>
      </w:r>
      <w:r w:rsidRPr="003D513B">
        <w:rPr>
          <w:i/>
        </w:rPr>
        <w:t xml:space="preserve"> er fra tv-udsendelsen</w:t>
      </w:r>
      <w:r>
        <w:rPr>
          <w:i/>
        </w:rPr>
        <w:t>.</w:t>
      </w:r>
    </w:p>
    <w:p w:rsidR="003D513B" w:rsidRDefault="003D513B" w:rsidP="00DB3A7E"/>
    <w:p w:rsidR="00B0150B" w:rsidRDefault="00B0150B" w:rsidP="00B0150B">
      <w:pPr>
        <w:spacing w:after="0"/>
      </w:pPr>
      <w:r>
        <w:t>Filmen omhandler den unge Liz, som pga. uoverensstemmelser med sin mor er bosat på en kostskole.  Liz har et handicap i sin ene fod. Flere operationer er gået galt, så Liz må leve med grimme ar og det at halte. Liz og morens uoverensstemmelser viser sig at have rod i problemerne omkring Liz´s handicap. Moren bebrejder sig selv pga. alkohol under graviditeten og vil gøre alt for at hjælpe hende, men Liz føler, at morens pres skyldes, at hun ikke kan acceptere Liz, som hun er.</w:t>
      </w:r>
    </w:p>
    <w:p w:rsidR="00B0150B" w:rsidRDefault="00B0150B" w:rsidP="00B0150B">
      <w:pPr>
        <w:spacing w:after="0"/>
      </w:pPr>
    </w:p>
    <w:p w:rsidR="00B0150B" w:rsidRDefault="00B0150B" w:rsidP="00B0150B">
      <w:pPr>
        <w:spacing w:after="0"/>
      </w:pPr>
      <w:r>
        <w:t>På kostskolen har Liz en god veninde samt kæresten Robert. Robert og Liz elsker at skate sammen, og har efterhånden opbygget et meget nært forhold. Da Robert en dag undlader at hilse på Liz, da han har sine forældre på besøg, blusser følelsen af ikke at blive accepteret op i hende igen, og hun vælger at flytte hjem til sin mor for at komme væk fra den Robert, som ellers næsten er den eneste person, Liz nogensinde har ladet komme tæt på sig.</w:t>
      </w:r>
    </w:p>
    <w:p w:rsidR="00B0150B" w:rsidRDefault="00B0150B" w:rsidP="00B0150B">
      <w:pPr>
        <w:spacing w:after="0"/>
      </w:pPr>
    </w:p>
    <w:p w:rsidR="00B0150B" w:rsidRDefault="00B0150B" w:rsidP="00B0150B">
      <w:pPr>
        <w:spacing w:after="0"/>
      </w:pPr>
      <w:r>
        <w:t>Tilbage hos moren går alt i starten ok, men Liz er ikke glad, og herfra udspiller sig en handling, som heldigvis til sidst ender med en løsning og en udredning på problemerne.</w:t>
      </w:r>
    </w:p>
    <w:p w:rsidR="00B0150B" w:rsidRDefault="00B0150B" w:rsidP="00B0150B">
      <w:pPr>
        <w:spacing w:after="0"/>
      </w:pPr>
    </w:p>
    <w:p w:rsidR="007369B3" w:rsidRPr="00F939AD" w:rsidRDefault="00B0150B" w:rsidP="005E0236">
      <w:pPr>
        <w:spacing w:after="0"/>
        <w:rPr>
          <w:lang w:val="de-DE"/>
        </w:rPr>
      </w:pPr>
      <w:r w:rsidRPr="00F939AD">
        <w:rPr>
          <w:lang w:val="de-DE"/>
        </w:rPr>
        <w:t>Temaerne i filmen er mange: Freundschaft, Liebe, Behinderungen, anders sein, jung sein, Familienprobleme, Alkoholprobleme, Identität, erwachsen werden m.fl.</w:t>
      </w:r>
    </w:p>
    <w:p w:rsidR="002F3C3E" w:rsidRDefault="007369B3" w:rsidP="002F3C3E">
      <w:pPr>
        <w:spacing w:before="480" w:after="0"/>
      </w:pPr>
      <w:r w:rsidRPr="00230C2A">
        <w:rPr>
          <w:b/>
          <w:color w:val="1D266B"/>
          <w:sz w:val="26"/>
          <w:szCs w:val="26"/>
        </w:rPr>
        <w:t>Fælles Mål</w:t>
      </w:r>
      <w:r w:rsidRPr="00230C2A">
        <w:rPr>
          <w:sz w:val="26"/>
          <w:szCs w:val="26"/>
        </w:rPr>
        <w:br/>
      </w:r>
      <w:r w:rsidR="002F3C3E" w:rsidRPr="002F3C3E">
        <w:t>Vejledningen tilgodeser flg. trinmål efter 9. kl.:</w:t>
      </w:r>
    </w:p>
    <w:p w:rsidR="002F3C3E" w:rsidRDefault="002F3C3E" w:rsidP="002F3C3E">
      <w:pPr>
        <w:rPr>
          <w:u w:val="single"/>
        </w:rPr>
      </w:pPr>
    </w:p>
    <w:p w:rsidR="002F3C3E" w:rsidRPr="002F3C3E" w:rsidRDefault="002F3C3E" w:rsidP="002F3C3E">
      <w:pPr>
        <w:rPr>
          <w:u w:val="single"/>
        </w:rPr>
      </w:pPr>
      <w:r w:rsidRPr="002F3C3E">
        <w:rPr>
          <w:u w:val="single"/>
        </w:rPr>
        <w:t>Kommunikative færdigheder:</w:t>
      </w:r>
    </w:p>
    <w:p w:rsidR="002F3C3E" w:rsidRPr="002F3C3E" w:rsidRDefault="002F3C3E" w:rsidP="002F3C3E">
      <w:pPr>
        <w:pStyle w:val="Opstilling-punkttegn"/>
        <w:rPr>
          <w:rFonts w:asciiTheme="minorHAnsi" w:hAnsiTheme="minorHAnsi"/>
        </w:rPr>
      </w:pPr>
      <w:r w:rsidRPr="002F3C3E">
        <w:rPr>
          <w:rFonts w:asciiTheme="minorHAnsi" w:hAnsiTheme="minorHAnsi"/>
        </w:rPr>
        <w:lastRenderedPageBreak/>
        <w:t>Lytte efter og forstå detaljer i talt tysk, som de forekommer i forskellige teksttyper inden for nære og centrale emner fra dagligdagen.</w:t>
      </w:r>
    </w:p>
    <w:p w:rsidR="002F3C3E" w:rsidRPr="002F3C3E" w:rsidRDefault="002F3C3E" w:rsidP="002F3C3E">
      <w:pPr>
        <w:pStyle w:val="Opstilling-punkttegn"/>
        <w:rPr>
          <w:rFonts w:asciiTheme="minorHAnsi" w:hAnsiTheme="minorHAnsi"/>
        </w:rPr>
      </w:pPr>
      <w:r w:rsidRPr="002F3C3E">
        <w:rPr>
          <w:rFonts w:asciiTheme="minorHAnsi" w:hAnsiTheme="minorHAnsi"/>
        </w:rPr>
        <w:t>Spørge om og udveksle meninger, holdninger og informationer inden for nære og centrale emner fra dagligdagen.</w:t>
      </w:r>
    </w:p>
    <w:p w:rsidR="002F3C3E" w:rsidRPr="002F3C3E" w:rsidRDefault="002F3C3E" w:rsidP="002F3C3E">
      <w:pPr>
        <w:pStyle w:val="Opstilling-punkttegn"/>
        <w:rPr>
          <w:rFonts w:asciiTheme="minorHAnsi" w:hAnsiTheme="minorHAnsi"/>
        </w:rPr>
      </w:pPr>
      <w:r w:rsidRPr="002F3C3E">
        <w:rPr>
          <w:rFonts w:asciiTheme="minorHAnsi" w:hAnsiTheme="minorHAnsi"/>
        </w:rPr>
        <w:t>Redegøre i et enkelt sprog inden for nære og centrale emner</w:t>
      </w:r>
    </w:p>
    <w:p w:rsidR="002F3C3E" w:rsidRPr="002F3C3E" w:rsidRDefault="002F3C3E" w:rsidP="002F3C3E">
      <w:pPr>
        <w:pStyle w:val="Opstilling-punkttegn"/>
        <w:rPr>
          <w:rFonts w:asciiTheme="minorHAnsi" w:hAnsiTheme="minorHAnsi"/>
        </w:rPr>
      </w:pPr>
      <w:r w:rsidRPr="002F3C3E">
        <w:rPr>
          <w:rFonts w:asciiTheme="minorHAnsi" w:hAnsiTheme="minorHAnsi"/>
        </w:rPr>
        <w:t>Præsentere et forberedt emne i et enkelt sprog.</w:t>
      </w:r>
    </w:p>
    <w:p w:rsidR="002F3C3E" w:rsidRPr="002F3C3E" w:rsidRDefault="002F3C3E" w:rsidP="002F3C3E">
      <w:pPr>
        <w:pStyle w:val="Opstilling-punkttegn"/>
        <w:numPr>
          <w:ilvl w:val="0"/>
          <w:numId w:val="0"/>
        </w:numPr>
        <w:ind w:left="360" w:hanging="360"/>
        <w:rPr>
          <w:rFonts w:asciiTheme="minorHAnsi" w:hAnsiTheme="minorHAnsi"/>
        </w:rPr>
      </w:pPr>
    </w:p>
    <w:p w:rsidR="002F3C3E" w:rsidRPr="002F3C3E" w:rsidRDefault="002F3C3E" w:rsidP="002F3C3E">
      <w:pPr>
        <w:pStyle w:val="Opstilling-punkttegn"/>
        <w:numPr>
          <w:ilvl w:val="0"/>
          <w:numId w:val="0"/>
        </w:numPr>
        <w:ind w:left="360" w:hanging="360"/>
        <w:rPr>
          <w:rFonts w:asciiTheme="minorHAnsi" w:hAnsiTheme="minorHAnsi"/>
          <w:u w:val="single"/>
        </w:rPr>
      </w:pPr>
      <w:r w:rsidRPr="002F3C3E">
        <w:rPr>
          <w:rFonts w:asciiTheme="minorHAnsi" w:hAnsiTheme="minorHAnsi"/>
          <w:u w:val="single"/>
        </w:rPr>
        <w:t>Sprog og sprogbrug:</w:t>
      </w:r>
    </w:p>
    <w:p w:rsidR="002F3C3E" w:rsidRPr="002F3C3E" w:rsidRDefault="002F3C3E" w:rsidP="002F3C3E">
      <w:pPr>
        <w:pStyle w:val="Opstilling-punkttegn"/>
        <w:rPr>
          <w:rFonts w:asciiTheme="minorHAnsi" w:hAnsiTheme="minorHAnsi"/>
        </w:rPr>
      </w:pPr>
      <w:r w:rsidRPr="002F3C3E">
        <w:rPr>
          <w:rFonts w:asciiTheme="minorHAnsi" w:hAnsiTheme="minorHAnsi"/>
        </w:rPr>
        <w:t>Udtrykke sig med en klar og forståelig intonation.</w:t>
      </w:r>
    </w:p>
    <w:p w:rsidR="002F3C3E" w:rsidRPr="002F3C3E" w:rsidRDefault="002F3C3E" w:rsidP="002F3C3E">
      <w:pPr>
        <w:pStyle w:val="Opstilling-punkttegn"/>
        <w:rPr>
          <w:rFonts w:asciiTheme="minorHAnsi" w:hAnsiTheme="minorHAnsi"/>
        </w:rPr>
      </w:pPr>
      <w:r w:rsidRPr="002F3C3E">
        <w:rPr>
          <w:rFonts w:asciiTheme="minorHAnsi" w:hAnsiTheme="minorHAnsi"/>
        </w:rPr>
        <w:t>Anvende et centralt ordforråd inden for nære og genkendelige emner.</w:t>
      </w:r>
    </w:p>
    <w:p w:rsidR="002F3C3E" w:rsidRPr="002F3C3E" w:rsidRDefault="002F3C3E" w:rsidP="002F3C3E">
      <w:pPr>
        <w:pStyle w:val="Opstilling-punkttegn"/>
        <w:rPr>
          <w:rFonts w:asciiTheme="minorHAnsi" w:hAnsiTheme="minorHAnsi"/>
        </w:rPr>
      </w:pPr>
      <w:r w:rsidRPr="002F3C3E">
        <w:rPr>
          <w:rFonts w:asciiTheme="minorHAnsi" w:hAnsiTheme="minorHAnsi"/>
        </w:rPr>
        <w:t>Anvende lyttestrategier, herunder lytte efter hovedindhold eller lytte efter væsentlige detaljer.</w:t>
      </w:r>
    </w:p>
    <w:p w:rsidR="002F3C3E" w:rsidRPr="002F3C3E" w:rsidRDefault="002F3C3E" w:rsidP="002F3C3E">
      <w:pPr>
        <w:pStyle w:val="Opstilling-punkttegn"/>
        <w:numPr>
          <w:ilvl w:val="0"/>
          <w:numId w:val="0"/>
        </w:numPr>
        <w:ind w:left="360" w:hanging="360"/>
        <w:rPr>
          <w:rFonts w:asciiTheme="minorHAnsi" w:hAnsiTheme="minorHAnsi"/>
        </w:rPr>
      </w:pPr>
    </w:p>
    <w:p w:rsidR="002F3C3E" w:rsidRPr="002F3C3E" w:rsidRDefault="002F3C3E" w:rsidP="002F3C3E">
      <w:pPr>
        <w:pStyle w:val="Opstilling-punkttegn"/>
        <w:numPr>
          <w:ilvl w:val="0"/>
          <w:numId w:val="0"/>
        </w:numPr>
        <w:ind w:left="360" w:hanging="360"/>
        <w:rPr>
          <w:rFonts w:asciiTheme="minorHAnsi" w:hAnsiTheme="minorHAnsi"/>
          <w:u w:val="single"/>
        </w:rPr>
      </w:pPr>
      <w:r w:rsidRPr="002F3C3E">
        <w:rPr>
          <w:rFonts w:asciiTheme="minorHAnsi" w:hAnsiTheme="minorHAnsi"/>
          <w:u w:val="single"/>
        </w:rPr>
        <w:t>Sprogtilegnelse:</w:t>
      </w:r>
    </w:p>
    <w:p w:rsidR="002F3C3E" w:rsidRPr="002F3C3E" w:rsidRDefault="002F3C3E" w:rsidP="002F3C3E">
      <w:pPr>
        <w:pStyle w:val="Opstilling-punkttegn"/>
        <w:rPr>
          <w:rFonts w:asciiTheme="minorHAnsi" w:hAnsiTheme="minorHAnsi"/>
        </w:rPr>
      </w:pPr>
      <w:r w:rsidRPr="002F3C3E">
        <w:rPr>
          <w:rFonts w:asciiTheme="minorHAnsi" w:hAnsiTheme="minorHAnsi"/>
        </w:rPr>
        <w:t>Være bevidste om lyttestrategier, herunder lytte efter hovedindhold eller lytte efter væsentlige detaljer</w:t>
      </w:r>
    </w:p>
    <w:p w:rsidR="002F3C3E" w:rsidRPr="002F3C3E" w:rsidRDefault="002F3C3E" w:rsidP="002F3C3E">
      <w:pPr>
        <w:pStyle w:val="Opstilling-punkttegn"/>
        <w:rPr>
          <w:rFonts w:asciiTheme="minorHAnsi" w:hAnsiTheme="minorHAnsi"/>
        </w:rPr>
      </w:pPr>
      <w:r w:rsidRPr="002F3C3E">
        <w:rPr>
          <w:rFonts w:asciiTheme="minorHAnsi" w:hAnsiTheme="minorHAnsi"/>
        </w:rPr>
        <w:t>Være bevidste om kommunikationsstrategier, herunder bruge andre ord og vendinger.</w:t>
      </w:r>
    </w:p>
    <w:p w:rsidR="002F3C3E" w:rsidRPr="002F3C3E" w:rsidRDefault="002F3C3E" w:rsidP="002F3C3E">
      <w:pPr>
        <w:pStyle w:val="Opstilling-punkttegn"/>
        <w:rPr>
          <w:rFonts w:asciiTheme="minorHAnsi" w:hAnsiTheme="minorHAnsi"/>
        </w:rPr>
      </w:pPr>
      <w:r w:rsidRPr="002F3C3E">
        <w:rPr>
          <w:rFonts w:asciiTheme="minorHAnsi" w:hAnsiTheme="minorHAnsi"/>
        </w:rPr>
        <w:t>Uddrage og anvende informationer af forskellige typer tekster, herunder også nettekster.</w:t>
      </w:r>
    </w:p>
    <w:p w:rsidR="002F3C3E" w:rsidRPr="002F3C3E" w:rsidRDefault="002F3C3E" w:rsidP="002F3C3E">
      <w:pPr>
        <w:pStyle w:val="Opstilling-punkttegn"/>
        <w:rPr>
          <w:rFonts w:asciiTheme="minorHAnsi" w:hAnsiTheme="minorHAnsi"/>
        </w:rPr>
      </w:pPr>
      <w:r w:rsidRPr="002F3C3E">
        <w:rPr>
          <w:rFonts w:asciiTheme="minorHAnsi" w:hAnsiTheme="minorHAnsi"/>
        </w:rPr>
        <w:t>Anvende ordbøger og grammatiske oversigter hensigtsmæssigt.</w:t>
      </w:r>
    </w:p>
    <w:p w:rsidR="008150C3" w:rsidRPr="002F3C3E" w:rsidRDefault="008150C3" w:rsidP="00F37A5F">
      <w:pPr>
        <w:pStyle w:val="Opstilling-punkttegn"/>
        <w:numPr>
          <w:ilvl w:val="0"/>
          <w:numId w:val="0"/>
        </w:numPr>
        <w:rPr>
          <w:rFonts w:asciiTheme="minorHAnsi" w:hAnsiTheme="minorHAnsi"/>
        </w:rPr>
      </w:pPr>
    </w:p>
    <w:p w:rsidR="002F3C3E" w:rsidRPr="002F3C3E" w:rsidRDefault="002F3C3E" w:rsidP="002F3C3E">
      <w:pPr>
        <w:pStyle w:val="Opstilling-punkttegn"/>
        <w:numPr>
          <w:ilvl w:val="0"/>
          <w:numId w:val="0"/>
        </w:numPr>
        <w:ind w:left="360" w:hanging="360"/>
        <w:rPr>
          <w:rFonts w:asciiTheme="minorHAnsi" w:hAnsiTheme="minorHAnsi"/>
          <w:u w:val="single"/>
        </w:rPr>
      </w:pPr>
      <w:r w:rsidRPr="002F3C3E">
        <w:rPr>
          <w:rFonts w:asciiTheme="minorHAnsi" w:hAnsiTheme="minorHAnsi"/>
          <w:u w:val="single"/>
        </w:rPr>
        <w:t>Kultur- og samfundsforhold:</w:t>
      </w:r>
    </w:p>
    <w:p w:rsidR="002F3C3E" w:rsidRPr="009F3865" w:rsidRDefault="002F3C3E" w:rsidP="009F3865">
      <w:pPr>
        <w:pStyle w:val="Opstilling-punkttegn"/>
        <w:rPr>
          <w:rFonts w:asciiTheme="minorHAnsi" w:hAnsiTheme="minorHAnsi"/>
        </w:rPr>
      </w:pPr>
      <w:r w:rsidRPr="002F3C3E">
        <w:rPr>
          <w:rFonts w:asciiTheme="minorHAnsi" w:hAnsiTheme="minorHAnsi"/>
        </w:rPr>
        <w:t>Anvende almenviden fra skønlitteratur, sagprosa og medier om levevilkår, kulturer</w:t>
      </w:r>
      <w:r w:rsidR="009F3865">
        <w:rPr>
          <w:rFonts w:asciiTheme="minorHAnsi" w:hAnsiTheme="minorHAnsi"/>
        </w:rPr>
        <w:t xml:space="preserve"> og kunst i tysksprogede lande.</w:t>
      </w:r>
    </w:p>
    <w:p w:rsidR="00DB3A7E" w:rsidRPr="00230C2A" w:rsidRDefault="00DB3A7E" w:rsidP="002F3C3E">
      <w:pPr>
        <w:spacing w:before="480" w:after="120"/>
        <w:rPr>
          <w:rStyle w:val="Overskrift1Tegn"/>
          <w:rFonts w:asciiTheme="minorHAnsi" w:hAnsiTheme="minorHAnsi"/>
          <w:color w:val="1D266B"/>
          <w:sz w:val="26"/>
          <w:szCs w:val="26"/>
        </w:rPr>
      </w:pPr>
      <w:r w:rsidRPr="00230C2A">
        <w:rPr>
          <w:rStyle w:val="Overskrift1Tegn"/>
          <w:rFonts w:asciiTheme="minorHAnsi" w:hAnsiTheme="minorHAnsi"/>
          <w:color w:val="1D266B"/>
          <w:sz w:val="26"/>
          <w:szCs w:val="26"/>
        </w:rPr>
        <w:t>Ideer til undervisningen</w:t>
      </w:r>
    </w:p>
    <w:p w:rsidR="009F3865" w:rsidRPr="009F3865" w:rsidRDefault="009F3865" w:rsidP="009F3865">
      <w:pPr>
        <w:pStyle w:val="Overskrift1"/>
        <w:spacing w:before="0" w:after="120"/>
        <w:rPr>
          <w:rFonts w:asciiTheme="minorHAnsi" w:eastAsiaTheme="minorHAnsi" w:hAnsiTheme="minorHAnsi" w:cstheme="minorBidi"/>
          <w:b w:val="0"/>
          <w:bCs w:val="0"/>
          <w:color w:val="auto"/>
          <w:sz w:val="22"/>
          <w:szCs w:val="22"/>
        </w:rPr>
      </w:pPr>
      <w:r w:rsidRPr="009F3865">
        <w:rPr>
          <w:rFonts w:asciiTheme="minorHAnsi" w:eastAsiaTheme="minorHAnsi" w:hAnsiTheme="minorHAnsi" w:cstheme="minorBidi"/>
          <w:b w:val="0"/>
          <w:bCs w:val="0"/>
          <w:color w:val="auto"/>
          <w:sz w:val="22"/>
          <w:szCs w:val="22"/>
        </w:rPr>
        <w:lastRenderedPageBreak/>
        <w:t>I vejledningen er der forslag til aktiviteter før, under og efter, man ser filmen. Det anbefales, at man arbejder med elevernes for-forståelse, inden man ser filmen. Selvom filmen er med danske undertekster, er det en god ide med dette før-arbejde, så eleverne bliver sporet ind på filmens handling og dilemma samt oparbejder et begyndende ordforråd omkring filmens temaer.</w:t>
      </w:r>
    </w:p>
    <w:p w:rsidR="009F3865" w:rsidRPr="009F3865" w:rsidRDefault="009F3865" w:rsidP="009F3865">
      <w:pPr>
        <w:pStyle w:val="Overskrift1"/>
        <w:spacing w:before="0" w:after="120"/>
        <w:rPr>
          <w:rFonts w:asciiTheme="minorHAnsi" w:eastAsiaTheme="minorHAnsi" w:hAnsiTheme="minorHAnsi" w:cstheme="minorBidi"/>
          <w:b w:val="0"/>
          <w:bCs w:val="0"/>
          <w:color w:val="auto"/>
          <w:sz w:val="22"/>
          <w:szCs w:val="22"/>
        </w:rPr>
      </w:pPr>
      <w:r w:rsidRPr="009F3865">
        <w:rPr>
          <w:rFonts w:asciiTheme="minorHAnsi" w:eastAsiaTheme="minorHAnsi" w:hAnsiTheme="minorHAnsi" w:cstheme="minorBidi"/>
          <w:b w:val="0"/>
          <w:bCs w:val="0"/>
          <w:color w:val="auto"/>
          <w:sz w:val="22"/>
          <w:szCs w:val="22"/>
        </w:rPr>
        <w:t>Under før-opgaverne arbejdes der med forståelse og gættestrategier ud fra billeder taget fra filmen. Eleverne skal være meddigtende ud fra billederne og prøve, om de kan komme med et bud på et muligt handlingsforløb i filmen.</w:t>
      </w:r>
    </w:p>
    <w:p w:rsidR="009F3865" w:rsidRPr="009F3865" w:rsidRDefault="009F3865" w:rsidP="009F3865">
      <w:pPr>
        <w:pStyle w:val="Overskrift1"/>
        <w:spacing w:before="0" w:after="120"/>
        <w:rPr>
          <w:rFonts w:asciiTheme="minorHAnsi" w:eastAsiaTheme="minorHAnsi" w:hAnsiTheme="minorHAnsi" w:cstheme="minorBidi"/>
          <w:b w:val="0"/>
          <w:bCs w:val="0"/>
          <w:color w:val="auto"/>
          <w:sz w:val="22"/>
          <w:szCs w:val="22"/>
        </w:rPr>
      </w:pPr>
      <w:r w:rsidRPr="009F3865">
        <w:rPr>
          <w:rFonts w:asciiTheme="minorHAnsi" w:eastAsiaTheme="minorHAnsi" w:hAnsiTheme="minorHAnsi" w:cstheme="minorBidi"/>
          <w:b w:val="0"/>
          <w:bCs w:val="0"/>
          <w:color w:val="auto"/>
          <w:sz w:val="22"/>
          <w:szCs w:val="22"/>
        </w:rPr>
        <w:t>Efter elevernes egne bud på handlingen, får de ud fra vedlagte opgave om handlingen i filmen, en feedback på, om deres egne bud har været tæt på den egentlige historie i filmen.</w:t>
      </w:r>
    </w:p>
    <w:p w:rsidR="009F3865" w:rsidRPr="009F3865" w:rsidRDefault="009F3865" w:rsidP="009F3865">
      <w:pPr>
        <w:pStyle w:val="Overskrift1"/>
        <w:spacing w:before="0" w:after="120"/>
        <w:rPr>
          <w:rFonts w:asciiTheme="minorHAnsi" w:eastAsiaTheme="minorHAnsi" w:hAnsiTheme="minorHAnsi" w:cstheme="minorBidi"/>
          <w:b w:val="0"/>
          <w:bCs w:val="0"/>
          <w:color w:val="auto"/>
          <w:sz w:val="22"/>
          <w:szCs w:val="22"/>
        </w:rPr>
      </w:pPr>
      <w:r w:rsidRPr="009F3865">
        <w:rPr>
          <w:rFonts w:asciiTheme="minorHAnsi" w:eastAsiaTheme="minorHAnsi" w:hAnsiTheme="minorHAnsi" w:cstheme="minorBidi"/>
          <w:b w:val="0"/>
          <w:bCs w:val="0"/>
          <w:color w:val="auto"/>
          <w:sz w:val="22"/>
          <w:szCs w:val="22"/>
        </w:rPr>
        <w:t>Under filmen skal eleverne samle på adjektiver, der beskriver nogle af hovedpersonerne. I denne opgave ligger der et fokus på såvel ordforråd som forståelse for problematikkerne, de enkelte personer går igennem. Efterfølgende skal dette danne grundlag for et kig ind i personerne via personbeskrivelser. Desuden er der spørgsmål omkring nogle af filmens problematikker, som er til overvejelse undervejs.</w:t>
      </w:r>
    </w:p>
    <w:p w:rsidR="009F3865" w:rsidRDefault="009F3865" w:rsidP="009F3865">
      <w:pPr>
        <w:pStyle w:val="Overskrift1"/>
        <w:pBdr>
          <w:bottom w:val="single" w:sz="12" w:space="22" w:color="auto"/>
        </w:pBdr>
        <w:spacing w:before="0" w:after="120"/>
        <w:rPr>
          <w:rFonts w:asciiTheme="minorHAnsi" w:eastAsiaTheme="minorHAnsi" w:hAnsiTheme="minorHAnsi" w:cstheme="minorBidi"/>
          <w:b w:val="0"/>
          <w:bCs w:val="0"/>
          <w:color w:val="auto"/>
          <w:sz w:val="22"/>
          <w:szCs w:val="22"/>
        </w:rPr>
      </w:pPr>
      <w:r w:rsidRPr="009F3865">
        <w:rPr>
          <w:rFonts w:asciiTheme="minorHAnsi" w:eastAsiaTheme="minorHAnsi" w:hAnsiTheme="minorHAnsi" w:cstheme="minorBidi"/>
          <w:b w:val="0"/>
          <w:bCs w:val="0"/>
          <w:color w:val="auto"/>
          <w:sz w:val="22"/>
          <w:szCs w:val="22"/>
        </w:rPr>
        <w:t>Efter-opgaverne lægger op til såvel mundtligt som skriftligt arbejde, hvor der arbejdes med forståelsen af filmen samt det at udtrykke sig om temaet og perspektivere til egen verden/forståelse.</w:t>
      </w:r>
    </w:p>
    <w:p w:rsidR="009F3865" w:rsidRDefault="009F3865" w:rsidP="009F3865"/>
    <w:p w:rsidR="00390044" w:rsidRPr="00F939AD" w:rsidRDefault="00390044" w:rsidP="00390044">
      <w:pPr>
        <w:jc w:val="center"/>
        <w:rPr>
          <w:rFonts w:ascii="Cambria" w:hAnsi="Cambria"/>
          <w:b/>
          <w:sz w:val="28"/>
          <w:szCs w:val="28"/>
          <w:lang w:val="de-DE"/>
        </w:rPr>
      </w:pPr>
      <w:r w:rsidRPr="00F939AD">
        <w:rPr>
          <w:rFonts w:ascii="Cambria" w:hAnsi="Cambria"/>
          <w:b/>
          <w:sz w:val="28"/>
          <w:szCs w:val="28"/>
          <w:lang w:val="de-DE"/>
        </w:rPr>
        <w:t>Die Aufgaben zum Film</w:t>
      </w:r>
    </w:p>
    <w:p w:rsidR="00390044" w:rsidRPr="00F939AD" w:rsidRDefault="00390044" w:rsidP="00390044">
      <w:pPr>
        <w:pStyle w:val="Opstilling-punkttegn"/>
        <w:numPr>
          <w:ilvl w:val="0"/>
          <w:numId w:val="0"/>
        </w:numPr>
        <w:spacing w:before="480" w:after="0"/>
        <w:ind w:left="357" w:hanging="357"/>
        <w:rPr>
          <w:rStyle w:val="Overskrift1Tegn"/>
          <w:rFonts w:asciiTheme="minorHAnsi" w:hAnsiTheme="minorHAnsi"/>
          <w:color w:val="1D266B"/>
          <w:sz w:val="26"/>
          <w:szCs w:val="26"/>
          <w:lang w:val="de-DE"/>
        </w:rPr>
      </w:pPr>
      <w:r w:rsidRPr="00F939AD">
        <w:rPr>
          <w:rStyle w:val="Overskrift1Tegn"/>
          <w:rFonts w:asciiTheme="minorHAnsi" w:hAnsiTheme="minorHAnsi"/>
          <w:color w:val="1D266B"/>
          <w:sz w:val="26"/>
          <w:szCs w:val="26"/>
          <w:lang w:val="de-DE"/>
        </w:rPr>
        <w:t>Vor dem Sehen</w:t>
      </w:r>
    </w:p>
    <w:p w:rsidR="00390044" w:rsidRPr="00F939AD" w:rsidRDefault="00390044" w:rsidP="00390044">
      <w:pPr>
        <w:pStyle w:val="Opstilling-punkttegn"/>
        <w:numPr>
          <w:ilvl w:val="0"/>
          <w:numId w:val="0"/>
        </w:numPr>
        <w:spacing w:before="480" w:after="120"/>
        <w:ind w:left="357" w:hanging="357"/>
        <w:rPr>
          <w:rStyle w:val="Overskrift1Tegn"/>
          <w:rFonts w:asciiTheme="minorHAnsi" w:hAnsiTheme="minorHAnsi"/>
          <w:b w:val="0"/>
          <w:color w:val="1D266B"/>
          <w:sz w:val="26"/>
          <w:szCs w:val="26"/>
          <w:lang w:val="de-DE"/>
        </w:rPr>
      </w:pPr>
    </w:p>
    <w:p w:rsidR="00390044" w:rsidRDefault="00390044" w:rsidP="00390044">
      <w:pPr>
        <w:pStyle w:val="Opstilling-punkttegn"/>
        <w:rPr>
          <w:rFonts w:ascii="Cambria" w:hAnsi="Cambria"/>
          <w:lang w:val="de-DE"/>
        </w:rPr>
      </w:pPr>
      <w:r w:rsidRPr="00920764">
        <w:rPr>
          <w:rFonts w:ascii="Cambria" w:hAnsi="Cambria"/>
          <w:lang w:val="de-DE"/>
        </w:rPr>
        <w:t xml:space="preserve">Arbeitet in Gruppen </w:t>
      </w:r>
      <w:r w:rsidR="00D77EA0">
        <w:rPr>
          <w:rFonts w:ascii="Cambria" w:hAnsi="Cambria"/>
          <w:lang w:val="de-DE"/>
        </w:rPr>
        <w:t>von</w:t>
      </w:r>
      <w:r w:rsidRPr="00920764">
        <w:rPr>
          <w:rFonts w:ascii="Cambria" w:hAnsi="Cambria"/>
          <w:lang w:val="de-DE"/>
        </w:rPr>
        <w:t xml:space="preserve"> vier Personen. </w:t>
      </w:r>
      <w:r>
        <w:rPr>
          <w:rFonts w:ascii="Cambria" w:hAnsi="Cambria"/>
          <w:lang w:val="de-DE"/>
        </w:rPr>
        <w:t xml:space="preserve">Jede Gruppe bekommt eine Kopie von Beilage 1-2. </w:t>
      </w:r>
      <w:r w:rsidRPr="00920764">
        <w:rPr>
          <w:rFonts w:ascii="Cambria" w:hAnsi="Cambria"/>
          <w:lang w:val="de-DE"/>
        </w:rPr>
        <w:t xml:space="preserve">In den Gruppen sollt ihr jetzt Vorschläge für die Filmhandlung </w:t>
      </w:r>
      <w:r w:rsidR="00D77EA0">
        <w:rPr>
          <w:rFonts w:ascii="Cambria" w:hAnsi="Cambria"/>
          <w:lang w:val="de-DE"/>
        </w:rPr>
        <w:t>erarbeiten</w:t>
      </w:r>
      <w:r>
        <w:rPr>
          <w:rFonts w:ascii="Cambria" w:hAnsi="Cambria"/>
          <w:lang w:val="de-DE"/>
        </w:rPr>
        <w:t>,</w:t>
      </w:r>
      <w:r w:rsidRPr="00920764">
        <w:rPr>
          <w:rFonts w:ascii="Cambria" w:hAnsi="Cambria"/>
          <w:lang w:val="de-DE"/>
        </w:rPr>
        <w:t xml:space="preserve"> mit Hilfe von den Bildern.</w:t>
      </w:r>
    </w:p>
    <w:p w:rsidR="00390044" w:rsidRPr="00920764" w:rsidRDefault="00390044" w:rsidP="00390044">
      <w:pPr>
        <w:pStyle w:val="Opstilling-punkttegn"/>
        <w:numPr>
          <w:ilvl w:val="0"/>
          <w:numId w:val="5"/>
        </w:numPr>
        <w:rPr>
          <w:rFonts w:ascii="Cambria" w:hAnsi="Cambria"/>
          <w:lang w:val="de-DE"/>
        </w:rPr>
      </w:pPr>
      <w:r w:rsidRPr="00920764">
        <w:rPr>
          <w:rFonts w:ascii="Cambria" w:hAnsi="Cambria"/>
          <w:lang w:val="de-DE"/>
        </w:rPr>
        <w:t>Wovon handelt der Film glaubt ihr?</w:t>
      </w:r>
    </w:p>
    <w:p w:rsidR="00390044" w:rsidRDefault="00390044" w:rsidP="00390044">
      <w:pPr>
        <w:pStyle w:val="Opstilling-punkttegn"/>
        <w:numPr>
          <w:ilvl w:val="0"/>
          <w:numId w:val="5"/>
        </w:numPr>
        <w:rPr>
          <w:rFonts w:ascii="Cambria" w:hAnsi="Cambria"/>
        </w:rPr>
      </w:pPr>
      <w:r>
        <w:rPr>
          <w:rFonts w:ascii="Cambria" w:hAnsi="Cambria"/>
        </w:rPr>
        <w:t>Wer sind die Personen?</w:t>
      </w:r>
    </w:p>
    <w:p w:rsidR="00390044" w:rsidRDefault="00390044" w:rsidP="00390044">
      <w:pPr>
        <w:pStyle w:val="Opstilling-punkttegn"/>
        <w:numPr>
          <w:ilvl w:val="0"/>
          <w:numId w:val="5"/>
        </w:numPr>
        <w:rPr>
          <w:rFonts w:ascii="Cambria" w:hAnsi="Cambria"/>
          <w:lang w:val="de-DE"/>
        </w:rPr>
      </w:pPr>
      <w:r w:rsidRPr="00920764">
        <w:rPr>
          <w:rFonts w:ascii="Cambria" w:hAnsi="Cambria"/>
          <w:lang w:val="de-DE"/>
        </w:rPr>
        <w:t>Was ist das Problem? (usw.)</w:t>
      </w:r>
    </w:p>
    <w:p w:rsidR="00390044" w:rsidRDefault="00390044" w:rsidP="00390044">
      <w:pPr>
        <w:pStyle w:val="Opstilling-punkttegn"/>
        <w:numPr>
          <w:ilvl w:val="0"/>
          <w:numId w:val="0"/>
        </w:numPr>
        <w:ind w:left="360" w:hanging="360"/>
        <w:rPr>
          <w:rFonts w:ascii="Cambria" w:hAnsi="Cambria"/>
          <w:lang w:val="de-DE"/>
        </w:rPr>
      </w:pPr>
      <w:r w:rsidRPr="006E29BD">
        <w:rPr>
          <w:rFonts w:ascii="Cambria" w:hAnsi="Cambria"/>
          <w:lang w:val="de-DE"/>
        </w:rPr>
        <w:t xml:space="preserve">        Es ist ganz ok, wenn man nur einige von den Bildern wählt. </w:t>
      </w:r>
      <w:r w:rsidRPr="00920764">
        <w:rPr>
          <w:rFonts w:ascii="Cambria" w:hAnsi="Cambria"/>
          <w:lang w:val="de-DE"/>
        </w:rPr>
        <w:t>Man kann auch</w:t>
      </w:r>
      <w:r>
        <w:rPr>
          <w:rFonts w:ascii="Cambria" w:hAnsi="Cambria"/>
          <w:lang w:val="de-DE"/>
        </w:rPr>
        <w:t xml:space="preserve"> mehrere </w:t>
      </w:r>
      <w:r w:rsidRPr="00920764">
        <w:rPr>
          <w:rFonts w:ascii="Cambria" w:hAnsi="Cambria"/>
          <w:lang w:val="de-DE"/>
        </w:rPr>
        <w:t>Handlungsvorschläge machen</w:t>
      </w:r>
      <w:r>
        <w:rPr>
          <w:rFonts w:ascii="Cambria" w:hAnsi="Cambria"/>
          <w:lang w:val="de-DE"/>
        </w:rPr>
        <w:t>.</w:t>
      </w:r>
    </w:p>
    <w:p w:rsidR="00390044" w:rsidRPr="001D2491" w:rsidRDefault="00390044" w:rsidP="00390044">
      <w:pPr>
        <w:pStyle w:val="Opstilling-punkttegn"/>
        <w:rPr>
          <w:rFonts w:ascii="Cambria" w:hAnsi="Cambria"/>
          <w:lang w:val="de-DE"/>
        </w:rPr>
      </w:pPr>
      <w:r w:rsidRPr="001D2491">
        <w:rPr>
          <w:rFonts w:ascii="Cambria" w:hAnsi="Cambria"/>
          <w:lang w:val="de-DE"/>
        </w:rPr>
        <w:t>Benutzt auch d</w:t>
      </w:r>
      <w:r w:rsidR="00D77EA0">
        <w:rPr>
          <w:rFonts w:ascii="Cambria" w:hAnsi="Cambria"/>
          <w:lang w:val="de-DE"/>
        </w:rPr>
        <w:t xml:space="preserve">ie </w:t>
      </w:r>
      <w:r w:rsidRPr="001D2491">
        <w:rPr>
          <w:rFonts w:ascii="Cambria" w:hAnsi="Cambria"/>
          <w:lang w:val="de-DE"/>
        </w:rPr>
        <w:t>Vokabeln aus dem Film (Beilage 3) Hoffentlich sind sie für euch auch eine Hilfe.</w:t>
      </w:r>
    </w:p>
    <w:p w:rsidR="00390044" w:rsidRPr="001D2491" w:rsidRDefault="00390044" w:rsidP="00390044">
      <w:pPr>
        <w:pStyle w:val="Opstilling-punkttegn"/>
        <w:numPr>
          <w:ilvl w:val="0"/>
          <w:numId w:val="0"/>
        </w:numPr>
        <w:ind w:left="360"/>
        <w:rPr>
          <w:rFonts w:ascii="Cambria" w:hAnsi="Cambria"/>
          <w:lang w:val="de-DE"/>
        </w:rPr>
      </w:pPr>
    </w:p>
    <w:p w:rsidR="00390044" w:rsidRPr="00D77EA0" w:rsidRDefault="00390044" w:rsidP="00D77EA0">
      <w:pPr>
        <w:pStyle w:val="Opstilling-punkttegn"/>
        <w:numPr>
          <w:ilvl w:val="0"/>
          <w:numId w:val="0"/>
        </w:numPr>
        <w:ind w:left="360" w:hanging="360"/>
        <w:rPr>
          <w:rFonts w:ascii="Cambria" w:hAnsi="Cambria"/>
          <w:i/>
          <w:lang w:val="de-DE"/>
        </w:rPr>
      </w:pPr>
      <w:r w:rsidRPr="006E29BD">
        <w:rPr>
          <w:rFonts w:ascii="Cambria" w:hAnsi="Cambria"/>
          <w:i/>
          <w:lang w:val="de-DE"/>
        </w:rPr>
        <w:lastRenderedPageBreak/>
        <w:t xml:space="preserve">       Wichtig: Die Vorsch</w:t>
      </w:r>
      <w:r w:rsidR="00D77EA0">
        <w:rPr>
          <w:rFonts w:ascii="Cambria" w:hAnsi="Cambria"/>
          <w:i/>
          <w:lang w:val="de-DE"/>
        </w:rPr>
        <w:t>läge sollen vorgelegt werden – h</w:t>
      </w:r>
      <w:r>
        <w:rPr>
          <w:rFonts w:ascii="Cambria" w:hAnsi="Cambria"/>
          <w:i/>
          <w:lang w:val="de-DE"/>
        </w:rPr>
        <w:t>elft einander in der Gruppe die Vorlegung vor</w:t>
      </w:r>
      <w:r w:rsidR="00D77EA0">
        <w:rPr>
          <w:rFonts w:ascii="Cambria" w:hAnsi="Cambria"/>
          <w:i/>
          <w:lang w:val="de-DE"/>
        </w:rPr>
        <w:t xml:space="preserve">zu- </w:t>
      </w:r>
      <w:r>
        <w:rPr>
          <w:rFonts w:ascii="Cambria" w:hAnsi="Cambria"/>
          <w:i/>
          <w:lang w:val="de-DE"/>
        </w:rPr>
        <w:t xml:space="preserve">bereiten. </w:t>
      </w:r>
      <w:r w:rsidRPr="00D77EA0">
        <w:rPr>
          <w:rFonts w:ascii="Cambria" w:hAnsi="Cambria"/>
          <w:i/>
          <w:lang w:val="de-DE"/>
        </w:rPr>
        <w:t>Alle müssen dafür bereit sein.</w:t>
      </w:r>
      <w:r w:rsidR="00D77EA0" w:rsidRPr="00D77EA0">
        <w:rPr>
          <w:rFonts w:ascii="Cambria" w:hAnsi="Cambria"/>
          <w:i/>
          <w:lang w:val="de-DE"/>
        </w:rPr>
        <w:t xml:space="preserve"> </w:t>
      </w:r>
    </w:p>
    <w:p w:rsidR="00390044" w:rsidRPr="00D77EA0" w:rsidRDefault="00390044" w:rsidP="00390044">
      <w:pPr>
        <w:pStyle w:val="Opstilling-punkttegn"/>
        <w:numPr>
          <w:ilvl w:val="0"/>
          <w:numId w:val="0"/>
        </w:numPr>
        <w:ind w:left="360"/>
        <w:rPr>
          <w:rFonts w:ascii="Cambria" w:hAnsi="Cambria"/>
          <w:lang w:val="de-DE"/>
        </w:rPr>
      </w:pPr>
    </w:p>
    <w:p w:rsidR="00390044" w:rsidRPr="00920764" w:rsidRDefault="00390044" w:rsidP="00390044">
      <w:pPr>
        <w:pStyle w:val="Opstilling-punkttegn"/>
        <w:numPr>
          <w:ilvl w:val="0"/>
          <w:numId w:val="0"/>
        </w:numPr>
        <w:ind w:left="360"/>
        <w:rPr>
          <w:rFonts w:ascii="Cambria" w:hAnsi="Cambria"/>
          <w:i/>
        </w:rPr>
      </w:pPr>
      <w:r w:rsidRPr="006E29BD">
        <w:rPr>
          <w:rFonts w:ascii="Cambria" w:hAnsi="Cambria"/>
          <w:u w:val="single"/>
        </w:rPr>
        <w:t>Lærer:</w:t>
      </w:r>
      <w:r w:rsidRPr="00920764">
        <w:rPr>
          <w:rFonts w:ascii="Cambria" w:hAnsi="Cambria"/>
        </w:rPr>
        <w:t xml:space="preserve"> </w:t>
      </w:r>
      <w:r w:rsidRPr="00920764">
        <w:rPr>
          <w:rFonts w:ascii="Cambria" w:hAnsi="Cambria"/>
          <w:i/>
        </w:rPr>
        <w:t>Man kan vælge at arbejde med gloserne udover denne opgave – altså egentlig ordforrådsarbejde: Finde synonymer, lave ordforklaringer, lave krydsord (</w:t>
      </w:r>
      <w:hyperlink r:id="rId7" w:history="1">
        <w:r w:rsidRPr="00920764">
          <w:rPr>
            <w:rStyle w:val="Hyperlink"/>
            <w:rFonts w:ascii="Cambria" w:hAnsi="Cambria"/>
            <w:i/>
          </w:rPr>
          <w:t>http://www.discoveryeducation.com</w:t>
        </w:r>
      </w:hyperlink>
      <w:r w:rsidRPr="00920764">
        <w:rPr>
          <w:rFonts w:ascii="Cambria" w:hAnsi="Cambria"/>
          <w:i/>
        </w:rPr>
        <w:t xml:space="preserve"> ) o. lign.</w:t>
      </w:r>
    </w:p>
    <w:p w:rsidR="00390044" w:rsidRPr="00F34687" w:rsidRDefault="00390044" w:rsidP="00390044">
      <w:pPr>
        <w:pStyle w:val="Opstilling-punkttegn"/>
        <w:numPr>
          <w:ilvl w:val="0"/>
          <w:numId w:val="0"/>
        </w:numPr>
        <w:ind w:left="360"/>
        <w:rPr>
          <w:rFonts w:ascii="Cambria" w:hAnsi="Cambria"/>
          <w:i/>
        </w:rPr>
      </w:pPr>
    </w:p>
    <w:p w:rsidR="00390044" w:rsidRDefault="00390044" w:rsidP="00390044">
      <w:pPr>
        <w:pStyle w:val="Opstilling-punkttegn"/>
        <w:rPr>
          <w:rFonts w:ascii="Cambria" w:hAnsi="Cambria"/>
          <w:lang w:val="de-DE"/>
        </w:rPr>
      </w:pPr>
      <w:r w:rsidRPr="009D7879">
        <w:rPr>
          <w:rFonts w:ascii="Cambria" w:hAnsi="Cambria"/>
          <w:lang w:val="de-DE"/>
        </w:rPr>
        <w:t>Hört die verschiedene</w:t>
      </w:r>
      <w:r w:rsidR="00D77EA0">
        <w:rPr>
          <w:rFonts w:ascii="Cambria" w:hAnsi="Cambria"/>
          <w:lang w:val="de-DE"/>
        </w:rPr>
        <w:t>n</w:t>
      </w:r>
      <w:r w:rsidRPr="009D7879">
        <w:rPr>
          <w:rFonts w:ascii="Cambria" w:hAnsi="Cambria"/>
          <w:lang w:val="de-DE"/>
        </w:rPr>
        <w:t xml:space="preserve"> Vorschläge </w:t>
      </w:r>
      <w:r w:rsidR="00D77EA0">
        <w:rPr>
          <w:rFonts w:ascii="Cambria" w:hAnsi="Cambria"/>
          <w:lang w:val="de-DE"/>
        </w:rPr>
        <w:t>zur</w:t>
      </w:r>
      <w:r w:rsidRPr="009D7879">
        <w:rPr>
          <w:rFonts w:ascii="Cambria" w:hAnsi="Cambria"/>
          <w:lang w:val="de-DE"/>
        </w:rPr>
        <w:t xml:space="preserve"> Handlung.</w:t>
      </w:r>
    </w:p>
    <w:p w:rsidR="00390044" w:rsidRDefault="00390044" w:rsidP="00390044">
      <w:pPr>
        <w:pStyle w:val="Opstilling-punkttegn"/>
        <w:numPr>
          <w:ilvl w:val="0"/>
          <w:numId w:val="0"/>
        </w:numPr>
        <w:ind w:left="360"/>
        <w:rPr>
          <w:rFonts w:ascii="Cambria" w:hAnsi="Cambria"/>
          <w:lang w:val="de-DE"/>
        </w:rPr>
      </w:pPr>
    </w:p>
    <w:p w:rsidR="00390044" w:rsidRPr="009D7879" w:rsidRDefault="00390044" w:rsidP="00390044">
      <w:pPr>
        <w:pStyle w:val="Opstilling-punkttegn"/>
        <w:numPr>
          <w:ilvl w:val="0"/>
          <w:numId w:val="0"/>
        </w:numPr>
        <w:ind w:left="360" w:hanging="360"/>
        <w:rPr>
          <w:rFonts w:ascii="Cambria" w:hAnsi="Cambria"/>
          <w:lang w:val="de-DE"/>
        </w:rPr>
      </w:pPr>
    </w:p>
    <w:p w:rsidR="00390044" w:rsidRPr="009D7879" w:rsidRDefault="00390044" w:rsidP="00390044">
      <w:pPr>
        <w:pStyle w:val="Opstilling-punkttegn"/>
        <w:numPr>
          <w:ilvl w:val="0"/>
          <w:numId w:val="0"/>
        </w:numPr>
        <w:ind w:left="360" w:hanging="360"/>
        <w:rPr>
          <w:rFonts w:ascii="Cambria" w:hAnsi="Cambria"/>
        </w:rPr>
      </w:pPr>
      <w:r w:rsidRPr="009D7879">
        <w:rPr>
          <w:rFonts w:ascii="Cambria" w:hAnsi="Cambria"/>
        </w:rPr>
        <w:t>Handlingsforslagene kan med fordel præsenteres ud fra CL strukturen ”Tre til te” :</w:t>
      </w:r>
    </w:p>
    <w:p w:rsidR="00390044" w:rsidRPr="009D7879" w:rsidRDefault="00390044" w:rsidP="00390044">
      <w:pPr>
        <w:pStyle w:val="Opstilling-punkttegn"/>
        <w:numPr>
          <w:ilvl w:val="0"/>
          <w:numId w:val="0"/>
        </w:numPr>
        <w:ind w:left="360" w:hanging="360"/>
        <w:rPr>
          <w:rFonts w:ascii="Cambria" w:hAnsi="Cambria"/>
        </w:rPr>
      </w:pPr>
    </w:p>
    <w:p w:rsidR="00390044" w:rsidRPr="009D7879" w:rsidRDefault="00390044" w:rsidP="00390044">
      <w:pPr>
        <w:pStyle w:val="Opstilling-punkttegn"/>
        <w:numPr>
          <w:ilvl w:val="0"/>
          <w:numId w:val="0"/>
        </w:numPr>
        <w:ind w:left="360" w:hanging="360"/>
        <w:rPr>
          <w:rFonts w:ascii="Cambria" w:hAnsi="Cambria"/>
          <w:b/>
        </w:rPr>
      </w:pPr>
      <w:r>
        <w:rPr>
          <w:rFonts w:ascii="Cambria" w:hAnsi="Cambria"/>
          <w:b/>
          <w:noProof/>
          <w:lang w:eastAsia="da-DK"/>
        </w:rPr>
        <mc:AlternateContent>
          <mc:Choice Requires="wps">
            <w:drawing>
              <wp:anchor distT="0" distB="0" distL="114300" distR="114300" simplePos="0" relativeHeight="251659264" behindDoc="1" locked="0" layoutInCell="1" allowOverlap="1">
                <wp:simplePos x="0" y="0"/>
                <wp:positionH relativeFrom="column">
                  <wp:posOffset>-8890</wp:posOffset>
                </wp:positionH>
                <wp:positionV relativeFrom="paragraph">
                  <wp:posOffset>49439</wp:posOffset>
                </wp:positionV>
                <wp:extent cx="5895975" cy="1409700"/>
                <wp:effectExtent l="19050" t="19050" r="28575" b="19050"/>
                <wp:wrapNone/>
                <wp:docPr id="7" name="Tekstbok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409700"/>
                        </a:xfrm>
                        <a:prstGeom prst="rect">
                          <a:avLst/>
                        </a:prstGeom>
                        <a:solidFill>
                          <a:srgbClr val="C2D69B"/>
                        </a:solidFill>
                        <a:ln w="28575">
                          <a:solidFill>
                            <a:srgbClr val="000000"/>
                          </a:solidFill>
                          <a:miter lim="800000"/>
                          <a:headEnd/>
                          <a:tailEnd/>
                        </a:ln>
                      </wps:spPr>
                      <wps:txbx>
                        <w:txbxContent>
                          <w:p w:rsidR="00390044" w:rsidRDefault="00390044" w:rsidP="003900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7" o:spid="_x0000_s1026" type="#_x0000_t202" style="position:absolute;left:0;text-align:left;margin-left:-.7pt;margin-top:3.9pt;width:464.2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" fillcolor="#c2d69b" strokeweight="2.25pt">
                <v:textbox>
                  <w:txbxContent>
                    <w:p w:rsidR="00390044" w:rsidRDefault="00390044" w:rsidP="00390044"/>
                  </w:txbxContent>
                </v:textbox>
              </v:shape>
            </w:pict>
          </mc:Fallback>
        </mc:AlternateContent>
      </w:r>
    </w:p>
    <w:p w:rsidR="00390044" w:rsidRDefault="00390044" w:rsidP="00390044">
      <w:pPr>
        <w:pStyle w:val="Opstilling-punkttegn"/>
        <w:numPr>
          <w:ilvl w:val="0"/>
          <w:numId w:val="0"/>
        </w:numPr>
        <w:ind w:left="720" w:hanging="360"/>
        <w:rPr>
          <w:rFonts w:ascii="Cambria" w:hAnsi="Cambria"/>
          <w:b/>
        </w:rPr>
      </w:pPr>
      <w:r>
        <w:rPr>
          <w:rFonts w:ascii="Cambria" w:hAnsi="Cambria"/>
          <w:b/>
        </w:rPr>
        <w:t>Tre til te</w:t>
      </w:r>
    </w:p>
    <w:p w:rsidR="00390044" w:rsidRDefault="00390044" w:rsidP="00390044">
      <w:pPr>
        <w:pStyle w:val="Opstilling-punkttegn"/>
        <w:numPr>
          <w:ilvl w:val="0"/>
          <w:numId w:val="0"/>
        </w:numPr>
        <w:ind w:left="720" w:hanging="360"/>
        <w:rPr>
          <w:rFonts w:ascii="Cambria" w:hAnsi="Cambria"/>
          <w:b/>
        </w:rPr>
      </w:pPr>
    </w:p>
    <w:p w:rsidR="00390044" w:rsidRDefault="00390044" w:rsidP="00390044">
      <w:pPr>
        <w:pStyle w:val="Opstilling-punkttegn"/>
        <w:numPr>
          <w:ilvl w:val="0"/>
          <w:numId w:val="0"/>
        </w:numPr>
        <w:ind w:left="720" w:hanging="360"/>
        <w:rPr>
          <w:rFonts w:ascii="Cambria" w:hAnsi="Cambria"/>
          <w:b/>
        </w:rPr>
      </w:pPr>
      <w:r>
        <w:rPr>
          <w:rFonts w:ascii="Cambria" w:hAnsi="Cambria"/>
          <w:b/>
        </w:rPr>
        <w:t>Trin 1: Team medlem 1 i hvert team bliver ved sit bord og er ”vært” for ”gæsterne”.</w:t>
      </w:r>
    </w:p>
    <w:p w:rsidR="00390044" w:rsidRDefault="00390044" w:rsidP="00390044">
      <w:pPr>
        <w:pStyle w:val="Opstilling-punkttegn"/>
        <w:numPr>
          <w:ilvl w:val="0"/>
          <w:numId w:val="0"/>
        </w:numPr>
        <w:ind w:left="720" w:hanging="360"/>
        <w:rPr>
          <w:rFonts w:ascii="Cambria" w:hAnsi="Cambria"/>
          <w:b/>
        </w:rPr>
      </w:pPr>
      <w:r>
        <w:rPr>
          <w:rFonts w:ascii="Cambria" w:hAnsi="Cambria"/>
          <w:b/>
        </w:rPr>
        <w:t>Trin 2: De andre team-medlemmer rejser sig og går til hvert sit team.</w:t>
      </w:r>
    </w:p>
    <w:p w:rsidR="00390044" w:rsidRDefault="00390044" w:rsidP="00390044">
      <w:pPr>
        <w:pStyle w:val="Opstilling-punkttegn"/>
        <w:numPr>
          <w:ilvl w:val="0"/>
          <w:numId w:val="0"/>
        </w:numPr>
        <w:ind w:left="720" w:hanging="360"/>
        <w:rPr>
          <w:rFonts w:ascii="Cambria" w:hAnsi="Cambria"/>
          <w:b/>
        </w:rPr>
      </w:pPr>
      <w:r>
        <w:rPr>
          <w:rFonts w:ascii="Cambria" w:hAnsi="Cambria"/>
          <w:b/>
        </w:rPr>
        <w:t>Trin 3: Værten i hvert nyt team præsenterer sit oprindelige teams arbejde/løsning</w:t>
      </w:r>
    </w:p>
    <w:p w:rsidR="00390044" w:rsidRDefault="00390044" w:rsidP="00390044">
      <w:pPr>
        <w:pStyle w:val="Opstilling-punkttegn"/>
        <w:numPr>
          <w:ilvl w:val="0"/>
          <w:numId w:val="0"/>
        </w:numPr>
        <w:ind w:left="720" w:hanging="360"/>
        <w:rPr>
          <w:rFonts w:ascii="Cambria" w:hAnsi="Cambria"/>
          <w:b/>
        </w:rPr>
      </w:pPr>
      <w:r>
        <w:rPr>
          <w:rFonts w:ascii="Cambria" w:hAnsi="Cambria"/>
          <w:b/>
        </w:rPr>
        <w:t>Trin 4: Gæsterne takker for præsentationen og går tilbage til deres oprindelige team.</w:t>
      </w:r>
    </w:p>
    <w:p w:rsidR="00390044" w:rsidRDefault="00390044" w:rsidP="00390044">
      <w:pPr>
        <w:pStyle w:val="Opstilling-punkttegn"/>
        <w:numPr>
          <w:ilvl w:val="0"/>
          <w:numId w:val="0"/>
        </w:numPr>
        <w:ind w:left="720" w:hanging="360"/>
        <w:rPr>
          <w:rFonts w:ascii="Cambria" w:hAnsi="Cambria"/>
          <w:b/>
        </w:rPr>
      </w:pPr>
      <w:r>
        <w:rPr>
          <w:rFonts w:ascii="Cambria" w:hAnsi="Cambria"/>
          <w:b/>
        </w:rPr>
        <w:t>Trin 5: Teams tager ”Ordet rundt”, og deler forslagene fra de teams, de har besøgt.</w:t>
      </w:r>
    </w:p>
    <w:p w:rsidR="00390044" w:rsidRDefault="00390044" w:rsidP="00390044">
      <w:pPr>
        <w:pStyle w:val="Opstilling-punkttegn"/>
        <w:numPr>
          <w:ilvl w:val="0"/>
          <w:numId w:val="0"/>
        </w:numPr>
        <w:ind w:left="360" w:hanging="360"/>
        <w:rPr>
          <w:rFonts w:ascii="Cambria" w:hAnsi="Cambria"/>
          <w:b/>
        </w:rPr>
      </w:pPr>
    </w:p>
    <w:p w:rsidR="00390044" w:rsidRPr="0004582D" w:rsidRDefault="00390044" w:rsidP="00390044">
      <w:pPr>
        <w:pStyle w:val="Opstilling-punkttegn"/>
        <w:numPr>
          <w:ilvl w:val="0"/>
          <w:numId w:val="0"/>
        </w:numPr>
        <w:ind w:left="360" w:hanging="360"/>
        <w:rPr>
          <w:rFonts w:ascii="Cambria" w:hAnsi="Cambria"/>
          <w:b/>
        </w:rPr>
      </w:pPr>
    </w:p>
    <w:p w:rsidR="00390044" w:rsidRPr="00D955DF" w:rsidRDefault="00390044" w:rsidP="00390044">
      <w:pPr>
        <w:pStyle w:val="Opstilling-punkttegn"/>
        <w:numPr>
          <w:ilvl w:val="0"/>
          <w:numId w:val="0"/>
        </w:numPr>
        <w:ind w:left="360" w:hanging="360"/>
        <w:rPr>
          <w:rFonts w:ascii="Cambria" w:hAnsi="Cambria"/>
        </w:rPr>
      </w:pPr>
    </w:p>
    <w:p w:rsidR="00390044" w:rsidRPr="009D7879" w:rsidRDefault="00390044" w:rsidP="00390044">
      <w:pPr>
        <w:pStyle w:val="Opstilling-punkttegn"/>
        <w:rPr>
          <w:rFonts w:ascii="Cambria" w:hAnsi="Cambria"/>
          <w:i/>
          <w:lang w:val="de-DE"/>
        </w:rPr>
      </w:pPr>
      <w:r w:rsidRPr="009D7879">
        <w:rPr>
          <w:rFonts w:ascii="Cambria" w:hAnsi="Cambria"/>
          <w:lang w:val="de-DE"/>
        </w:rPr>
        <w:t>Arbeitet mit Beilage 4 – Setzt die Textschnipsel</w:t>
      </w:r>
      <w:r>
        <w:rPr>
          <w:rFonts w:ascii="Cambria" w:hAnsi="Cambria"/>
          <w:lang w:val="de-DE"/>
        </w:rPr>
        <w:t>n</w:t>
      </w:r>
      <w:r w:rsidR="00D77EA0">
        <w:rPr>
          <w:rFonts w:ascii="Cambria" w:hAnsi="Cambria"/>
          <w:lang w:val="de-DE"/>
        </w:rPr>
        <w:t xml:space="preserve"> in die richtige</w:t>
      </w:r>
      <w:r w:rsidRPr="009D7879">
        <w:rPr>
          <w:rFonts w:ascii="Cambria" w:hAnsi="Cambria"/>
          <w:lang w:val="de-DE"/>
        </w:rPr>
        <w:t xml:space="preserve"> Reihenfolge. </w:t>
      </w:r>
      <w:r>
        <w:rPr>
          <w:rFonts w:ascii="Cambria" w:hAnsi="Cambria"/>
          <w:lang w:val="de-DE"/>
        </w:rPr>
        <w:t>Dann habt ihr die richtige</w:t>
      </w:r>
      <w:r w:rsidRPr="009D7879">
        <w:rPr>
          <w:rFonts w:ascii="Cambria" w:hAnsi="Cambria"/>
          <w:lang w:val="de-DE"/>
        </w:rPr>
        <w:t xml:space="preserve"> Zusammenfassung vom Film.</w:t>
      </w:r>
      <w:r>
        <w:rPr>
          <w:rFonts w:ascii="Cambria" w:hAnsi="Cambria"/>
          <w:lang w:val="de-DE"/>
        </w:rPr>
        <w:t xml:space="preserve"> </w:t>
      </w:r>
      <w:r w:rsidRPr="009D7879">
        <w:rPr>
          <w:rFonts w:ascii="Cambria" w:hAnsi="Cambria"/>
          <w:i/>
          <w:lang w:val="de-DE"/>
        </w:rPr>
        <w:t>(OBS: Lærere</w:t>
      </w:r>
      <w:r>
        <w:rPr>
          <w:rFonts w:ascii="Cambria" w:hAnsi="Cambria"/>
          <w:i/>
          <w:lang w:val="de-DE"/>
        </w:rPr>
        <w:t>n</w:t>
      </w:r>
      <w:r w:rsidRPr="009D7879">
        <w:rPr>
          <w:rFonts w:ascii="Cambria" w:hAnsi="Cambria"/>
          <w:i/>
          <w:lang w:val="de-DE"/>
        </w:rPr>
        <w:t xml:space="preserve"> skal klippe løsningen fra inden bilag 4 udleveres)</w:t>
      </w:r>
    </w:p>
    <w:p w:rsidR="00390044" w:rsidRPr="009D7879" w:rsidRDefault="00390044" w:rsidP="00390044">
      <w:pPr>
        <w:pStyle w:val="Opstilling-punkttegn"/>
        <w:numPr>
          <w:ilvl w:val="0"/>
          <w:numId w:val="0"/>
        </w:numPr>
        <w:ind w:left="360" w:hanging="360"/>
        <w:rPr>
          <w:rFonts w:ascii="Cambria" w:hAnsi="Cambria"/>
          <w:b/>
          <w:color w:val="365F91"/>
          <w:sz w:val="28"/>
          <w:szCs w:val="28"/>
          <w:lang w:val="de-DE"/>
        </w:rPr>
      </w:pPr>
    </w:p>
    <w:p w:rsidR="00390044" w:rsidRPr="00390044" w:rsidRDefault="00390044" w:rsidP="00390044">
      <w:pPr>
        <w:spacing w:after="0"/>
        <w:rPr>
          <w:rFonts w:eastAsiaTheme="majorEastAsia" w:cstheme="majorBidi"/>
          <w:b/>
          <w:bCs/>
          <w:color w:val="1D266B"/>
          <w:sz w:val="26"/>
          <w:szCs w:val="26"/>
        </w:rPr>
      </w:pPr>
      <w:r>
        <w:rPr>
          <w:rStyle w:val="Overskrift1Tegn"/>
          <w:rFonts w:asciiTheme="minorHAnsi" w:hAnsiTheme="minorHAnsi"/>
          <w:color w:val="1D266B"/>
          <w:sz w:val="26"/>
          <w:szCs w:val="26"/>
        </w:rPr>
        <w:t xml:space="preserve">Während des </w:t>
      </w:r>
      <w:r w:rsidRPr="00C355D2">
        <w:rPr>
          <w:rStyle w:val="Overskrift1Tegn"/>
          <w:rFonts w:asciiTheme="minorHAnsi" w:hAnsiTheme="minorHAnsi"/>
          <w:color w:val="1D266B"/>
          <w:sz w:val="26"/>
          <w:szCs w:val="26"/>
        </w:rPr>
        <w:t>Sehens</w:t>
      </w:r>
    </w:p>
    <w:p w:rsidR="00390044" w:rsidRDefault="00390044" w:rsidP="00390044">
      <w:pPr>
        <w:pStyle w:val="Opstilling-punkttegn"/>
        <w:numPr>
          <w:ilvl w:val="0"/>
          <w:numId w:val="0"/>
        </w:numPr>
        <w:rPr>
          <w:rFonts w:ascii="Cambria" w:hAnsi="Cambria"/>
          <w:lang w:val="de-DE"/>
        </w:rPr>
      </w:pPr>
    </w:p>
    <w:p w:rsidR="00390044" w:rsidRPr="00D955DF" w:rsidRDefault="00390044" w:rsidP="00390044">
      <w:pPr>
        <w:pStyle w:val="Opstilling-punkttegn"/>
        <w:rPr>
          <w:rFonts w:ascii="Cambria" w:hAnsi="Cambria"/>
          <w:lang w:val="de-DE"/>
        </w:rPr>
      </w:pPr>
      <w:r w:rsidRPr="00D955DF">
        <w:rPr>
          <w:rFonts w:ascii="Cambria" w:hAnsi="Cambria"/>
          <w:lang w:val="de-DE"/>
        </w:rPr>
        <w:t xml:space="preserve">Sammelt Adjektive für Personenbeschreibungen auf einer Liste. </w:t>
      </w:r>
    </w:p>
    <w:p w:rsidR="00390044" w:rsidRPr="00D955DF" w:rsidRDefault="00390044" w:rsidP="00390044">
      <w:pPr>
        <w:pStyle w:val="Opstilling-punkttegn"/>
        <w:rPr>
          <w:rFonts w:ascii="Cambria" w:hAnsi="Cambria"/>
          <w:lang w:val="de-DE"/>
        </w:rPr>
      </w:pPr>
      <w:r w:rsidRPr="00D955DF">
        <w:rPr>
          <w:rFonts w:ascii="Cambria" w:hAnsi="Cambria"/>
          <w:lang w:val="de-DE"/>
        </w:rPr>
        <w:t xml:space="preserve">Schreibt eventuell erst auf </w:t>
      </w:r>
      <w:r>
        <w:rPr>
          <w:rFonts w:ascii="Cambria" w:hAnsi="Cambria"/>
          <w:lang w:val="de-DE"/>
        </w:rPr>
        <w:t>Dänisch, und schlagt die Wörter</w:t>
      </w:r>
      <w:r w:rsidRPr="00D955DF">
        <w:rPr>
          <w:rFonts w:ascii="Cambria" w:hAnsi="Cambria"/>
          <w:lang w:val="de-DE"/>
        </w:rPr>
        <w:t xml:space="preserve"> nach dem</w:t>
      </w:r>
      <w:r>
        <w:rPr>
          <w:rFonts w:ascii="Cambria" w:hAnsi="Cambria"/>
          <w:lang w:val="de-DE"/>
        </w:rPr>
        <w:t xml:space="preserve"> Film nach. Das W</w:t>
      </w:r>
      <w:r w:rsidRPr="00D955DF">
        <w:rPr>
          <w:rFonts w:ascii="Cambria" w:hAnsi="Cambria"/>
          <w:lang w:val="de-DE"/>
        </w:rPr>
        <w:t>ichtigste ist, so viele Adjektive wie möglich zu finden.</w:t>
      </w:r>
    </w:p>
    <w:p w:rsidR="00390044" w:rsidRPr="00D955DF" w:rsidRDefault="00390044" w:rsidP="00390044">
      <w:pPr>
        <w:rPr>
          <w:rFonts w:ascii="Cambria" w:hAnsi="Cambria"/>
          <w:u w:val="single"/>
          <w:lang w:val="de-DE"/>
        </w:rPr>
      </w:pPr>
    </w:p>
    <w:p w:rsidR="00390044" w:rsidRPr="00D955DF" w:rsidRDefault="00390044" w:rsidP="00390044">
      <w:pPr>
        <w:rPr>
          <w:rFonts w:ascii="Cambria" w:hAnsi="Cambria"/>
          <w:u w:val="single"/>
          <w:lang w:val="de-DE"/>
        </w:rPr>
      </w:pPr>
      <w:r w:rsidRPr="00D955DF">
        <w:rPr>
          <w:rFonts w:ascii="Cambria" w:hAnsi="Cambria"/>
          <w:u w:val="single"/>
          <w:lang w:val="de-DE"/>
        </w:rPr>
        <w:t>Überlegt die folgenden Fragen – notiert deine Gedanken darüber:</w:t>
      </w:r>
    </w:p>
    <w:p w:rsidR="00390044" w:rsidRPr="00D955DF" w:rsidRDefault="00390044" w:rsidP="00390044">
      <w:pPr>
        <w:pStyle w:val="Opstilling-punkttegn"/>
        <w:rPr>
          <w:rFonts w:ascii="Cambria" w:hAnsi="Cambria"/>
          <w:lang w:val="de-DE"/>
        </w:rPr>
      </w:pPr>
      <w:r w:rsidRPr="00D955DF">
        <w:rPr>
          <w:rFonts w:ascii="Cambria" w:hAnsi="Cambria"/>
          <w:lang w:val="de-DE"/>
        </w:rPr>
        <w:t>Warum zieht Liz zurück zu der Mutter?</w:t>
      </w:r>
    </w:p>
    <w:p w:rsidR="00390044" w:rsidRPr="00D955DF" w:rsidRDefault="00390044" w:rsidP="00390044">
      <w:pPr>
        <w:pStyle w:val="Opstilling-punkttegn"/>
        <w:rPr>
          <w:rFonts w:ascii="Cambria" w:hAnsi="Cambria"/>
          <w:lang w:val="de-DE"/>
        </w:rPr>
      </w:pPr>
      <w:r w:rsidRPr="00D955DF">
        <w:rPr>
          <w:rFonts w:ascii="Cambria" w:hAnsi="Cambria"/>
          <w:lang w:val="de-DE"/>
        </w:rPr>
        <w:lastRenderedPageBreak/>
        <w:t>Warum dräng</w:t>
      </w:r>
      <w:r w:rsidR="00F939AD">
        <w:rPr>
          <w:rFonts w:ascii="Cambria" w:hAnsi="Cambria"/>
          <w:lang w:val="de-DE"/>
        </w:rPr>
        <w:t>t die Mutter auf eine</w:t>
      </w:r>
      <w:r w:rsidRPr="00D955DF">
        <w:rPr>
          <w:rFonts w:ascii="Cambria" w:hAnsi="Cambria"/>
          <w:lang w:val="de-DE"/>
        </w:rPr>
        <w:t xml:space="preserve"> Operation für Liz – was ist ihr Grund?</w:t>
      </w:r>
    </w:p>
    <w:p w:rsidR="00390044" w:rsidRPr="003D51F5" w:rsidRDefault="00390044" w:rsidP="00390044">
      <w:pPr>
        <w:pStyle w:val="Opstilling-punkttegn"/>
        <w:rPr>
          <w:rFonts w:ascii="Cambria" w:hAnsi="Cambria"/>
          <w:lang w:val="de-DE"/>
        </w:rPr>
      </w:pPr>
      <w:r w:rsidRPr="00D955DF">
        <w:rPr>
          <w:rFonts w:ascii="Cambria" w:hAnsi="Cambria"/>
          <w:lang w:val="de-DE"/>
        </w:rPr>
        <w:t xml:space="preserve">Warum hat Robert </w:t>
      </w:r>
      <w:r w:rsidR="00F939AD">
        <w:rPr>
          <w:rFonts w:ascii="Cambria" w:hAnsi="Cambria"/>
          <w:lang w:val="de-DE"/>
        </w:rPr>
        <w:t>Liz ignoriert, als er und seine</w:t>
      </w:r>
      <w:r w:rsidRPr="00D955DF">
        <w:rPr>
          <w:rFonts w:ascii="Cambria" w:hAnsi="Cambria"/>
          <w:lang w:val="de-DE"/>
        </w:rPr>
        <w:t xml:space="preserve"> Familie sie auf der Treppe traf</w:t>
      </w:r>
      <w:r>
        <w:rPr>
          <w:rFonts w:ascii="Cambria" w:hAnsi="Cambria"/>
          <w:lang w:val="de-DE"/>
        </w:rPr>
        <w:t>en</w:t>
      </w:r>
      <w:r w:rsidRPr="00D955DF">
        <w:rPr>
          <w:rFonts w:ascii="Cambria" w:hAnsi="Cambria"/>
          <w:lang w:val="de-DE"/>
        </w:rPr>
        <w:t>?</w:t>
      </w:r>
    </w:p>
    <w:p w:rsidR="00390044" w:rsidRPr="00D955DF" w:rsidRDefault="00390044" w:rsidP="00390044">
      <w:pPr>
        <w:pStyle w:val="Opstilling-punkttegn"/>
        <w:rPr>
          <w:rFonts w:ascii="Cambria" w:hAnsi="Cambria"/>
          <w:lang w:val="de-DE"/>
        </w:rPr>
      </w:pPr>
      <w:r w:rsidRPr="00D955DF">
        <w:rPr>
          <w:rFonts w:ascii="Cambria" w:hAnsi="Cambria"/>
          <w:lang w:val="de-DE"/>
        </w:rPr>
        <w:t>Warum mag Liz ihre</w:t>
      </w:r>
      <w:r w:rsidR="00F939AD">
        <w:rPr>
          <w:rFonts w:ascii="Cambria" w:hAnsi="Cambria"/>
          <w:lang w:val="de-DE"/>
        </w:rPr>
        <w:t xml:space="preserve"> Zeit zusammen mit F</w:t>
      </w:r>
      <w:r w:rsidR="00D77EA0">
        <w:rPr>
          <w:rFonts w:ascii="Cambria" w:hAnsi="Cambria"/>
          <w:lang w:val="de-DE"/>
        </w:rPr>
        <w:t>rau Zeidel</w:t>
      </w:r>
      <w:r w:rsidRPr="00D955DF">
        <w:rPr>
          <w:rFonts w:ascii="Cambria" w:hAnsi="Cambria"/>
          <w:lang w:val="de-DE"/>
        </w:rPr>
        <w:t xml:space="preserve"> verbringen?</w:t>
      </w:r>
    </w:p>
    <w:p w:rsidR="00390044" w:rsidRDefault="00390044" w:rsidP="00390044">
      <w:pPr>
        <w:pStyle w:val="Opstilling-punkttegn"/>
        <w:rPr>
          <w:rFonts w:ascii="Cambria" w:hAnsi="Cambria"/>
          <w:lang w:val="de-DE"/>
        </w:rPr>
      </w:pPr>
      <w:r>
        <w:rPr>
          <w:rFonts w:ascii="Cambria" w:hAnsi="Cambria"/>
          <w:lang w:val="de-DE"/>
        </w:rPr>
        <w:t>Wie wird alles am Ende gelöst?</w:t>
      </w:r>
    </w:p>
    <w:p w:rsidR="00390044" w:rsidRDefault="00390044" w:rsidP="00390044">
      <w:pPr>
        <w:pStyle w:val="Opstilling-punkttegn"/>
        <w:numPr>
          <w:ilvl w:val="0"/>
          <w:numId w:val="0"/>
        </w:numPr>
        <w:ind w:left="360"/>
        <w:rPr>
          <w:rFonts w:ascii="Cambria" w:hAnsi="Cambria"/>
          <w:lang w:val="de-DE"/>
        </w:rPr>
      </w:pPr>
    </w:p>
    <w:p w:rsidR="00390044" w:rsidRPr="00390044" w:rsidRDefault="00390044" w:rsidP="00390044">
      <w:pPr>
        <w:pStyle w:val="Opstilling-punkttegn"/>
        <w:numPr>
          <w:ilvl w:val="0"/>
          <w:numId w:val="0"/>
        </w:numPr>
        <w:ind w:left="360"/>
        <w:rPr>
          <w:rFonts w:ascii="Cambria" w:hAnsi="Cambria"/>
          <w:lang w:val="de-DE"/>
        </w:rPr>
      </w:pPr>
    </w:p>
    <w:p w:rsidR="00390044" w:rsidRPr="00230C2A" w:rsidRDefault="00390044" w:rsidP="00C355D2">
      <w:pPr>
        <w:pStyle w:val="Opstilling-punkttegn"/>
        <w:numPr>
          <w:ilvl w:val="0"/>
          <w:numId w:val="0"/>
        </w:numPr>
        <w:spacing w:before="480" w:after="0"/>
        <w:ind w:left="357" w:hanging="357"/>
        <w:rPr>
          <w:rStyle w:val="Overskrift1Tegn"/>
          <w:rFonts w:asciiTheme="minorHAnsi" w:hAnsiTheme="minorHAnsi"/>
          <w:color w:val="1D266B"/>
          <w:sz w:val="26"/>
          <w:szCs w:val="26"/>
        </w:rPr>
      </w:pPr>
      <w:r>
        <w:rPr>
          <w:rStyle w:val="Overskrift1Tegn"/>
          <w:rFonts w:asciiTheme="minorHAnsi" w:hAnsiTheme="minorHAnsi"/>
          <w:color w:val="1D266B"/>
          <w:sz w:val="26"/>
          <w:szCs w:val="26"/>
        </w:rPr>
        <w:t xml:space="preserve">Nach dem </w:t>
      </w:r>
      <w:r w:rsidRPr="00C355D2">
        <w:rPr>
          <w:rStyle w:val="Overskrift1Tegn"/>
          <w:rFonts w:asciiTheme="minorHAnsi" w:hAnsiTheme="minorHAnsi"/>
          <w:color w:val="1D266B"/>
          <w:sz w:val="26"/>
          <w:szCs w:val="26"/>
        </w:rPr>
        <w:t>Sehen</w:t>
      </w:r>
    </w:p>
    <w:p w:rsidR="00C355D2" w:rsidRDefault="00C355D2" w:rsidP="00C355D2">
      <w:pPr>
        <w:pStyle w:val="Opstilling-punkttegn"/>
        <w:numPr>
          <w:ilvl w:val="0"/>
          <w:numId w:val="0"/>
        </w:numPr>
        <w:ind w:left="360"/>
        <w:rPr>
          <w:rFonts w:ascii="Cambria" w:hAnsi="Cambria"/>
          <w:lang w:val="de-DE"/>
        </w:rPr>
      </w:pPr>
    </w:p>
    <w:p w:rsidR="00390044" w:rsidRDefault="00390044" w:rsidP="00390044">
      <w:pPr>
        <w:pStyle w:val="Opstilling-punkttegn"/>
        <w:rPr>
          <w:rFonts w:ascii="Cambria" w:hAnsi="Cambria"/>
          <w:lang w:val="de-DE"/>
        </w:rPr>
      </w:pPr>
      <w:r w:rsidRPr="00D955DF">
        <w:rPr>
          <w:rFonts w:ascii="Cambria" w:hAnsi="Cambria"/>
          <w:lang w:val="de-DE"/>
        </w:rPr>
        <w:t>Macht eure eigene Zusammenfassu</w:t>
      </w:r>
      <w:r>
        <w:rPr>
          <w:rFonts w:ascii="Cambria" w:hAnsi="Cambria"/>
          <w:lang w:val="de-DE"/>
        </w:rPr>
        <w:t xml:space="preserve">ng von dem Film </w:t>
      </w:r>
      <w:r w:rsidR="00F939AD">
        <w:rPr>
          <w:rFonts w:ascii="Cambria" w:hAnsi="Cambria"/>
          <w:lang w:val="de-DE"/>
        </w:rPr>
        <w:t>mit</w:t>
      </w:r>
      <w:r>
        <w:rPr>
          <w:rFonts w:ascii="Cambria" w:hAnsi="Cambria"/>
          <w:lang w:val="de-DE"/>
        </w:rPr>
        <w:t xml:space="preserve"> Hilfe </w:t>
      </w:r>
      <w:r w:rsidR="00F939AD">
        <w:rPr>
          <w:rFonts w:ascii="Cambria" w:hAnsi="Cambria"/>
          <w:lang w:val="de-DE"/>
        </w:rPr>
        <w:t xml:space="preserve">von </w:t>
      </w:r>
      <w:r>
        <w:rPr>
          <w:rFonts w:ascii="Cambria" w:hAnsi="Cambria"/>
          <w:lang w:val="de-DE"/>
        </w:rPr>
        <w:t>diesen</w:t>
      </w:r>
      <w:r w:rsidRPr="00D955DF">
        <w:rPr>
          <w:rFonts w:ascii="Cambria" w:hAnsi="Cambria"/>
          <w:lang w:val="de-DE"/>
        </w:rPr>
        <w:t xml:space="preserve"> Fragewörter</w:t>
      </w:r>
      <w:r w:rsidR="00F939AD">
        <w:rPr>
          <w:rFonts w:ascii="Cambria" w:hAnsi="Cambria"/>
          <w:lang w:val="de-DE"/>
        </w:rPr>
        <w:t>n</w:t>
      </w:r>
      <w:r w:rsidRPr="00D955DF">
        <w:rPr>
          <w:rFonts w:ascii="Cambria" w:hAnsi="Cambria"/>
          <w:lang w:val="de-DE"/>
        </w:rPr>
        <w:t>:</w:t>
      </w:r>
    </w:p>
    <w:p w:rsidR="00390044" w:rsidRPr="00F34687" w:rsidRDefault="00390044" w:rsidP="00390044">
      <w:pPr>
        <w:pStyle w:val="Opstilling-punkttegn"/>
        <w:numPr>
          <w:ilvl w:val="0"/>
          <w:numId w:val="0"/>
        </w:numPr>
        <w:ind w:left="360"/>
        <w:rPr>
          <w:rFonts w:ascii="Cambria" w:hAnsi="Cambria"/>
          <w:lang w:val="de-DE"/>
        </w:rPr>
      </w:pPr>
    </w:p>
    <w:p w:rsidR="00390044" w:rsidRDefault="00390044" w:rsidP="00390044">
      <w:pPr>
        <w:pStyle w:val="Opstilling-punkttegn"/>
        <w:numPr>
          <w:ilvl w:val="0"/>
          <w:numId w:val="0"/>
        </w:numPr>
        <w:ind w:left="360"/>
        <w:jc w:val="center"/>
        <w:rPr>
          <w:rFonts w:ascii="Cambria" w:hAnsi="Cambria"/>
          <w:b/>
          <w:lang w:val="de-DE"/>
        </w:rPr>
      </w:pPr>
      <w:r>
        <w:rPr>
          <w:rFonts w:ascii="Cambria" w:hAnsi="Cambria"/>
          <w:b/>
          <w:noProof/>
          <w:lang w:eastAsia="da-DK"/>
        </w:rPr>
        <mc:AlternateContent>
          <mc:Choice Requires="wps">
            <w:drawing>
              <wp:anchor distT="0" distB="0" distL="114300" distR="114300" simplePos="0" relativeHeight="251660288" behindDoc="1" locked="0" layoutInCell="1" allowOverlap="1">
                <wp:simplePos x="0" y="0"/>
                <wp:positionH relativeFrom="column">
                  <wp:posOffset>923925</wp:posOffset>
                </wp:positionH>
                <wp:positionV relativeFrom="paragraph">
                  <wp:posOffset>117475</wp:posOffset>
                </wp:positionV>
                <wp:extent cx="4524375" cy="295275"/>
                <wp:effectExtent l="9525" t="6350" r="9525" b="12700"/>
                <wp:wrapNone/>
                <wp:docPr id="6"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95275"/>
                        </a:xfrm>
                        <a:prstGeom prst="rect">
                          <a:avLst/>
                        </a:prstGeom>
                        <a:solidFill>
                          <a:srgbClr val="C2D69B"/>
                        </a:solidFill>
                        <a:ln w="9525">
                          <a:solidFill>
                            <a:srgbClr val="000000"/>
                          </a:solidFill>
                          <a:miter lim="800000"/>
                          <a:headEnd/>
                          <a:tailEnd/>
                        </a:ln>
                      </wps:spPr>
                      <wps:txbx>
                        <w:txbxContent>
                          <w:p w:rsidR="00390044" w:rsidRDefault="00390044" w:rsidP="003900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6" o:spid="_x0000_s1027" type="#_x0000_t202" style="position:absolute;left:0;text-align:left;margin-left:72.75pt;margin-top:9.25pt;width:356.25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" fillcolor="#c2d69b">
                <v:textbox>
                  <w:txbxContent>
                    <w:p w:rsidR="00390044" w:rsidRDefault="00390044" w:rsidP="00390044"/>
                  </w:txbxContent>
                </v:textbox>
              </v:shape>
            </w:pict>
          </mc:Fallback>
        </mc:AlternateContent>
      </w:r>
    </w:p>
    <w:p w:rsidR="00390044" w:rsidRPr="00D955DF" w:rsidRDefault="00390044" w:rsidP="00390044">
      <w:pPr>
        <w:pStyle w:val="Opstilling-punkttegn"/>
        <w:numPr>
          <w:ilvl w:val="0"/>
          <w:numId w:val="0"/>
        </w:numPr>
        <w:ind w:left="360"/>
        <w:jc w:val="center"/>
        <w:rPr>
          <w:rFonts w:ascii="Cambria" w:hAnsi="Cambria"/>
          <w:b/>
          <w:lang w:val="de-DE"/>
        </w:rPr>
      </w:pPr>
      <w:r w:rsidRPr="00D955DF">
        <w:rPr>
          <w:rFonts w:ascii="Cambria" w:hAnsi="Cambria"/>
          <w:b/>
          <w:lang w:val="de-DE"/>
        </w:rPr>
        <w:t>Wer, wann, wo, was, warum, wie</w:t>
      </w:r>
    </w:p>
    <w:p w:rsidR="00390044" w:rsidRPr="00D955DF" w:rsidRDefault="00390044" w:rsidP="00390044">
      <w:pPr>
        <w:pStyle w:val="Opstilling-punkttegn"/>
        <w:numPr>
          <w:ilvl w:val="0"/>
          <w:numId w:val="0"/>
        </w:numPr>
        <w:ind w:left="360"/>
        <w:rPr>
          <w:rFonts w:ascii="Cambria" w:hAnsi="Cambria"/>
          <w:b/>
          <w:lang w:val="de-DE"/>
        </w:rPr>
      </w:pPr>
    </w:p>
    <w:p w:rsidR="00390044" w:rsidRDefault="00390044" w:rsidP="00390044">
      <w:pPr>
        <w:pStyle w:val="Opstilling-punkttegn"/>
        <w:numPr>
          <w:ilvl w:val="0"/>
          <w:numId w:val="0"/>
        </w:numPr>
        <w:ind w:left="360"/>
        <w:rPr>
          <w:rFonts w:ascii="Cambria" w:hAnsi="Cambria"/>
          <w:lang w:val="de-DE"/>
        </w:rPr>
      </w:pPr>
    </w:p>
    <w:p w:rsidR="00390044" w:rsidRPr="00D955DF" w:rsidRDefault="00390044" w:rsidP="00390044">
      <w:pPr>
        <w:pStyle w:val="Opstilling-punkttegn"/>
        <w:numPr>
          <w:ilvl w:val="0"/>
          <w:numId w:val="0"/>
        </w:numPr>
        <w:ind w:left="360"/>
        <w:rPr>
          <w:rFonts w:ascii="Cambria" w:hAnsi="Cambria"/>
          <w:lang w:val="de-DE"/>
        </w:rPr>
      </w:pPr>
      <w:r w:rsidRPr="00D955DF">
        <w:rPr>
          <w:rFonts w:ascii="Cambria" w:hAnsi="Cambria"/>
          <w:lang w:val="de-DE"/>
        </w:rPr>
        <w:t>Wer (Wer sind die Personen), Wann (wann spielt der Film – wie lange), Wo (wo spielt der Film), Was (was ist das Problem im Film) Warum (Warum streiten</w:t>
      </w:r>
      <w:r w:rsidR="00F939AD">
        <w:rPr>
          <w:rFonts w:ascii="Cambria" w:hAnsi="Cambria"/>
          <w:lang w:val="de-DE"/>
        </w:rPr>
        <w:t xml:space="preserve"> sich</w:t>
      </w:r>
      <w:r w:rsidRPr="00D955DF">
        <w:rPr>
          <w:rFonts w:ascii="Cambria" w:hAnsi="Cambria"/>
          <w:lang w:val="de-DE"/>
        </w:rPr>
        <w:t xml:space="preserve"> Liz und ihre Mutter, warum zieht Liz zurück zu der Mutter usw.), Wie (Wie wird das Problem gelöst, wie endet der Film)</w:t>
      </w:r>
      <w:r>
        <w:rPr>
          <w:rFonts w:ascii="Cambria" w:hAnsi="Cambria"/>
          <w:lang w:val="de-DE"/>
        </w:rPr>
        <w:t xml:space="preserve"> usw</w:t>
      </w:r>
      <w:r w:rsidRPr="00D955DF">
        <w:rPr>
          <w:rFonts w:ascii="Cambria" w:hAnsi="Cambria"/>
          <w:lang w:val="de-DE"/>
        </w:rPr>
        <w:t xml:space="preserve">. </w:t>
      </w:r>
    </w:p>
    <w:p w:rsidR="00390044" w:rsidRPr="00D955DF" w:rsidRDefault="00390044" w:rsidP="00390044">
      <w:pPr>
        <w:pStyle w:val="Opstilling-punkttegn"/>
        <w:numPr>
          <w:ilvl w:val="0"/>
          <w:numId w:val="0"/>
        </w:numPr>
        <w:ind w:left="360"/>
        <w:rPr>
          <w:rFonts w:ascii="Cambria" w:hAnsi="Cambria"/>
          <w:lang w:val="de-DE"/>
        </w:rPr>
      </w:pPr>
    </w:p>
    <w:p w:rsidR="00390044" w:rsidRPr="00794525" w:rsidRDefault="00390044" w:rsidP="00390044">
      <w:pPr>
        <w:pStyle w:val="Opstilling-punkttegn"/>
        <w:numPr>
          <w:ilvl w:val="0"/>
          <w:numId w:val="0"/>
        </w:numPr>
        <w:ind w:left="360"/>
        <w:rPr>
          <w:rFonts w:ascii="Cambria" w:hAnsi="Cambria"/>
          <w:b/>
          <w:i/>
          <w:lang w:val="de-DE"/>
        </w:rPr>
      </w:pPr>
      <w:r w:rsidRPr="00794525">
        <w:rPr>
          <w:rFonts w:ascii="Cambria" w:hAnsi="Cambria"/>
          <w:b/>
          <w:i/>
          <w:lang w:val="de-DE"/>
        </w:rPr>
        <w:t>Macht selbst andere Fragen mit den Fragewörtern.</w:t>
      </w:r>
    </w:p>
    <w:p w:rsidR="00390044" w:rsidRPr="00D955DF" w:rsidRDefault="00390044" w:rsidP="00390044">
      <w:pPr>
        <w:pStyle w:val="Opstilling-punkttegn"/>
        <w:numPr>
          <w:ilvl w:val="0"/>
          <w:numId w:val="0"/>
        </w:numPr>
        <w:ind w:left="360"/>
        <w:rPr>
          <w:rFonts w:ascii="Cambria" w:hAnsi="Cambria"/>
          <w:lang w:val="de-DE"/>
        </w:rPr>
      </w:pPr>
    </w:p>
    <w:p w:rsidR="00390044" w:rsidRDefault="00390044" w:rsidP="00390044">
      <w:pPr>
        <w:pStyle w:val="Opstilling-punkttegn"/>
        <w:rPr>
          <w:rFonts w:ascii="Cambria" w:hAnsi="Cambria"/>
          <w:lang w:val="de-DE"/>
        </w:rPr>
      </w:pPr>
      <w:r w:rsidRPr="00D955DF">
        <w:rPr>
          <w:rFonts w:ascii="Cambria" w:hAnsi="Cambria"/>
          <w:lang w:val="de-DE"/>
        </w:rPr>
        <w:t>Macht Personenbeschreibungen von Liz, der Mutter und Robert. Wie sind sie, und warum benehmen sie sich so</w:t>
      </w:r>
      <w:r>
        <w:rPr>
          <w:rFonts w:ascii="Cambria" w:hAnsi="Cambria"/>
          <w:lang w:val="de-DE"/>
        </w:rPr>
        <w:t>, wie sie tun</w:t>
      </w:r>
      <w:r w:rsidRPr="00D955DF">
        <w:rPr>
          <w:rFonts w:ascii="Cambria" w:hAnsi="Cambria"/>
          <w:lang w:val="de-DE"/>
        </w:rPr>
        <w:t xml:space="preserve">? </w:t>
      </w:r>
      <w:r>
        <w:rPr>
          <w:rFonts w:ascii="Cambria" w:hAnsi="Cambria"/>
          <w:lang w:val="de-DE"/>
        </w:rPr>
        <w:t>Verwendet</w:t>
      </w:r>
      <w:r>
        <w:rPr>
          <w:rFonts w:ascii="Cambria" w:hAnsi="Cambria"/>
          <w:color w:val="FF0000"/>
          <w:lang w:val="de-DE"/>
        </w:rPr>
        <w:t xml:space="preserve"> </w:t>
      </w:r>
      <w:r w:rsidRPr="00D955DF">
        <w:rPr>
          <w:rFonts w:ascii="Cambria" w:hAnsi="Cambria"/>
          <w:lang w:val="de-DE"/>
        </w:rPr>
        <w:t>eure Adjektive.</w:t>
      </w:r>
    </w:p>
    <w:p w:rsidR="00390044" w:rsidRDefault="00390044" w:rsidP="00390044">
      <w:pPr>
        <w:pStyle w:val="Opstilling-punkttegn"/>
        <w:numPr>
          <w:ilvl w:val="0"/>
          <w:numId w:val="0"/>
        </w:numPr>
        <w:ind w:left="360"/>
        <w:rPr>
          <w:rFonts w:ascii="Cambria" w:hAnsi="Cambria"/>
          <w:lang w:val="de-DE"/>
        </w:rPr>
      </w:pPr>
    </w:p>
    <w:p w:rsidR="00390044" w:rsidRPr="00D955DF" w:rsidRDefault="00390044" w:rsidP="00390044">
      <w:pPr>
        <w:pStyle w:val="Opstilling-punkttegn"/>
        <w:numPr>
          <w:ilvl w:val="0"/>
          <w:numId w:val="0"/>
        </w:numPr>
        <w:ind w:left="360"/>
        <w:rPr>
          <w:rFonts w:ascii="Cambria" w:hAnsi="Cambria"/>
          <w:lang w:val="de-DE"/>
        </w:rPr>
      </w:pPr>
    </w:p>
    <w:p w:rsidR="00390044" w:rsidRPr="00D955DF" w:rsidRDefault="00390044" w:rsidP="00390044">
      <w:pPr>
        <w:pStyle w:val="Opstilling-punkttegn"/>
        <w:numPr>
          <w:ilvl w:val="0"/>
          <w:numId w:val="0"/>
        </w:numPr>
        <w:ind w:left="360" w:hanging="360"/>
        <w:rPr>
          <w:rFonts w:ascii="Cambria" w:hAnsi="Cambria"/>
          <w:lang w:val="de-DE"/>
        </w:rPr>
      </w:pPr>
      <w:r>
        <w:rPr>
          <w:rFonts w:ascii="Cambria" w:hAnsi="Cambria"/>
          <w:noProof/>
          <w:lang w:eastAsia="da-DK"/>
        </w:rPr>
        <mc:AlternateContent>
          <mc:Choice Requires="wps">
            <w:drawing>
              <wp:anchor distT="0" distB="0" distL="114300" distR="114300" simplePos="0" relativeHeight="251661312" behindDoc="1" locked="0" layoutInCell="1" allowOverlap="1">
                <wp:simplePos x="0" y="0"/>
                <wp:positionH relativeFrom="column">
                  <wp:posOffset>-5025</wp:posOffset>
                </wp:positionH>
                <wp:positionV relativeFrom="paragraph">
                  <wp:posOffset>94891</wp:posOffset>
                </wp:positionV>
                <wp:extent cx="5048250" cy="1685925"/>
                <wp:effectExtent l="19050" t="19050" r="19050" b="28575"/>
                <wp:wrapNone/>
                <wp:docPr id="5" name="Tekstbo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685925"/>
                        </a:xfrm>
                        <a:prstGeom prst="rect">
                          <a:avLst/>
                        </a:prstGeom>
                        <a:solidFill>
                          <a:srgbClr val="95B3D7"/>
                        </a:solidFill>
                        <a:ln w="28575">
                          <a:solidFill>
                            <a:srgbClr val="000000"/>
                          </a:solidFill>
                          <a:miter lim="800000"/>
                          <a:headEnd/>
                          <a:tailEnd/>
                        </a:ln>
                      </wps:spPr>
                      <wps:txbx>
                        <w:txbxContent>
                          <w:p w:rsidR="00390044" w:rsidRDefault="00390044" w:rsidP="003900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5" o:spid="_x0000_s1028" type="#_x0000_t202" style="position:absolute;left:0;text-align:left;margin-left:-.4pt;margin-top:7.45pt;width:397.5pt;height:13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" fillcolor="#95b3d7" strokeweight="2.25pt">
                <v:textbox>
                  <w:txbxContent>
                    <w:p w:rsidR="00390044" w:rsidRDefault="00390044" w:rsidP="00390044"/>
                  </w:txbxContent>
                </v:textbox>
              </v:shape>
            </w:pict>
          </mc:Fallback>
        </mc:AlternateContent>
      </w:r>
    </w:p>
    <w:p w:rsidR="00390044" w:rsidRPr="00D955DF" w:rsidRDefault="00390044" w:rsidP="00C355D2">
      <w:pPr>
        <w:pStyle w:val="Opstilling-punkttegn"/>
        <w:numPr>
          <w:ilvl w:val="0"/>
          <w:numId w:val="0"/>
        </w:numPr>
        <w:ind w:left="720" w:hanging="360"/>
        <w:rPr>
          <w:rFonts w:ascii="Cambria" w:hAnsi="Cambria"/>
          <w:u w:val="single"/>
          <w:lang w:val="de-DE"/>
        </w:rPr>
      </w:pPr>
      <w:r w:rsidRPr="00D955DF">
        <w:rPr>
          <w:rFonts w:ascii="Cambria" w:hAnsi="Cambria"/>
          <w:u w:val="single"/>
          <w:lang w:val="de-DE"/>
        </w:rPr>
        <w:t>Besprecht die folgenden Fragen in Gruppen oder in der Klasse:</w:t>
      </w:r>
    </w:p>
    <w:p w:rsidR="00390044" w:rsidRPr="00D955DF" w:rsidRDefault="00390044" w:rsidP="00C355D2">
      <w:pPr>
        <w:pStyle w:val="Opstilling-punkttegn"/>
        <w:numPr>
          <w:ilvl w:val="0"/>
          <w:numId w:val="0"/>
        </w:numPr>
        <w:ind w:left="720" w:hanging="360"/>
        <w:rPr>
          <w:rFonts w:ascii="Cambria" w:hAnsi="Cambria"/>
          <w:u w:val="single"/>
          <w:lang w:val="de-DE"/>
        </w:rPr>
      </w:pPr>
    </w:p>
    <w:p w:rsidR="00390044" w:rsidRPr="00EA5178" w:rsidRDefault="00390044" w:rsidP="00C355D2">
      <w:pPr>
        <w:pStyle w:val="Opstilling-punkttegn"/>
        <w:tabs>
          <w:tab w:val="clear" w:pos="360"/>
          <w:tab w:val="num" w:pos="720"/>
        </w:tabs>
        <w:ind w:left="720"/>
        <w:rPr>
          <w:rFonts w:ascii="Cambria" w:hAnsi="Cambria"/>
          <w:lang w:val="de-DE"/>
        </w:rPr>
      </w:pPr>
      <w:r w:rsidRPr="00EA5178">
        <w:rPr>
          <w:rFonts w:ascii="Cambria" w:hAnsi="Cambria"/>
          <w:lang w:val="de-DE"/>
        </w:rPr>
        <w:t>Liz wird sehr verletzt als Robert sie ignoriert – warum?</w:t>
      </w:r>
    </w:p>
    <w:p w:rsidR="00390044" w:rsidRPr="00EA5178" w:rsidRDefault="00390044" w:rsidP="00C355D2">
      <w:pPr>
        <w:pStyle w:val="Opstilling-punkttegn"/>
        <w:ind w:left="720"/>
        <w:rPr>
          <w:rFonts w:ascii="Cambria" w:hAnsi="Cambria"/>
          <w:lang w:val="de-DE"/>
        </w:rPr>
      </w:pPr>
      <w:r w:rsidRPr="00EA5178">
        <w:rPr>
          <w:rFonts w:ascii="Cambria" w:hAnsi="Cambria"/>
          <w:lang w:val="de-DE"/>
        </w:rPr>
        <w:t xml:space="preserve">Warum ist Liz eigentlich </w:t>
      </w:r>
      <w:r>
        <w:rPr>
          <w:rFonts w:ascii="Cambria" w:hAnsi="Cambria"/>
          <w:lang w:val="de-DE"/>
        </w:rPr>
        <w:t>in</w:t>
      </w:r>
      <w:r w:rsidRPr="00EA5178">
        <w:rPr>
          <w:rFonts w:ascii="Cambria" w:hAnsi="Cambria"/>
          <w:lang w:val="de-DE"/>
        </w:rPr>
        <w:t xml:space="preserve"> einem Internat? Was ist passiert, glaubt ihr?</w:t>
      </w:r>
    </w:p>
    <w:p w:rsidR="00390044" w:rsidRPr="00EA5178" w:rsidRDefault="00390044" w:rsidP="00C355D2">
      <w:pPr>
        <w:pStyle w:val="Opstilling-punkttegn"/>
        <w:ind w:left="720"/>
        <w:rPr>
          <w:rFonts w:ascii="Cambria" w:hAnsi="Cambria"/>
          <w:lang w:val="de-DE"/>
        </w:rPr>
      </w:pPr>
      <w:r w:rsidRPr="00EA5178">
        <w:rPr>
          <w:rFonts w:ascii="Cambria" w:hAnsi="Cambria"/>
          <w:lang w:val="de-DE"/>
        </w:rPr>
        <w:t>Welche Gefühle hat die Mutter Liz gegenüber?</w:t>
      </w:r>
    </w:p>
    <w:p w:rsidR="00390044" w:rsidRPr="00EA5178" w:rsidRDefault="00F939AD" w:rsidP="00C355D2">
      <w:pPr>
        <w:pStyle w:val="Opstilling-punkttegn"/>
        <w:ind w:left="720"/>
        <w:rPr>
          <w:rFonts w:ascii="Cambria" w:hAnsi="Cambria"/>
          <w:lang w:val="de-DE"/>
        </w:rPr>
      </w:pPr>
      <w:r>
        <w:rPr>
          <w:rFonts w:ascii="Cambria" w:hAnsi="Cambria"/>
          <w:lang w:val="de-DE"/>
        </w:rPr>
        <w:t>Warum mag Liz F</w:t>
      </w:r>
      <w:r w:rsidR="00390044" w:rsidRPr="00EA5178">
        <w:rPr>
          <w:rFonts w:ascii="Cambria" w:hAnsi="Cambria"/>
          <w:lang w:val="de-DE"/>
        </w:rPr>
        <w:t xml:space="preserve">rau Zeidel so </w:t>
      </w:r>
      <w:r w:rsidR="00D77EA0">
        <w:rPr>
          <w:rFonts w:ascii="Cambria" w:hAnsi="Cambria"/>
          <w:lang w:val="de-DE"/>
        </w:rPr>
        <w:t>sehr</w:t>
      </w:r>
      <w:r w:rsidR="00390044" w:rsidRPr="00EA5178">
        <w:rPr>
          <w:rFonts w:ascii="Cambria" w:hAnsi="Cambria"/>
          <w:lang w:val="de-DE"/>
        </w:rPr>
        <w:t>?</w:t>
      </w:r>
    </w:p>
    <w:p w:rsidR="00390044" w:rsidRPr="00EA5178" w:rsidRDefault="00390044" w:rsidP="00C355D2">
      <w:pPr>
        <w:pStyle w:val="Opstilling-punkttegn"/>
        <w:ind w:left="720"/>
        <w:rPr>
          <w:rFonts w:ascii="Cambria" w:hAnsi="Cambria"/>
          <w:lang w:val="de-DE"/>
        </w:rPr>
      </w:pPr>
      <w:r w:rsidRPr="00EA5178">
        <w:rPr>
          <w:rFonts w:ascii="Cambria" w:hAnsi="Cambria"/>
          <w:lang w:val="de-DE"/>
        </w:rPr>
        <w:t>Warum skatet Liz?</w:t>
      </w:r>
    </w:p>
    <w:p w:rsidR="00390044" w:rsidRPr="00EA5178" w:rsidRDefault="00390044" w:rsidP="00C355D2">
      <w:pPr>
        <w:pStyle w:val="Opstilling-punkttegn"/>
        <w:ind w:left="720"/>
        <w:rPr>
          <w:rFonts w:ascii="Cambria" w:hAnsi="Cambria"/>
          <w:lang w:val="de-DE"/>
        </w:rPr>
      </w:pPr>
      <w:r w:rsidRPr="00EA5178">
        <w:rPr>
          <w:rFonts w:ascii="Cambria" w:hAnsi="Cambria"/>
          <w:lang w:val="de-DE"/>
        </w:rPr>
        <w:t>Welche Themen gibt es im Film?</w:t>
      </w:r>
    </w:p>
    <w:p w:rsidR="00390044" w:rsidRPr="00EA5178" w:rsidRDefault="00390044" w:rsidP="00C355D2">
      <w:pPr>
        <w:pStyle w:val="Opstilling-punkttegn"/>
        <w:ind w:left="720"/>
        <w:rPr>
          <w:rFonts w:ascii="Cambria" w:hAnsi="Cambria"/>
          <w:lang w:val="de-DE"/>
        </w:rPr>
      </w:pPr>
      <w:r w:rsidRPr="00EA5178">
        <w:rPr>
          <w:rFonts w:ascii="Cambria" w:hAnsi="Cambria"/>
          <w:lang w:val="de-DE"/>
        </w:rPr>
        <w:t>Erklärt, wie die Themen  mit der Handlung zusammen hängen.</w:t>
      </w:r>
    </w:p>
    <w:p w:rsidR="00390044" w:rsidRPr="00EA5178" w:rsidRDefault="00390044" w:rsidP="00390044">
      <w:pPr>
        <w:pStyle w:val="Opstilling-punkttegn"/>
        <w:numPr>
          <w:ilvl w:val="0"/>
          <w:numId w:val="0"/>
        </w:numPr>
        <w:ind w:left="360" w:hanging="360"/>
        <w:rPr>
          <w:rFonts w:ascii="Cambria" w:hAnsi="Cambria"/>
          <w:lang w:val="de-DE"/>
        </w:rPr>
      </w:pPr>
    </w:p>
    <w:p w:rsidR="00390044" w:rsidRPr="00F939AD" w:rsidRDefault="00390044" w:rsidP="00390044">
      <w:pPr>
        <w:pStyle w:val="Opstilling-punkttegn"/>
        <w:numPr>
          <w:ilvl w:val="0"/>
          <w:numId w:val="0"/>
        </w:numPr>
        <w:ind w:left="360" w:hanging="360"/>
        <w:rPr>
          <w:rFonts w:ascii="Cambria" w:hAnsi="Cambria"/>
          <w:i/>
          <w:lang w:val="de-DE"/>
        </w:rPr>
      </w:pPr>
    </w:p>
    <w:p w:rsidR="00390044" w:rsidRPr="00EA5178" w:rsidRDefault="00390044" w:rsidP="00390044">
      <w:pPr>
        <w:pStyle w:val="Opstilling-punkttegn"/>
        <w:numPr>
          <w:ilvl w:val="0"/>
          <w:numId w:val="0"/>
        </w:numPr>
        <w:ind w:left="360" w:hanging="360"/>
        <w:rPr>
          <w:rFonts w:ascii="Cambria" w:hAnsi="Cambria"/>
          <w:i/>
        </w:rPr>
      </w:pPr>
      <w:r w:rsidRPr="00EA5178">
        <w:rPr>
          <w:rFonts w:ascii="Cambria" w:hAnsi="Cambria"/>
          <w:i/>
        </w:rPr>
        <w:t>Spørgsmålene kan evt. besvares via CL strukturen: „Svar-Bazar“ – Brug bilag 5</w:t>
      </w:r>
    </w:p>
    <w:p w:rsidR="00390044" w:rsidRPr="00EA5178" w:rsidRDefault="00390044" w:rsidP="00390044">
      <w:pPr>
        <w:pStyle w:val="Opstilling-punkttegn"/>
        <w:numPr>
          <w:ilvl w:val="0"/>
          <w:numId w:val="0"/>
        </w:numPr>
        <w:ind w:left="360" w:hanging="360"/>
        <w:rPr>
          <w:rFonts w:ascii="Cambria" w:hAnsi="Cambria"/>
          <w:i/>
        </w:rPr>
      </w:pPr>
    </w:p>
    <w:p w:rsidR="00390044" w:rsidRPr="00EA5178" w:rsidRDefault="00390044" w:rsidP="00390044">
      <w:pPr>
        <w:pStyle w:val="Opstilling-punkttegn"/>
        <w:numPr>
          <w:ilvl w:val="0"/>
          <w:numId w:val="0"/>
        </w:numPr>
        <w:ind w:left="360" w:hanging="360"/>
        <w:rPr>
          <w:rFonts w:ascii="Cambria" w:hAnsi="Cambria"/>
          <w:i/>
        </w:rPr>
      </w:pPr>
      <w:r>
        <w:rPr>
          <w:rFonts w:ascii="Cambria" w:hAnsi="Cambria"/>
          <w:i/>
          <w:noProof/>
          <w:lang w:eastAsia="da-DK"/>
        </w:rPr>
        <mc:AlternateContent>
          <mc:Choice Requires="wps">
            <w:drawing>
              <wp:anchor distT="0" distB="0" distL="114300" distR="114300" simplePos="0" relativeHeight="251662336" behindDoc="1" locked="0" layoutInCell="1" allowOverlap="1">
                <wp:simplePos x="0" y="0"/>
                <wp:positionH relativeFrom="column">
                  <wp:posOffset>-4473</wp:posOffset>
                </wp:positionH>
                <wp:positionV relativeFrom="paragraph">
                  <wp:posOffset>19160</wp:posOffset>
                </wp:positionV>
                <wp:extent cx="6361043" cy="3011557"/>
                <wp:effectExtent l="19050" t="19050" r="20955" b="17780"/>
                <wp:wrapNone/>
                <wp:docPr id="4" name="Tekstbo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043" cy="3011557"/>
                        </a:xfrm>
                        <a:prstGeom prst="rect">
                          <a:avLst/>
                        </a:prstGeom>
                        <a:solidFill>
                          <a:srgbClr val="C2D69B"/>
                        </a:solidFill>
                        <a:ln w="28575">
                          <a:solidFill>
                            <a:srgbClr val="000000"/>
                          </a:solidFill>
                          <a:miter lim="800000"/>
                          <a:headEnd/>
                          <a:tailEnd/>
                        </a:ln>
                      </wps:spPr>
                      <wps:txbx>
                        <w:txbxContent>
                          <w:p w:rsidR="00390044" w:rsidRDefault="00390044" w:rsidP="003900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4" o:spid="_x0000_s1029" type="#_x0000_t202" style="position:absolute;left:0;text-align:left;margin-left:-.35pt;margin-top:1.5pt;width:500.85pt;height:23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" fillcolor="#c2d69b" strokeweight="2.25pt">
                <v:textbox>
                  <w:txbxContent>
                    <w:p w:rsidR="00390044" w:rsidRDefault="00390044" w:rsidP="00390044"/>
                  </w:txbxContent>
                </v:textbox>
              </v:shape>
            </w:pict>
          </mc:Fallback>
        </mc:AlternateContent>
      </w:r>
    </w:p>
    <w:p w:rsidR="00390044" w:rsidRPr="00EA5178" w:rsidRDefault="00390044" w:rsidP="00402C78">
      <w:pPr>
        <w:pStyle w:val="Opstilling-punkttegn"/>
        <w:numPr>
          <w:ilvl w:val="0"/>
          <w:numId w:val="0"/>
        </w:numPr>
        <w:ind w:left="720" w:hanging="360"/>
        <w:rPr>
          <w:rFonts w:ascii="Cambria" w:hAnsi="Cambria"/>
          <w:b/>
        </w:rPr>
      </w:pPr>
      <w:r w:rsidRPr="00EA5178">
        <w:rPr>
          <w:rFonts w:ascii="Cambria" w:hAnsi="Cambria"/>
          <w:b/>
        </w:rPr>
        <w:t>Svar-Bazar</w:t>
      </w:r>
    </w:p>
    <w:p w:rsidR="00390044" w:rsidRPr="00EA5178" w:rsidRDefault="00390044" w:rsidP="00402C78">
      <w:pPr>
        <w:pStyle w:val="Opstilling-punkttegn"/>
        <w:numPr>
          <w:ilvl w:val="0"/>
          <w:numId w:val="0"/>
        </w:numPr>
        <w:ind w:left="720" w:hanging="360"/>
        <w:rPr>
          <w:rFonts w:ascii="Cambria" w:hAnsi="Cambria"/>
          <w:b/>
        </w:rPr>
      </w:pPr>
    </w:p>
    <w:p w:rsidR="00402C78" w:rsidRDefault="00390044" w:rsidP="00402C78">
      <w:pPr>
        <w:pStyle w:val="Opstilling-punkttegn"/>
        <w:numPr>
          <w:ilvl w:val="0"/>
          <w:numId w:val="0"/>
        </w:numPr>
        <w:ind w:left="720" w:hanging="360"/>
        <w:rPr>
          <w:rFonts w:ascii="Cambria" w:hAnsi="Cambria"/>
          <w:b/>
        </w:rPr>
      </w:pPr>
      <w:r w:rsidRPr="00EA5178">
        <w:rPr>
          <w:rFonts w:ascii="Cambria" w:hAnsi="Cambria"/>
          <w:b/>
        </w:rPr>
        <w:t xml:space="preserve">Forberedelse: </w:t>
      </w:r>
    </w:p>
    <w:p w:rsidR="00390044" w:rsidRPr="00EA5178" w:rsidRDefault="00390044" w:rsidP="00402C78">
      <w:pPr>
        <w:pStyle w:val="Opstilling-punkttegn"/>
        <w:numPr>
          <w:ilvl w:val="0"/>
          <w:numId w:val="0"/>
        </w:numPr>
        <w:ind w:left="720" w:hanging="360"/>
        <w:rPr>
          <w:rFonts w:ascii="Cambria" w:hAnsi="Cambria"/>
          <w:b/>
        </w:rPr>
      </w:pPr>
      <w:r w:rsidRPr="00EA5178">
        <w:rPr>
          <w:rFonts w:ascii="Cambria" w:hAnsi="Cambria"/>
          <w:b/>
        </w:rPr>
        <w:t>Eleverne får hver en kopi af et ark med spørgsmål. Arket har plads til svar og underskrifter.</w:t>
      </w:r>
    </w:p>
    <w:p w:rsidR="00390044" w:rsidRPr="00EA5178" w:rsidRDefault="00390044" w:rsidP="00402C78">
      <w:pPr>
        <w:pStyle w:val="Opstilling-punkttegn"/>
        <w:numPr>
          <w:ilvl w:val="0"/>
          <w:numId w:val="0"/>
        </w:numPr>
        <w:ind w:left="720" w:hanging="360"/>
        <w:rPr>
          <w:rFonts w:ascii="Cambria" w:hAnsi="Cambria"/>
          <w:b/>
        </w:rPr>
      </w:pPr>
    </w:p>
    <w:p w:rsidR="00390044" w:rsidRPr="00EA5178" w:rsidRDefault="00390044" w:rsidP="00402C78">
      <w:pPr>
        <w:pStyle w:val="Opstilling-punkttegn"/>
        <w:numPr>
          <w:ilvl w:val="0"/>
          <w:numId w:val="0"/>
        </w:numPr>
        <w:ind w:left="720" w:hanging="360"/>
        <w:rPr>
          <w:rFonts w:ascii="Cambria" w:hAnsi="Cambria"/>
          <w:b/>
        </w:rPr>
      </w:pPr>
      <w:r w:rsidRPr="00EA5178">
        <w:rPr>
          <w:rFonts w:ascii="Cambria" w:hAnsi="Cambria"/>
          <w:b/>
        </w:rPr>
        <w:t>Trin 1: Eleverne cirkulerer i klassen og finder en partner.</w:t>
      </w:r>
    </w:p>
    <w:p w:rsidR="00390044" w:rsidRPr="00EA5178" w:rsidRDefault="00390044" w:rsidP="00402C78">
      <w:pPr>
        <w:pStyle w:val="Opstilling-punkttegn"/>
        <w:numPr>
          <w:ilvl w:val="0"/>
          <w:numId w:val="0"/>
        </w:numPr>
        <w:ind w:left="720" w:hanging="360"/>
        <w:rPr>
          <w:rFonts w:ascii="Cambria" w:hAnsi="Cambria"/>
          <w:b/>
        </w:rPr>
      </w:pPr>
      <w:r w:rsidRPr="00EA5178">
        <w:rPr>
          <w:rFonts w:ascii="Cambria" w:hAnsi="Cambria"/>
          <w:b/>
        </w:rPr>
        <w:t xml:space="preserve">Trin 2: Elev 1 stiller elev 2 et spørgsmål fra arket. Elev 2 svarer, hvis han kan. Elev 1 skriver </w:t>
      </w:r>
    </w:p>
    <w:p w:rsidR="00390044" w:rsidRPr="00EA5178" w:rsidRDefault="00390044" w:rsidP="00402C78">
      <w:pPr>
        <w:pStyle w:val="Opstilling-punkttegn"/>
        <w:numPr>
          <w:ilvl w:val="0"/>
          <w:numId w:val="0"/>
        </w:numPr>
        <w:ind w:left="720" w:hanging="360"/>
        <w:rPr>
          <w:rFonts w:ascii="Cambria" w:hAnsi="Cambria"/>
          <w:b/>
        </w:rPr>
      </w:pPr>
      <w:r w:rsidRPr="00EA5178">
        <w:rPr>
          <w:rFonts w:ascii="Cambria" w:hAnsi="Cambria"/>
          <w:b/>
        </w:rPr>
        <w:t xml:space="preserve">               svaret på sit ark.</w:t>
      </w:r>
    </w:p>
    <w:p w:rsidR="00390044" w:rsidRPr="00EA5178" w:rsidRDefault="00390044" w:rsidP="00402C78">
      <w:pPr>
        <w:pStyle w:val="Opstilling-punkttegn"/>
        <w:numPr>
          <w:ilvl w:val="0"/>
          <w:numId w:val="0"/>
        </w:numPr>
        <w:ind w:left="720" w:hanging="360"/>
        <w:rPr>
          <w:rFonts w:ascii="Cambria" w:hAnsi="Cambria"/>
          <w:b/>
        </w:rPr>
      </w:pPr>
      <w:r w:rsidRPr="00EA5178">
        <w:rPr>
          <w:rFonts w:ascii="Cambria" w:hAnsi="Cambria"/>
          <w:b/>
        </w:rPr>
        <w:t>Trin 3: Elev 2 tjekker svaret, og skriver under.</w:t>
      </w:r>
    </w:p>
    <w:p w:rsidR="00402C78" w:rsidRDefault="00390044" w:rsidP="00402C78">
      <w:pPr>
        <w:pStyle w:val="Opstilling-punkttegn"/>
        <w:numPr>
          <w:ilvl w:val="0"/>
          <w:numId w:val="0"/>
        </w:numPr>
        <w:ind w:left="720" w:hanging="360"/>
        <w:rPr>
          <w:rFonts w:ascii="Cambria" w:hAnsi="Cambria"/>
          <w:b/>
        </w:rPr>
      </w:pPr>
      <w:r w:rsidRPr="00EA5178">
        <w:rPr>
          <w:rFonts w:ascii="Cambria" w:hAnsi="Cambria"/>
          <w:b/>
        </w:rPr>
        <w:t xml:space="preserve">Trin 4: Elev 2 stiller et spørgsmål, som 1 besvarer. 2 </w:t>
      </w:r>
      <w:r w:rsidR="00402C78">
        <w:rPr>
          <w:rFonts w:ascii="Cambria" w:hAnsi="Cambria"/>
          <w:b/>
        </w:rPr>
        <w:t>skriver svaret, og 1 tjekker og</w:t>
      </w:r>
    </w:p>
    <w:p w:rsidR="00390044" w:rsidRPr="00EA5178" w:rsidRDefault="00390044" w:rsidP="00402C78">
      <w:pPr>
        <w:pStyle w:val="Opstilling-punkttegn"/>
        <w:numPr>
          <w:ilvl w:val="0"/>
          <w:numId w:val="0"/>
        </w:numPr>
        <w:tabs>
          <w:tab w:val="left" w:pos="1134"/>
        </w:tabs>
        <w:ind w:left="720" w:firstLine="414"/>
        <w:rPr>
          <w:rFonts w:ascii="Cambria" w:hAnsi="Cambria"/>
          <w:b/>
        </w:rPr>
      </w:pPr>
      <w:r w:rsidRPr="00EA5178">
        <w:rPr>
          <w:rFonts w:ascii="Cambria" w:hAnsi="Cambria"/>
          <w:b/>
        </w:rPr>
        <w:t>underskriver.</w:t>
      </w:r>
    </w:p>
    <w:p w:rsidR="00390044" w:rsidRPr="00EA5178" w:rsidRDefault="00390044" w:rsidP="00402C78">
      <w:pPr>
        <w:pStyle w:val="Opstilling-punkttegn"/>
        <w:numPr>
          <w:ilvl w:val="0"/>
          <w:numId w:val="0"/>
        </w:numPr>
        <w:ind w:left="1134" w:hanging="774"/>
        <w:rPr>
          <w:rFonts w:ascii="Cambria" w:hAnsi="Cambria"/>
          <w:b/>
        </w:rPr>
      </w:pPr>
      <w:r w:rsidRPr="00EA5178">
        <w:rPr>
          <w:rFonts w:ascii="Cambria" w:hAnsi="Cambria"/>
          <w:b/>
        </w:rPr>
        <w:t>Trin 5: Partnerne takker for svaret og siger farvel. De rækker hånden i vejret og signalerer, at de er ”fri” og finder en ny partner.</w:t>
      </w:r>
    </w:p>
    <w:p w:rsidR="00390044" w:rsidRPr="00EA5178" w:rsidRDefault="00390044" w:rsidP="00402C78">
      <w:pPr>
        <w:pStyle w:val="Opstilling-punkttegn"/>
        <w:numPr>
          <w:ilvl w:val="0"/>
          <w:numId w:val="0"/>
        </w:numPr>
        <w:ind w:left="720" w:hanging="360"/>
        <w:rPr>
          <w:rFonts w:ascii="Cambria" w:hAnsi="Cambria"/>
          <w:b/>
        </w:rPr>
      </w:pPr>
      <w:r w:rsidRPr="00EA5178">
        <w:rPr>
          <w:rFonts w:ascii="Cambria" w:hAnsi="Cambria"/>
          <w:b/>
        </w:rPr>
        <w:t>Trin 6: Gentag som før og fortsæt indtil alle spørgsmål er besvaret.</w:t>
      </w:r>
    </w:p>
    <w:p w:rsidR="00390044" w:rsidRPr="00EA5178" w:rsidRDefault="00390044" w:rsidP="00402C78">
      <w:pPr>
        <w:pStyle w:val="Opstilling-punkttegn"/>
        <w:numPr>
          <w:ilvl w:val="0"/>
          <w:numId w:val="0"/>
        </w:numPr>
        <w:ind w:left="720" w:hanging="360"/>
        <w:rPr>
          <w:rFonts w:ascii="Cambria" w:hAnsi="Cambria"/>
          <w:b/>
        </w:rPr>
      </w:pPr>
      <w:r w:rsidRPr="00EA5178">
        <w:rPr>
          <w:rFonts w:ascii="Cambria" w:hAnsi="Cambria"/>
          <w:b/>
        </w:rPr>
        <w:t>Trin 7: Når en elev har alle svar, sætter han sig, men kan stadig spørges af andre.</w:t>
      </w:r>
    </w:p>
    <w:p w:rsidR="00390044" w:rsidRPr="00EA5178" w:rsidRDefault="00390044" w:rsidP="00402C78">
      <w:pPr>
        <w:pStyle w:val="Opstilling-punkttegn"/>
        <w:numPr>
          <w:ilvl w:val="0"/>
          <w:numId w:val="0"/>
        </w:numPr>
        <w:ind w:left="1134" w:hanging="774"/>
        <w:rPr>
          <w:rFonts w:ascii="Cambria" w:hAnsi="Cambria"/>
          <w:b/>
        </w:rPr>
      </w:pPr>
      <w:r w:rsidRPr="00EA5178">
        <w:rPr>
          <w:rFonts w:ascii="Cambria" w:hAnsi="Cambria"/>
          <w:b/>
        </w:rPr>
        <w:t>Trin 8: I teams sammenlignes svarene, og man bliver enige om/laver selv det bedste og mest udførlige svar.</w:t>
      </w:r>
    </w:p>
    <w:p w:rsidR="00390044" w:rsidRDefault="00390044" w:rsidP="0087195F">
      <w:pPr>
        <w:pStyle w:val="Overskrift1"/>
        <w:spacing w:before="0"/>
        <w:rPr>
          <w:rFonts w:eastAsia="Calibri"/>
          <w:bCs w:val="0"/>
          <w:color w:val="auto"/>
          <w:sz w:val="22"/>
          <w:szCs w:val="22"/>
        </w:rPr>
      </w:pPr>
    </w:p>
    <w:p w:rsidR="00DB3A7E" w:rsidRDefault="00DB3A7E" w:rsidP="009F3865">
      <w:pPr>
        <w:pStyle w:val="Overskrift1"/>
        <w:spacing w:after="120"/>
        <w:rPr>
          <w:color w:val="000066"/>
        </w:rPr>
      </w:pPr>
      <w:r w:rsidRPr="003F377C">
        <w:rPr>
          <w:color w:val="000066"/>
        </w:rPr>
        <w:t xml:space="preserve">Supplerende </w:t>
      </w:r>
      <w:r w:rsidR="00D77EA0">
        <w:rPr>
          <w:color w:val="000066"/>
        </w:rPr>
        <w:t>m</w:t>
      </w:r>
      <w:r w:rsidRPr="003F377C">
        <w:rPr>
          <w:color w:val="000066"/>
        </w:rPr>
        <w:t>aterialer</w:t>
      </w:r>
    </w:p>
    <w:p w:rsidR="0094614D" w:rsidRPr="00152845" w:rsidRDefault="0094614D" w:rsidP="0094614D">
      <w:r w:rsidRPr="00152845">
        <w:t>Filmen kan bruges i forbindelse med mange forskellige temaer, så listen af supplerende materialer er næsten uudtømmelig.</w:t>
      </w:r>
    </w:p>
    <w:p w:rsidR="00152845" w:rsidRPr="000E457C" w:rsidRDefault="00152845" w:rsidP="00152845">
      <w:r w:rsidRPr="000956E3">
        <w:t>Følgende er forslag til supplerende materialer, der evt. kan lånes på dit lokale CFU.</w:t>
      </w:r>
    </w:p>
    <w:p w:rsidR="0002147E" w:rsidRDefault="0002147E" w:rsidP="0094614D">
      <w:pPr>
        <w:rPr>
          <w:rFonts w:ascii="Cambria" w:hAnsi="Cambria"/>
          <w:b/>
          <w:u w:val="single"/>
        </w:rPr>
      </w:pPr>
    </w:p>
    <w:p w:rsidR="0094614D" w:rsidRPr="0002147E" w:rsidRDefault="0094614D" w:rsidP="0094614D">
      <w:pPr>
        <w:rPr>
          <w:b/>
          <w:u w:val="single"/>
        </w:rPr>
      </w:pPr>
      <w:r w:rsidRPr="0002147E">
        <w:rPr>
          <w:b/>
          <w:u w:val="single"/>
        </w:rPr>
        <w:t>Behinderte:</w:t>
      </w:r>
    </w:p>
    <w:p w:rsidR="0094614D" w:rsidRPr="0002147E" w:rsidRDefault="0094614D" w:rsidP="0094614D">
      <w:r w:rsidRPr="0002147E">
        <w:rPr>
          <w:b/>
          <w:i/>
        </w:rPr>
        <w:t>Kroko</w:t>
      </w:r>
      <w:r w:rsidRPr="0002147E">
        <w:t xml:space="preserve"> – Mediepakke med DVD, elevbog, lærervejledning og cd.</w:t>
      </w:r>
    </w:p>
    <w:p w:rsidR="0094614D" w:rsidRPr="0002147E" w:rsidRDefault="0094614D" w:rsidP="0094614D">
      <w:r w:rsidRPr="0002147E">
        <w:rPr>
          <w:b/>
          <w:i/>
        </w:rPr>
        <w:t>London liegt am Nordpol</w:t>
      </w:r>
      <w:r w:rsidRPr="0002147E">
        <w:t xml:space="preserve"> – Kortfilm – findes på Filmstriben. Tilhørende lærervejledning med opgaveforslag – Gyldendal 2012/ Karen Dollerup.</w:t>
      </w:r>
    </w:p>
    <w:p w:rsidR="0094614D" w:rsidRPr="0002147E" w:rsidRDefault="0094614D" w:rsidP="0094614D">
      <w:pPr>
        <w:rPr>
          <w:b/>
          <w:u w:val="single"/>
        </w:rPr>
      </w:pPr>
      <w:r w:rsidRPr="0002147E">
        <w:rPr>
          <w:b/>
          <w:u w:val="single"/>
        </w:rPr>
        <w:lastRenderedPageBreak/>
        <w:t>Tekstsamlinger med tekster til filmens temaer:</w:t>
      </w:r>
    </w:p>
    <w:p w:rsidR="0094614D" w:rsidRPr="0002147E" w:rsidRDefault="0094614D" w:rsidP="0094614D">
      <w:r w:rsidRPr="0002147E">
        <w:rPr>
          <w:b/>
          <w:i/>
        </w:rPr>
        <w:t>Super+</w:t>
      </w:r>
      <w:r w:rsidRPr="0002147E">
        <w:t xml:space="preserve">    - Steen W. Pedersen, Gyldendal 2003 (Tekstantologi)</w:t>
      </w:r>
    </w:p>
    <w:p w:rsidR="0094614D" w:rsidRPr="0002147E" w:rsidRDefault="0094614D" w:rsidP="0094614D">
      <w:pPr>
        <w:rPr>
          <w:lang w:val="de-DE"/>
        </w:rPr>
      </w:pPr>
      <w:r w:rsidRPr="0002147E">
        <w:rPr>
          <w:b/>
          <w:i/>
          <w:lang w:val="de-DE"/>
        </w:rPr>
        <w:t>Die Schatzkiste</w:t>
      </w:r>
      <w:r w:rsidRPr="0002147E">
        <w:rPr>
          <w:lang w:val="de-DE"/>
        </w:rPr>
        <w:t xml:space="preserve"> – Jette von Pedersen, Gyldendal 2010 (Tekstantologi)</w:t>
      </w:r>
    </w:p>
    <w:p w:rsidR="0094614D" w:rsidRPr="0002147E" w:rsidRDefault="0094614D" w:rsidP="0094614D">
      <w:pPr>
        <w:rPr>
          <w:lang w:val="de-DE"/>
        </w:rPr>
      </w:pPr>
      <w:r w:rsidRPr="0002147E">
        <w:rPr>
          <w:b/>
          <w:i/>
          <w:lang w:val="de-DE"/>
        </w:rPr>
        <w:t xml:space="preserve">Und </w:t>
      </w:r>
      <w:r w:rsidR="00D77EA0">
        <w:rPr>
          <w:b/>
          <w:i/>
          <w:lang w:val="de-DE"/>
        </w:rPr>
        <w:t>m</w:t>
      </w:r>
      <w:r w:rsidRPr="0002147E">
        <w:rPr>
          <w:b/>
          <w:i/>
          <w:lang w:val="de-DE"/>
        </w:rPr>
        <w:t xml:space="preserve">orgen </w:t>
      </w:r>
      <w:r w:rsidR="00D77EA0">
        <w:rPr>
          <w:b/>
          <w:i/>
          <w:lang w:val="de-DE"/>
        </w:rPr>
        <w:t>m</w:t>
      </w:r>
      <w:r w:rsidRPr="0002147E">
        <w:rPr>
          <w:b/>
          <w:i/>
          <w:lang w:val="de-DE"/>
        </w:rPr>
        <w:t>ehr</w:t>
      </w:r>
      <w:r w:rsidRPr="0002147E">
        <w:rPr>
          <w:lang w:val="de-DE"/>
        </w:rPr>
        <w:t xml:space="preserve"> – Charlotte Richter-Peill, Malling Beck 2005 (Novellesamling)</w:t>
      </w:r>
    </w:p>
    <w:p w:rsidR="0094614D" w:rsidRPr="0002147E" w:rsidRDefault="0094614D" w:rsidP="0094614D">
      <w:pPr>
        <w:rPr>
          <w:lang w:val="de-DE"/>
        </w:rPr>
      </w:pPr>
      <w:r w:rsidRPr="0002147E">
        <w:rPr>
          <w:b/>
          <w:i/>
          <w:lang w:val="de-DE"/>
        </w:rPr>
        <w:t>Liebe und Freundschaft – über alle Grenzen</w:t>
      </w:r>
      <w:r w:rsidRPr="0002147E">
        <w:rPr>
          <w:lang w:val="de-DE"/>
        </w:rPr>
        <w:t xml:space="preserve"> – Anna Gersby m.fl – Kaleidoscope 1995 (Tekstsamling)</w:t>
      </w:r>
    </w:p>
    <w:p w:rsidR="0094614D" w:rsidRPr="0002147E" w:rsidRDefault="0094614D" w:rsidP="0094614D">
      <w:pPr>
        <w:rPr>
          <w:lang w:val="de-DE"/>
        </w:rPr>
      </w:pPr>
    </w:p>
    <w:p w:rsidR="0094614D" w:rsidRPr="0002147E" w:rsidRDefault="0094614D" w:rsidP="0094614D">
      <w:pPr>
        <w:rPr>
          <w:b/>
          <w:u w:val="single"/>
        </w:rPr>
      </w:pPr>
      <w:r w:rsidRPr="0002147E">
        <w:rPr>
          <w:b/>
          <w:u w:val="single"/>
        </w:rPr>
        <w:t>Anders sein:</w:t>
      </w:r>
    </w:p>
    <w:p w:rsidR="0094614D" w:rsidRPr="0002147E" w:rsidRDefault="0094614D" w:rsidP="0094614D">
      <w:r w:rsidRPr="0002147E">
        <w:rPr>
          <w:b/>
          <w:i/>
        </w:rPr>
        <w:t>Leroy</w:t>
      </w:r>
      <w:r w:rsidRPr="0002147E">
        <w:t xml:space="preserve"> – Mediepakke med DVD, elevbog, lærervejledning og cd – Alinea</w:t>
      </w:r>
    </w:p>
    <w:p w:rsidR="0094614D" w:rsidRPr="0002147E" w:rsidRDefault="0094614D" w:rsidP="0094614D"/>
    <w:p w:rsidR="0094614D" w:rsidRDefault="0094614D" w:rsidP="0094614D">
      <w:r w:rsidRPr="0002147E">
        <w:t>Næsten alle systemmaterialer har desuden tekster/kapitler, som kan passe sammen med et eller flere af filmens temaer.</w:t>
      </w:r>
    </w:p>
    <w:p w:rsidR="000B5337" w:rsidRDefault="000B5337">
      <w:pPr>
        <w:spacing w:line="276" w:lineRule="auto"/>
      </w:pPr>
      <w:r>
        <w:br w:type="page"/>
      </w:r>
    </w:p>
    <w:p w:rsidR="000B5337" w:rsidRDefault="000B5337" w:rsidP="00205099">
      <w:pPr>
        <w:spacing w:line="276" w:lineRule="auto"/>
        <w:jc w:val="right"/>
        <w:rPr>
          <w:rFonts w:asciiTheme="majorHAnsi" w:hAnsiTheme="majorHAnsi"/>
          <w:b/>
          <w:lang w:val="de-DE"/>
        </w:rPr>
      </w:pPr>
      <w:r w:rsidRPr="000B5337">
        <w:rPr>
          <w:rFonts w:asciiTheme="majorHAnsi" w:hAnsiTheme="majorHAnsi"/>
          <w:b/>
          <w:lang w:val="de-DE"/>
        </w:rPr>
        <w:lastRenderedPageBreak/>
        <w:t>Beilage 1</w:t>
      </w:r>
    </w:p>
    <w:tbl>
      <w:tblPr>
        <w:tblStyle w:val="Tabel-Git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7"/>
        <w:gridCol w:w="5153"/>
      </w:tblGrid>
      <w:tr w:rsidR="002E0616" w:rsidTr="00983BA4">
        <w:trPr>
          <w:trHeight w:val="3295"/>
        </w:trPr>
        <w:tc>
          <w:tcPr>
            <w:tcW w:w="4395" w:type="dxa"/>
          </w:tcPr>
          <w:p w:rsidR="002E0616" w:rsidRDefault="002E0616" w:rsidP="000B5337">
            <w:pPr>
              <w:spacing w:line="276" w:lineRule="auto"/>
              <w:rPr>
                <w:rFonts w:asciiTheme="majorHAnsi" w:hAnsiTheme="majorHAnsi"/>
                <w:b/>
                <w:lang w:val="de-DE"/>
              </w:rPr>
            </w:pPr>
            <w:r>
              <w:rPr>
                <w:noProof/>
                <w:lang w:eastAsia="da-DK"/>
              </w:rPr>
              <w:drawing>
                <wp:inline distT="0" distB="0" distL="0" distR="0" wp14:anchorId="01F8AD62" wp14:editId="3C20400D">
                  <wp:extent cx="2306955" cy="179959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8" cstate="print">
                            <a:extLst>
                              <a:ext uri="{28A0092B-C50C-407E-A947-70E740481C1C}">
                                <a14:useLocalDpi xmlns:a14="http://schemas.microsoft.com/office/drawing/2010/main" val="0"/>
                              </a:ext>
                            </a:extLst>
                          </a:blip>
                          <a:srcRect l="25128" t="6184" r="16672" b="12834"/>
                          <a:stretch>
                            <a:fillRect/>
                          </a:stretch>
                        </pic:blipFill>
                        <pic:spPr bwMode="auto">
                          <a:xfrm>
                            <a:off x="0" y="0"/>
                            <a:ext cx="2306955" cy="1799590"/>
                          </a:xfrm>
                          <a:prstGeom prst="rect">
                            <a:avLst/>
                          </a:prstGeom>
                          <a:noFill/>
                          <a:ln>
                            <a:noFill/>
                          </a:ln>
                        </pic:spPr>
                      </pic:pic>
                    </a:graphicData>
                  </a:graphic>
                </wp:inline>
              </w:drawing>
            </w:r>
          </w:p>
        </w:tc>
        <w:tc>
          <w:tcPr>
            <w:tcW w:w="5351" w:type="dxa"/>
          </w:tcPr>
          <w:p w:rsidR="002E0616" w:rsidRDefault="002E0616" w:rsidP="000B5337">
            <w:pPr>
              <w:spacing w:line="276" w:lineRule="auto"/>
              <w:rPr>
                <w:rFonts w:asciiTheme="majorHAnsi" w:hAnsiTheme="majorHAnsi"/>
                <w:b/>
                <w:lang w:val="de-DE"/>
              </w:rPr>
            </w:pPr>
            <w:r>
              <w:rPr>
                <w:noProof/>
                <w:lang w:eastAsia="da-DK"/>
              </w:rPr>
              <w:drawing>
                <wp:anchor distT="0" distB="0" distL="114300" distR="114300" simplePos="0" relativeHeight="251664384" behindDoc="1" locked="0" layoutInCell="1" allowOverlap="1" wp14:anchorId="3C460475" wp14:editId="6525DCEF">
                  <wp:simplePos x="0" y="0"/>
                  <wp:positionH relativeFrom="column">
                    <wp:posOffset>-66675</wp:posOffset>
                  </wp:positionH>
                  <wp:positionV relativeFrom="paragraph">
                    <wp:posOffset>-7620</wp:posOffset>
                  </wp:positionV>
                  <wp:extent cx="2335530" cy="1799590"/>
                  <wp:effectExtent l="0" t="0" r="7620" b="0"/>
                  <wp:wrapTight wrapText="bothSides">
                    <wp:wrapPolygon edited="0">
                      <wp:start x="0" y="0"/>
                      <wp:lineTo x="0" y="21265"/>
                      <wp:lineTo x="21494" y="21265"/>
                      <wp:lineTo x="21494" y="0"/>
                      <wp:lineTo x="0" y="0"/>
                    </wp:wrapPolygon>
                  </wp:wrapTight>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9" cstate="print">
                            <a:extLst>
                              <a:ext uri="{28A0092B-C50C-407E-A947-70E740481C1C}">
                                <a14:useLocalDpi xmlns:a14="http://schemas.microsoft.com/office/drawing/2010/main" val="0"/>
                              </a:ext>
                            </a:extLst>
                          </a:blip>
                          <a:srcRect l="20421" r="13213" b="8847"/>
                          <a:stretch>
                            <a:fillRect/>
                          </a:stretch>
                        </pic:blipFill>
                        <pic:spPr bwMode="auto">
                          <a:xfrm>
                            <a:off x="0" y="0"/>
                            <a:ext cx="233553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E0616" w:rsidTr="00983BA4">
        <w:trPr>
          <w:trHeight w:val="3256"/>
        </w:trPr>
        <w:tc>
          <w:tcPr>
            <w:tcW w:w="4395" w:type="dxa"/>
          </w:tcPr>
          <w:p w:rsidR="002E0616" w:rsidRDefault="002E0616" w:rsidP="002E0616">
            <w:pPr>
              <w:spacing w:line="276" w:lineRule="auto"/>
              <w:rPr>
                <w:rFonts w:asciiTheme="majorHAnsi" w:hAnsiTheme="majorHAnsi"/>
                <w:b/>
                <w:lang w:val="de-DE"/>
              </w:rPr>
            </w:pPr>
            <w:r>
              <w:rPr>
                <w:noProof/>
                <w:lang w:eastAsia="da-DK"/>
              </w:rPr>
              <w:drawing>
                <wp:inline distT="0" distB="0" distL="0" distR="0" wp14:anchorId="18D2D4B6" wp14:editId="6B371318">
                  <wp:extent cx="2574925" cy="1799590"/>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0" cstate="print">
                            <a:extLst>
                              <a:ext uri="{28A0092B-C50C-407E-A947-70E740481C1C}">
                                <a14:useLocalDpi xmlns:a14="http://schemas.microsoft.com/office/drawing/2010/main" val="0"/>
                              </a:ext>
                            </a:extLst>
                          </a:blip>
                          <a:srcRect l="19820" r="13664" b="17159"/>
                          <a:stretch>
                            <a:fillRect/>
                          </a:stretch>
                        </pic:blipFill>
                        <pic:spPr bwMode="auto">
                          <a:xfrm>
                            <a:off x="0" y="0"/>
                            <a:ext cx="2574925" cy="1799590"/>
                          </a:xfrm>
                          <a:prstGeom prst="rect">
                            <a:avLst/>
                          </a:prstGeom>
                          <a:noFill/>
                          <a:ln>
                            <a:noFill/>
                          </a:ln>
                        </pic:spPr>
                      </pic:pic>
                    </a:graphicData>
                  </a:graphic>
                </wp:inline>
              </w:drawing>
            </w:r>
          </w:p>
        </w:tc>
        <w:tc>
          <w:tcPr>
            <w:tcW w:w="5351" w:type="dxa"/>
          </w:tcPr>
          <w:p w:rsidR="002E0616" w:rsidRDefault="002E0616" w:rsidP="000B5337">
            <w:pPr>
              <w:spacing w:line="276" w:lineRule="auto"/>
              <w:rPr>
                <w:rFonts w:asciiTheme="majorHAnsi" w:hAnsiTheme="majorHAnsi"/>
                <w:b/>
                <w:lang w:val="de-DE"/>
              </w:rPr>
            </w:pPr>
            <w:r>
              <w:rPr>
                <w:noProof/>
                <w:lang w:eastAsia="da-DK"/>
              </w:rPr>
              <w:drawing>
                <wp:anchor distT="0" distB="0" distL="114300" distR="114300" simplePos="0" relativeHeight="251676672" behindDoc="1" locked="0" layoutInCell="1" allowOverlap="1" wp14:anchorId="3AE47CC6" wp14:editId="6A9397E9">
                  <wp:simplePos x="0" y="0"/>
                  <wp:positionH relativeFrom="column">
                    <wp:posOffset>-64135</wp:posOffset>
                  </wp:positionH>
                  <wp:positionV relativeFrom="paragraph">
                    <wp:posOffset>17145</wp:posOffset>
                  </wp:positionV>
                  <wp:extent cx="2393315" cy="1799590"/>
                  <wp:effectExtent l="0" t="0" r="6985" b="0"/>
                  <wp:wrapTight wrapText="bothSides">
                    <wp:wrapPolygon edited="0">
                      <wp:start x="0" y="0"/>
                      <wp:lineTo x="0" y="21265"/>
                      <wp:lineTo x="21491" y="21265"/>
                      <wp:lineTo x="21491" y="0"/>
                      <wp:lineTo x="0" y="0"/>
                    </wp:wrapPolygon>
                  </wp:wrapTight>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1" cstate="print">
                            <a:extLst>
                              <a:ext uri="{28A0092B-C50C-407E-A947-70E740481C1C}">
                                <a14:useLocalDpi xmlns:a14="http://schemas.microsoft.com/office/drawing/2010/main" val="0"/>
                              </a:ext>
                            </a:extLst>
                          </a:blip>
                          <a:srcRect l="19016" t="3992" r="21280" b="16129"/>
                          <a:stretch>
                            <a:fillRect/>
                          </a:stretch>
                        </pic:blipFill>
                        <pic:spPr bwMode="auto">
                          <a:xfrm>
                            <a:off x="0" y="0"/>
                            <a:ext cx="239331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E0616" w:rsidTr="00983BA4">
        <w:trPr>
          <w:trHeight w:val="3197"/>
        </w:trPr>
        <w:tc>
          <w:tcPr>
            <w:tcW w:w="4395" w:type="dxa"/>
          </w:tcPr>
          <w:p w:rsidR="002E0616" w:rsidRDefault="002E0616" w:rsidP="000B5337">
            <w:pPr>
              <w:spacing w:line="276" w:lineRule="auto"/>
              <w:rPr>
                <w:rFonts w:asciiTheme="majorHAnsi" w:hAnsiTheme="majorHAnsi"/>
                <w:b/>
                <w:lang w:val="de-DE"/>
              </w:rPr>
            </w:pPr>
            <w:r>
              <w:rPr>
                <w:noProof/>
                <w:lang w:eastAsia="da-DK"/>
              </w:rPr>
              <w:drawing>
                <wp:inline distT="0" distB="0" distL="0" distR="0" wp14:anchorId="35198FCA" wp14:editId="30AE02B7">
                  <wp:extent cx="2498090" cy="179959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2" cstate="print">
                            <a:extLst>
                              <a:ext uri="{28A0092B-C50C-407E-A947-70E740481C1C}">
                                <a14:useLocalDpi xmlns:a14="http://schemas.microsoft.com/office/drawing/2010/main" val="0"/>
                              </a:ext>
                            </a:extLst>
                          </a:blip>
                          <a:srcRect l="21472" t="6702" r="21622" b="20108"/>
                          <a:stretch>
                            <a:fillRect/>
                          </a:stretch>
                        </pic:blipFill>
                        <pic:spPr bwMode="auto">
                          <a:xfrm>
                            <a:off x="0" y="0"/>
                            <a:ext cx="2498090" cy="1799590"/>
                          </a:xfrm>
                          <a:prstGeom prst="rect">
                            <a:avLst/>
                          </a:prstGeom>
                          <a:noFill/>
                          <a:ln>
                            <a:noFill/>
                          </a:ln>
                        </pic:spPr>
                      </pic:pic>
                    </a:graphicData>
                  </a:graphic>
                </wp:inline>
              </w:drawing>
            </w:r>
          </w:p>
        </w:tc>
        <w:tc>
          <w:tcPr>
            <w:tcW w:w="5351" w:type="dxa"/>
          </w:tcPr>
          <w:p w:rsidR="002E0616" w:rsidRDefault="002E0616" w:rsidP="000B5337">
            <w:pPr>
              <w:spacing w:line="276" w:lineRule="auto"/>
              <w:rPr>
                <w:rFonts w:asciiTheme="majorHAnsi" w:hAnsiTheme="majorHAnsi"/>
                <w:b/>
                <w:lang w:val="de-DE"/>
              </w:rPr>
            </w:pPr>
            <w:r>
              <w:rPr>
                <w:noProof/>
                <w:lang w:eastAsia="da-DK"/>
              </w:rPr>
              <w:drawing>
                <wp:anchor distT="0" distB="0" distL="114300" distR="114300" simplePos="0" relativeHeight="251667456" behindDoc="1" locked="0" layoutInCell="1" allowOverlap="1" wp14:anchorId="1EAAE127" wp14:editId="1C8C5143">
                  <wp:simplePos x="0" y="0"/>
                  <wp:positionH relativeFrom="column">
                    <wp:posOffset>-43815</wp:posOffset>
                  </wp:positionH>
                  <wp:positionV relativeFrom="paragraph">
                    <wp:posOffset>8890</wp:posOffset>
                  </wp:positionV>
                  <wp:extent cx="1886585" cy="1799590"/>
                  <wp:effectExtent l="0" t="0" r="0" b="0"/>
                  <wp:wrapTight wrapText="bothSides">
                    <wp:wrapPolygon edited="0">
                      <wp:start x="0" y="0"/>
                      <wp:lineTo x="0" y="21265"/>
                      <wp:lineTo x="21375" y="21265"/>
                      <wp:lineTo x="21375" y="0"/>
                      <wp:lineTo x="0" y="0"/>
                    </wp:wrapPolygon>
                  </wp:wrapTight>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3" cstate="print">
                            <a:extLst>
                              <a:ext uri="{28A0092B-C50C-407E-A947-70E740481C1C}">
                                <a14:useLocalDpi xmlns:a14="http://schemas.microsoft.com/office/drawing/2010/main" val="0"/>
                              </a:ext>
                            </a:extLst>
                          </a:blip>
                          <a:srcRect l="16216" r="30180" b="8578"/>
                          <a:stretch>
                            <a:fillRect/>
                          </a:stretch>
                        </pic:blipFill>
                        <pic:spPr bwMode="auto">
                          <a:xfrm>
                            <a:off x="0" y="0"/>
                            <a:ext cx="188658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E0616" w:rsidTr="00983BA4">
        <w:tc>
          <w:tcPr>
            <w:tcW w:w="4395" w:type="dxa"/>
          </w:tcPr>
          <w:p w:rsidR="002E0616" w:rsidRDefault="002E0616" w:rsidP="000B5337">
            <w:pPr>
              <w:spacing w:line="276" w:lineRule="auto"/>
              <w:rPr>
                <w:rFonts w:asciiTheme="majorHAnsi" w:hAnsiTheme="majorHAnsi"/>
                <w:b/>
                <w:lang w:val="de-DE"/>
              </w:rPr>
            </w:pPr>
            <w:r>
              <w:rPr>
                <w:noProof/>
                <w:lang w:eastAsia="da-DK"/>
              </w:rPr>
              <w:drawing>
                <wp:inline distT="0" distB="0" distL="0" distR="0" wp14:anchorId="3976BFD7" wp14:editId="1BAA7000">
                  <wp:extent cx="2302510" cy="1799590"/>
                  <wp:effectExtent l="0" t="0" r="254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4" cstate="print">
                            <a:extLst>
                              <a:ext uri="{28A0092B-C50C-407E-A947-70E740481C1C}">
                                <a14:useLocalDpi xmlns:a14="http://schemas.microsoft.com/office/drawing/2010/main" val="0"/>
                              </a:ext>
                            </a:extLst>
                          </a:blip>
                          <a:srcRect l="19859" t="8847" r="27138" b="17159"/>
                          <a:stretch>
                            <a:fillRect/>
                          </a:stretch>
                        </pic:blipFill>
                        <pic:spPr bwMode="auto">
                          <a:xfrm>
                            <a:off x="0" y="0"/>
                            <a:ext cx="2302510" cy="1799590"/>
                          </a:xfrm>
                          <a:prstGeom prst="rect">
                            <a:avLst/>
                          </a:prstGeom>
                          <a:noFill/>
                          <a:ln>
                            <a:noFill/>
                          </a:ln>
                        </pic:spPr>
                      </pic:pic>
                    </a:graphicData>
                  </a:graphic>
                </wp:inline>
              </w:drawing>
            </w:r>
          </w:p>
        </w:tc>
        <w:tc>
          <w:tcPr>
            <w:tcW w:w="5351" w:type="dxa"/>
          </w:tcPr>
          <w:p w:rsidR="002E0616" w:rsidRDefault="002E0616" w:rsidP="000B5337">
            <w:pPr>
              <w:spacing w:line="276" w:lineRule="auto"/>
              <w:rPr>
                <w:rFonts w:asciiTheme="majorHAnsi" w:hAnsiTheme="majorHAnsi"/>
                <w:b/>
                <w:lang w:val="de-DE"/>
              </w:rPr>
            </w:pPr>
          </w:p>
        </w:tc>
      </w:tr>
    </w:tbl>
    <w:p w:rsidR="000B5337" w:rsidRPr="000F09B4" w:rsidRDefault="000B5337" w:rsidP="000B5337">
      <w:pPr>
        <w:spacing w:line="276" w:lineRule="auto"/>
        <w:rPr>
          <w:lang w:val="de-DE"/>
        </w:rPr>
      </w:pPr>
    </w:p>
    <w:p w:rsidR="00205099" w:rsidRDefault="00205099" w:rsidP="00205099">
      <w:pPr>
        <w:spacing w:line="276" w:lineRule="auto"/>
        <w:jc w:val="right"/>
        <w:rPr>
          <w:rFonts w:asciiTheme="majorHAnsi" w:hAnsiTheme="majorHAnsi"/>
          <w:b/>
          <w:lang w:val="de-DE"/>
        </w:rPr>
      </w:pPr>
      <w:r w:rsidRPr="000B5337">
        <w:rPr>
          <w:rFonts w:asciiTheme="majorHAnsi" w:hAnsiTheme="majorHAnsi"/>
          <w:b/>
          <w:lang w:val="de-DE"/>
        </w:rPr>
        <w:lastRenderedPageBreak/>
        <w:t xml:space="preserve">Beilage </w:t>
      </w:r>
      <w:r w:rsidR="00503B86">
        <w:rPr>
          <w:rFonts w:asciiTheme="majorHAnsi" w:hAnsiTheme="majorHAnsi"/>
          <w:b/>
          <w:lang w:val="de-DE"/>
        </w:rPr>
        <w:t>2</w:t>
      </w:r>
    </w:p>
    <w:tbl>
      <w:tblPr>
        <w:tblStyle w:val="Tabel-Gitter"/>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4253"/>
      </w:tblGrid>
      <w:tr w:rsidR="00E43083" w:rsidTr="00E43083">
        <w:trPr>
          <w:trHeight w:val="2586"/>
        </w:trPr>
        <w:tc>
          <w:tcPr>
            <w:tcW w:w="4111" w:type="dxa"/>
          </w:tcPr>
          <w:p w:rsidR="00E43083" w:rsidRDefault="00E43083" w:rsidP="00205099">
            <w:pPr>
              <w:spacing w:line="276" w:lineRule="auto"/>
              <w:rPr>
                <w:sz w:val="20"/>
                <w:szCs w:val="20"/>
                <w:lang w:val="de-DE"/>
              </w:rPr>
            </w:pPr>
            <w:r>
              <w:rPr>
                <w:noProof/>
                <w:lang w:eastAsia="da-DK"/>
              </w:rPr>
              <w:drawing>
                <wp:inline distT="0" distB="0" distL="0" distR="0" wp14:anchorId="009175DA" wp14:editId="6762D9F9">
                  <wp:extent cx="2039880" cy="154800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5" cstate="print">
                            <a:extLst>
                              <a:ext uri="{28A0092B-C50C-407E-A947-70E740481C1C}">
                                <a14:useLocalDpi xmlns:a14="http://schemas.microsoft.com/office/drawing/2010/main" val="0"/>
                              </a:ext>
                            </a:extLst>
                          </a:blip>
                          <a:srcRect l="23874" t="5630" r="21321" b="20107"/>
                          <a:stretch>
                            <a:fillRect/>
                          </a:stretch>
                        </pic:blipFill>
                        <pic:spPr bwMode="auto">
                          <a:xfrm>
                            <a:off x="0" y="0"/>
                            <a:ext cx="2039880" cy="1548000"/>
                          </a:xfrm>
                          <a:prstGeom prst="rect">
                            <a:avLst/>
                          </a:prstGeom>
                          <a:noFill/>
                          <a:ln>
                            <a:noFill/>
                          </a:ln>
                        </pic:spPr>
                      </pic:pic>
                    </a:graphicData>
                  </a:graphic>
                </wp:inline>
              </w:drawing>
            </w:r>
          </w:p>
        </w:tc>
        <w:tc>
          <w:tcPr>
            <w:tcW w:w="4253" w:type="dxa"/>
          </w:tcPr>
          <w:p w:rsidR="00E43083" w:rsidRDefault="00E43083" w:rsidP="00205099">
            <w:pPr>
              <w:spacing w:line="276" w:lineRule="auto"/>
              <w:rPr>
                <w:sz w:val="20"/>
                <w:szCs w:val="20"/>
                <w:lang w:val="de-DE"/>
              </w:rPr>
            </w:pPr>
            <w:r>
              <w:rPr>
                <w:noProof/>
                <w:lang w:eastAsia="da-DK"/>
              </w:rPr>
              <w:drawing>
                <wp:inline distT="0" distB="0" distL="0" distR="0" wp14:anchorId="565124FC" wp14:editId="0204C2B3">
                  <wp:extent cx="1919920" cy="1512000"/>
                  <wp:effectExtent l="0" t="0" r="4445"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6" cstate="print">
                            <a:extLst>
                              <a:ext uri="{28A0092B-C50C-407E-A947-70E740481C1C}">
                                <a14:useLocalDpi xmlns:a14="http://schemas.microsoft.com/office/drawing/2010/main" val="0"/>
                              </a:ext>
                            </a:extLst>
                          </a:blip>
                          <a:srcRect l="20810" t="5739" r="19498" b="10640"/>
                          <a:stretch>
                            <a:fillRect/>
                          </a:stretch>
                        </pic:blipFill>
                        <pic:spPr bwMode="auto">
                          <a:xfrm>
                            <a:off x="0" y="0"/>
                            <a:ext cx="1919920" cy="1512000"/>
                          </a:xfrm>
                          <a:prstGeom prst="rect">
                            <a:avLst/>
                          </a:prstGeom>
                          <a:noFill/>
                          <a:ln>
                            <a:noFill/>
                          </a:ln>
                        </pic:spPr>
                      </pic:pic>
                    </a:graphicData>
                  </a:graphic>
                </wp:inline>
              </w:drawing>
            </w:r>
          </w:p>
        </w:tc>
      </w:tr>
      <w:tr w:rsidR="00E43083" w:rsidTr="00E43083">
        <w:trPr>
          <w:trHeight w:val="2538"/>
        </w:trPr>
        <w:tc>
          <w:tcPr>
            <w:tcW w:w="4111" w:type="dxa"/>
          </w:tcPr>
          <w:p w:rsidR="00E43083" w:rsidRDefault="00E43083" w:rsidP="00205099">
            <w:pPr>
              <w:spacing w:line="276" w:lineRule="auto"/>
              <w:rPr>
                <w:noProof/>
                <w:lang w:eastAsia="da-DK"/>
              </w:rPr>
            </w:pPr>
            <w:r>
              <w:rPr>
                <w:noProof/>
                <w:lang w:eastAsia="da-DK"/>
              </w:rPr>
              <w:drawing>
                <wp:inline distT="0" distB="0" distL="0" distR="0" wp14:anchorId="4DFC6815" wp14:editId="6731CC43">
                  <wp:extent cx="2053566" cy="1512000"/>
                  <wp:effectExtent l="0" t="0" r="4445"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7" cstate="print">
                            <a:extLst>
                              <a:ext uri="{28A0092B-C50C-407E-A947-70E740481C1C}">
                                <a14:useLocalDpi xmlns:a14="http://schemas.microsoft.com/office/drawing/2010/main" val="0"/>
                              </a:ext>
                            </a:extLst>
                          </a:blip>
                          <a:srcRect l="18565" t="4848" r="18245" b="12404"/>
                          <a:stretch>
                            <a:fillRect/>
                          </a:stretch>
                        </pic:blipFill>
                        <pic:spPr bwMode="auto">
                          <a:xfrm>
                            <a:off x="0" y="0"/>
                            <a:ext cx="2053566" cy="1512000"/>
                          </a:xfrm>
                          <a:prstGeom prst="rect">
                            <a:avLst/>
                          </a:prstGeom>
                          <a:noFill/>
                          <a:ln>
                            <a:noFill/>
                          </a:ln>
                        </pic:spPr>
                      </pic:pic>
                    </a:graphicData>
                  </a:graphic>
                </wp:inline>
              </w:drawing>
            </w:r>
          </w:p>
        </w:tc>
        <w:tc>
          <w:tcPr>
            <w:tcW w:w="4253" w:type="dxa"/>
          </w:tcPr>
          <w:p w:rsidR="00E43083" w:rsidRDefault="00E43083" w:rsidP="00205099">
            <w:pPr>
              <w:spacing w:line="276" w:lineRule="auto"/>
              <w:rPr>
                <w:noProof/>
                <w:lang w:eastAsia="da-DK"/>
              </w:rPr>
            </w:pPr>
            <w:r>
              <w:rPr>
                <w:noProof/>
                <w:lang w:eastAsia="da-DK"/>
              </w:rPr>
              <w:drawing>
                <wp:inline distT="0" distB="0" distL="0" distR="0" wp14:anchorId="7C760FFC" wp14:editId="58503B18">
                  <wp:extent cx="2145474" cy="1512000"/>
                  <wp:effectExtent l="0" t="0" r="762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8" cstate="print">
                            <a:extLst>
                              <a:ext uri="{28A0092B-C50C-407E-A947-70E740481C1C}">
                                <a14:useLocalDpi xmlns:a14="http://schemas.microsoft.com/office/drawing/2010/main" val="0"/>
                              </a:ext>
                            </a:extLst>
                          </a:blip>
                          <a:srcRect l="16060" t="4491" r="16531" b="10997"/>
                          <a:stretch>
                            <a:fillRect/>
                          </a:stretch>
                        </pic:blipFill>
                        <pic:spPr bwMode="auto">
                          <a:xfrm>
                            <a:off x="0" y="0"/>
                            <a:ext cx="2145474" cy="1512000"/>
                          </a:xfrm>
                          <a:prstGeom prst="rect">
                            <a:avLst/>
                          </a:prstGeom>
                          <a:noFill/>
                          <a:ln>
                            <a:noFill/>
                          </a:ln>
                        </pic:spPr>
                      </pic:pic>
                    </a:graphicData>
                  </a:graphic>
                </wp:inline>
              </w:drawing>
            </w:r>
          </w:p>
        </w:tc>
      </w:tr>
      <w:tr w:rsidR="00E43083" w:rsidTr="00E43083">
        <w:trPr>
          <w:trHeight w:val="2559"/>
        </w:trPr>
        <w:tc>
          <w:tcPr>
            <w:tcW w:w="4111" w:type="dxa"/>
          </w:tcPr>
          <w:p w:rsidR="00E43083" w:rsidRDefault="00E43083" w:rsidP="00205099">
            <w:pPr>
              <w:spacing w:line="276" w:lineRule="auto"/>
              <w:rPr>
                <w:sz w:val="20"/>
                <w:szCs w:val="20"/>
                <w:lang w:val="de-DE"/>
              </w:rPr>
            </w:pPr>
            <w:r>
              <w:rPr>
                <w:noProof/>
                <w:lang w:eastAsia="da-DK"/>
              </w:rPr>
              <w:drawing>
                <wp:inline distT="0" distB="0" distL="0" distR="0" wp14:anchorId="3B955D21" wp14:editId="6C228491">
                  <wp:extent cx="2394255" cy="1512000"/>
                  <wp:effectExtent l="0" t="0" r="635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9" cstate="print">
                            <a:extLst>
                              <a:ext uri="{28A0092B-C50C-407E-A947-70E740481C1C}">
                                <a14:useLocalDpi xmlns:a14="http://schemas.microsoft.com/office/drawing/2010/main" val="0"/>
                              </a:ext>
                            </a:extLst>
                          </a:blip>
                          <a:srcRect t="3575" b="10707"/>
                          <a:stretch>
                            <a:fillRect/>
                          </a:stretch>
                        </pic:blipFill>
                        <pic:spPr bwMode="auto">
                          <a:xfrm>
                            <a:off x="0" y="0"/>
                            <a:ext cx="2394255" cy="1512000"/>
                          </a:xfrm>
                          <a:prstGeom prst="rect">
                            <a:avLst/>
                          </a:prstGeom>
                          <a:noFill/>
                          <a:ln>
                            <a:noFill/>
                          </a:ln>
                        </pic:spPr>
                      </pic:pic>
                    </a:graphicData>
                  </a:graphic>
                </wp:inline>
              </w:drawing>
            </w:r>
          </w:p>
        </w:tc>
        <w:tc>
          <w:tcPr>
            <w:tcW w:w="4253" w:type="dxa"/>
          </w:tcPr>
          <w:p w:rsidR="00E43083" w:rsidRDefault="00E43083" w:rsidP="00205099">
            <w:pPr>
              <w:spacing w:line="276" w:lineRule="auto"/>
              <w:rPr>
                <w:sz w:val="20"/>
                <w:szCs w:val="20"/>
                <w:lang w:val="de-DE"/>
              </w:rPr>
            </w:pPr>
            <w:r>
              <w:rPr>
                <w:noProof/>
                <w:lang w:eastAsia="da-DK"/>
              </w:rPr>
              <w:drawing>
                <wp:inline distT="0" distB="0" distL="0" distR="0" wp14:anchorId="034496C1" wp14:editId="79582920">
                  <wp:extent cx="2054147" cy="1512000"/>
                  <wp:effectExtent l="0" t="0" r="381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20" cstate="print">
                            <a:extLst>
                              <a:ext uri="{28A0092B-C50C-407E-A947-70E740481C1C}">
                                <a14:useLocalDpi xmlns:a14="http://schemas.microsoft.com/office/drawing/2010/main" val="0"/>
                              </a:ext>
                            </a:extLst>
                          </a:blip>
                          <a:srcRect l="18655" t="5186" r="19156" b="13402"/>
                          <a:stretch>
                            <a:fillRect/>
                          </a:stretch>
                        </pic:blipFill>
                        <pic:spPr bwMode="auto">
                          <a:xfrm>
                            <a:off x="0" y="0"/>
                            <a:ext cx="2054147" cy="1512000"/>
                          </a:xfrm>
                          <a:prstGeom prst="rect">
                            <a:avLst/>
                          </a:prstGeom>
                          <a:noFill/>
                          <a:ln>
                            <a:noFill/>
                          </a:ln>
                        </pic:spPr>
                      </pic:pic>
                    </a:graphicData>
                  </a:graphic>
                </wp:inline>
              </w:drawing>
            </w:r>
          </w:p>
        </w:tc>
      </w:tr>
      <w:tr w:rsidR="00E43083" w:rsidTr="00E43083">
        <w:trPr>
          <w:trHeight w:val="2526"/>
        </w:trPr>
        <w:tc>
          <w:tcPr>
            <w:tcW w:w="4111" w:type="dxa"/>
          </w:tcPr>
          <w:p w:rsidR="00E43083" w:rsidRDefault="00E43083" w:rsidP="00205099">
            <w:pPr>
              <w:spacing w:line="276" w:lineRule="auto"/>
              <w:rPr>
                <w:sz w:val="20"/>
                <w:szCs w:val="20"/>
                <w:lang w:val="de-DE"/>
              </w:rPr>
            </w:pPr>
            <w:r>
              <w:rPr>
                <w:noProof/>
                <w:lang w:eastAsia="da-DK"/>
              </w:rPr>
              <w:drawing>
                <wp:inline distT="0" distB="0" distL="0" distR="0" wp14:anchorId="18785959" wp14:editId="5C085B70">
                  <wp:extent cx="2062240" cy="151200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21" cstate="print">
                            <a:extLst>
                              <a:ext uri="{28A0092B-C50C-407E-A947-70E740481C1C}">
                                <a14:useLocalDpi xmlns:a14="http://schemas.microsoft.com/office/drawing/2010/main" val="0"/>
                              </a:ext>
                            </a:extLst>
                          </a:blip>
                          <a:srcRect l="17163" t="4759" r="19156" b="12209"/>
                          <a:stretch>
                            <a:fillRect/>
                          </a:stretch>
                        </pic:blipFill>
                        <pic:spPr bwMode="auto">
                          <a:xfrm>
                            <a:off x="0" y="0"/>
                            <a:ext cx="2062240" cy="1512000"/>
                          </a:xfrm>
                          <a:prstGeom prst="rect">
                            <a:avLst/>
                          </a:prstGeom>
                          <a:noFill/>
                          <a:ln>
                            <a:noFill/>
                          </a:ln>
                        </pic:spPr>
                      </pic:pic>
                    </a:graphicData>
                  </a:graphic>
                </wp:inline>
              </w:drawing>
            </w:r>
          </w:p>
        </w:tc>
        <w:tc>
          <w:tcPr>
            <w:tcW w:w="4253" w:type="dxa"/>
          </w:tcPr>
          <w:p w:rsidR="00E43083" w:rsidRDefault="00E43083" w:rsidP="00205099">
            <w:pPr>
              <w:spacing w:line="276" w:lineRule="auto"/>
              <w:rPr>
                <w:sz w:val="20"/>
                <w:szCs w:val="20"/>
                <w:lang w:val="de-DE"/>
              </w:rPr>
            </w:pPr>
            <w:r>
              <w:rPr>
                <w:noProof/>
                <w:lang w:eastAsia="da-DK"/>
              </w:rPr>
              <w:drawing>
                <wp:inline distT="0" distB="0" distL="0" distR="0" wp14:anchorId="47A8B9B2" wp14:editId="2EE8AB9F">
                  <wp:extent cx="2006340" cy="151200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22" cstate="print">
                            <a:extLst>
                              <a:ext uri="{28A0092B-C50C-407E-A947-70E740481C1C}">
                                <a14:useLocalDpi xmlns:a14="http://schemas.microsoft.com/office/drawing/2010/main" val="0"/>
                              </a:ext>
                            </a:extLst>
                          </a:blip>
                          <a:srcRect l="17664" t="4544" r="20399" b="12422"/>
                          <a:stretch>
                            <a:fillRect/>
                          </a:stretch>
                        </pic:blipFill>
                        <pic:spPr bwMode="auto">
                          <a:xfrm>
                            <a:off x="0" y="0"/>
                            <a:ext cx="2006340" cy="1512000"/>
                          </a:xfrm>
                          <a:prstGeom prst="rect">
                            <a:avLst/>
                          </a:prstGeom>
                          <a:noFill/>
                          <a:ln>
                            <a:noFill/>
                          </a:ln>
                        </pic:spPr>
                      </pic:pic>
                    </a:graphicData>
                  </a:graphic>
                </wp:inline>
              </w:drawing>
            </w:r>
          </w:p>
        </w:tc>
      </w:tr>
      <w:tr w:rsidR="00E43083" w:rsidTr="00E43083">
        <w:tc>
          <w:tcPr>
            <w:tcW w:w="4111" w:type="dxa"/>
          </w:tcPr>
          <w:p w:rsidR="00E43083" w:rsidRDefault="00E43083" w:rsidP="00205099">
            <w:pPr>
              <w:spacing w:line="276" w:lineRule="auto"/>
              <w:rPr>
                <w:sz w:val="20"/>
                <w:szCs w:val="20"/>
                <w:lang w:val="de-DE"/>
              </w:rPr>
            </w:pPr>
            <w:r>
              <w:rPr>
                <w:noProof/>
                <w:lang w:eastAsia="da-DK"/>
              </w:rPr>
              <w:drawing>
                <wp:inline distT="0" distB="0" distL="0" distR="0" wp14:anchorId="5B33EFC9" wp14:editId="7282DF56">
                  <wp:extent cx="2268000" cy="151200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23" cstate="print">
                            <a:extLst>
                              <a:ext uri="{28A0092B-C50C-407E-A947-70E740481C1C}">
                                <a14:useLocalDpi xmlns:a14="http://schemas.microsoft.com/office/drawing/2010/main" val="0"/>
                              </a:ext>
                            </a:extLst>
                          </a:blip>
                          <a:srcRect l="17293" t="6862" r="16542" b="14668"/>
                          <a:stretch>
                            <a:fillRect/>
                          </a:stretch>
                        </pic:blipFill>
                        <pic:spPr bwMode="auto">
                          <a:xfrm>
                            <a:off x="0" y="0"/>
                            <a:ext cx="2268000" cy="1512000"/>
                          </a:xfrm>
                          <a:prstGeom prst="rect">
                            <a:avLst/>
                          </a:prstGeom>
                          <a:noFill/>
                          <a:ln>
                            <a:noFill/>
                          </a:ln>
                        </pic:spPr>
                      </pic:pic>
                    </a:graphicData>
                  </a:graphic>
                </wp:inline>
              </w:drawing>
            </w:r>
          </w:p>
        </w:tc>
        <w:tc>
          <w:tcPr>
            <w:tcW w:w="4253" w:type="dxa"/>
          </w:tcPr>
          <w:p w:rsidR="00E43083" w:rsidRDefault="00E43083" w:rsidP="00205099">
            <w:pPr>
              <w:spacing w:line="276" w:lineRule="auto"/>
              <w:rPr>
                <w:sz w:val="20"/>
                <w:szCs w:val="20"/>
                <w:lang w:val="de-DE"/>
              </w:rPr>
            </w:pPr>
            <w:r>
              <w:rPr>
                <w:noProof/>
                <w:lang w:eastAsia="da-DK"/>
              </w:rPr>
              <w:drawing>
                <wp:inline distT="0" distB="0" distL="0" distR="0" wp14:anchorId="21BEE6F9" wp14:editId="33AF942F">
                  <wp:extent cx="2345233" cy="15120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24" cstate="print">
                            <a:extLst>
                              <a:ext uri="{28A0092B-C50C-407E-A947-70E740481C1C}">
                                <a14:useLocalDpi xmlns:a14="http://schemas.microsoft.com/office/drawing/2010/main" val="0"/>
                              </a:ext>
                            </a:extLst>
                          </a:blip>
                          <a:srcRect l="12804" t="4634" r="15059" b="12636"/>
                          <a:stretch>
                            <a:fillRect/>
                          </a:stretch>
                        </pic:blipFill>
                        <pic:spPr bwMode="auto">
                          <a:xfrm>
                            <a:off x="0" y="0"/>
                            <a:ext cx="2345233" cy="1512000"/>
                          </a:xfrm>
                          <a:prstGeom prst="rect">
                            <a:avLst/>
                          </a:prstGeom>
                          <a:noFill/>
                          <a:ln>
                            <a:noFill/>
                          </a:ln>
                        </pic:spPr>
                      </pic:pic>
                    </a:graphicData>
                  </a:graphic>
                </wp:inline>
              </w:drawing>
            </w:r>
          </w:p>
        </w:tc>
      </w:tr>
    </w:tbl>
    <w:p w:rsidR="000B5337" w:rsidRPr="000F09B4" w:rsidRDefault="000B5337" w:rsidP="000B5337">
      <w:pPr>
        <w:spacing w:line="276" w:lineRule="auto"/>
        <w:rPr>
          <w:lang w:val="de-DE"/>
        </w:rPr>
      </w:pPr>
    </w:p>
    <w:p w:rsidR="000B5337" w:rsidRPr="00503B86" w:rsidRDefault="000B5337" w:rsidP="000B5337">
      <w:pPr>
        <w:spacing w:line="276" w:lineRule="auto"/>
        <w:jc w:val="right"/>
        <w:rPr>
          <w:rFonts w:asciiTheme="majorHAnsi" w:hAnsiTheme="majorHAnsi"/>
          <w:b/>
          <w:lang w:val="de-DE"/>
        </w:rPr>
      </w:pPr>
      <w:r w:rsidRPr="00503B86">
        <w:rPr>
          <w:rFonts w:asciiTheme="majorHAnsi" w:hAnsiTheme="majorHAnsi"/>
          <w:b/>
          <w:lang w:val="de-DE"/>
        </w:rPr>
        <w:lastRenderedPageBreak/>
        <w:t>Beilage 3</w:t>
      </w:r>
    </w:p>
    <w:p w:rsidR="000B5337" w:rsidRPr="00CB683B" w:rsidRDefault="000B5337" w:rsidP="000B5337">
      <w:pPr>
        <w:spacing w:line="276" w:lineRule="auto"/>
        <w:rPr>
          <w:b/>
          <w:sz w:val="28"/>
          <w:szCs w:val="28"/>
        </w:rPr>
      </w:pPr>
      <w:r w:rsidRPr="00CB683B">
        <w:rPr>
          <w:b/>
          <w:sz w:val="28"/>
          <w:szCs w:val="28"/>
          <w:lang w:val="de-DE"/>
        </w:rPr>
        <w:t>Vokabeln zum</w:t>
      </w:r>
      <w:r w:rsidRPr="00CB683B">
        <w:rPr>
          <w:b/>
          <w:sz w:val="28"/>
          <w:szCs w:val="28"/>
        </w:rPr>
        <w:t xml:space="preserve"> Film: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4814"/>
      </w:tblGrid>
      <w:tr w:rsidR="000B5337" w:rsidRPr="00CB683B" w:rsidTr="00503B86">
        <w:tc>
          <w:tcPr>
            <w:tcW w:w="4781" w:type="dxa"/>
            <w:shd w:val="clear" w:color="auto" w:fill="auto"/>
          </w:tcPr>
          <w:p w:rsidR="000B5337" w:rsidRPr="00CB683B" w:rsidRDefault="000B5337" w:rsidP="00325529">
            <w:pPr>
              <w:spacing w:line="276" w:lineRule="auto"/>
              <w:rPr>
                <w:b/>
                <w:sz w:val="24"/>
                <w:szCs w:val="24"/>
              </w:rPr>
            </w:pPr>
            <w:r w:rsidRPr="00CB683B">
              <w:rPr>
                <w:b/>
                <w:sz w:val="24"/>
                <w:szCs w:val="24"/>
              </w:rPr>
              <w:t>Deutsch</w:t>
            </w:r>
          </w:p>
        </w:tc>
        <w:tc>
          <w:tcPr>
            <w:tcW w:w="4889" w:type="dxa"/>
            <w:shd w:val="clear" w:color="auto" w:fill="auto"/>
          </w:tcPr>
          <w:p w:rsidR="000B5337" w:rsidRPr="00CB683B" w:rsidRDefault="000B5337" w:rsidP="00325529">
            <w:pPr>
              <w:spacing w:line="276" w:lineRule="auto"/>
              <w:rPr>
                <w:b/>
                <w:sz w:val="24"/>
                <w:szCs w:val="24"/>
              </w:rPr>
            </w:pPr>
            <w:r w:rsidRPr="00CB683B">
              <w:rPr>
                <w:b/>
                <w:sz w:val="24"/>
                <w:szCs w:val="24"/>
              </w:rPr>
              <w:t>Dänisch</w:t>
            </w:r>
          </w:p>
        </w:tc>
      </w:tr>
      <w:tr w:rsidR="000B5337" w:rsidRPr="000F6815" w:rsidTr="00503B86">
        <w:tc>
          <w:tcPr>
            <w:tcW w:w="4781" w:type="dxa"/>
            <w:shd w:val="clear" w:color="auto" w:fill="auto"/>
          </w:tcPr>
          <w:p w:rsidR="000B5337" w:rsidRPr="000F6815" w:rsidRDefault="000B5337" w:rsidP="00325529">
            <w:pPr>
              <w:spacing w:line="276" w:lineRule="auto"/>
            </w:pPr>
            <w:r w:rsidRPr="000F6815">
              <w:t>Lügner</w:t>
            </w:r>
          </w:p>
        </w:tc>
        <w:tc>
          <w:tcPr>
            <w:tcW w:w="4889" w:type="dxa"/>
            <w:shd w:val="clear" w:color="auto" w:fill="auto"/>
          </w:tcPr>
          <w:p w:rsidR="000B5337" w:rsidRPr="000F6815" w:rsidRDefault="000B5337" w:rsidP="00325529">
            <w:pPr>
              <w:spacing w:line="276" w:lineRule="auto"/>
            </w:pPr>
            <w:r w:rsidRPr="000F6815">
              <w:t>løgner</w:t>
            </w:r>
          </w:p>
        </w:tc>
      </w:tr>
      <w:tr w:rsidR="000B5337" w:rsidRPr="000F6815" w:rsidTr="00503B86">
        <w:tc>
          <w:tcPr>
            <w:tcW w:w="4781" w:type="dxa"/>
            <w:shd w:val="clear" w:color="auto" w:fill="auto"/>
          </w:tcPr>
          <w:p w:rsidR="000B5337" w:rsidRPr="000F6815" w:rsidRDefault="000B5337" w:rsidP="00325529">
            <w:pPr>
              <w:spacing w:line="276" w:lineRule="auto"/>
            </w:pPr>
            <w:r w:rsidRPr="000F6815">
              <w:t>Vorbild</w:t>
            </w:r>
          </w:p>
        </w:tc>
        <w:tc>
          <w:tcPr>
            <w:tcW w:w="4889" w:type="dxa"/>
            <w:shd w:val="clear" w:color="auto" w:fill="auto"/>
          </w:tcPr>
          <w:p w:rsidR="000B5337" w:rsidRPr="000F6815" w:rsidRDefault="00F939AD" w:rsidP="00325529">
            <w:pPr>
              <w:spacing w:line="276" w:lineRule="auto"/>
            </w:pPr>
            <w:r>
              <w:t>f</w:t>
            </w:r>
            <w:r w:rsidR="000B5337" w:rsidRPr="000F6815">
              <w:t>orbillede</w:t>
            </w:r>
          </w:p>
        </w:tc>
      </w:tr>
      <w:tr w:rsidR="000B5337" w:rsidRPr="000F6815" w:rsidTr="00503B86">
        <w:tc>
          <w:tcPr>
            <w:tcW w:w="4781" w:type="dxa"/>
            <w:shd w:val="clear" w:color="auto" w:fill="auto"/>
          </w:tcPr>
          <w:p w:rsidR="000B5337" w:rsidRPr="000F6815" w:rsidRDefault="000B5337" w:rsidP="00325529">
            <w:pPr>
              <w:spacing w:line="276" w:lineRule="auto"/>
            </w:pPr>
            <w:r w:rsidRPr="000F6815">
              <w:t>Internat</w:t>
            </w:r>
          </w:p>
        </w:tc>
        <w:tc>
          <w:tcPr>
            <w:tcW w:w="4889" w:type="dxa"/>
            <w:shd w:val="clear" w:color="auto" w:fill="auto"/>
          </w:tcPr>
          <w:p w:rsidR="000B5337" w:rsidRPr="000F6815" w:rsidRDefault="00F939AD" w:rsidP="00325529">
            <w:pPr>
              <w:spacing w:line="276" w:lineRule="auto"/>
            </w:pPr>
            <w:r>
              <w:t>k</w:t>
            </w:r>
            <w:r w:rsidR="000B5337" w:rsidRPr="000F6815">
              <w:t>ostskole</w:t>
            </w:r>
          </w:p>
        </w:tc>
      </w:tr>
      <w:tr w:rsidR="000B5337" w:rsidRPr="000F6815" w:rsidTr="00503B86">
        <w:tc>
          <w:tcPr>
            <w:tcW w:w="4781" w:type="dxa"/>
            <w:shd w:val="clear" w:color="auto" w:fill="auto"/>
          </w:tcPr>
          <w:p w:rsidR="000B5337" w:rsidRPr="000F6815" w:rsidRDefault="000B5337" w:rsidP="00325529">
            <w:pPr>
              <w:spacing w:line="276" w:lineRule="auto"/>
            </w:pPr>
            <w:r w:rsidRPr="000F6815">
              <w:t>Blöde Kuh</w:t>
            </w:r>
          </w:p>
        </w:tc>
        <w:tc>
          <w:tcPr>
            <w:tcW w:w="4889" w:type="dxa"/>
            <w:shd w:val="clear" w:color="auto" w:fill="auto"/>
          </w:tcPr>
          <w:p w:rsidR="000B5337" w:rsidRPr="000F6815" w:rsidRDefault="00F939AD" w:rsidP="00325529">
            <w:pPr>
              <w:spacing w:line="276" w:lineRule="auto"/>
            </w:pPr>
            <w:r>
              <w:t>d</w:t>
            </w:r>
            <w:r w:rsidR="000B5337" w:rsidRPr="000F6815">
              <w:t>um ko</w:t>
            </w:r>
          </w:p>
        </w:tc>
      </w:tr>
      <w:tr w:rsidR="000B5337" w:rsidRPr="000F6815" w:rsidTr="00503B86">
        <w:tc>
          <w:tcPr>
            <w:tcW w:w="4781" w:type="dxa"/>
            <w:shd w:val="clear" w:color="auto" w:fill="auto"/>
          </w:tcPr>
          <w:p w:rsidR="000B5337" w:rsidRPr="000F6815" w:rsidRDefault="000B5337" w:rsidP="00325529">
            <w:pPr>
              <w:spacing w:line="276" w:lineRule="auto"/>
            </w:pPr>
            <w:r w:rsidRPr="000F6815">
              <w:t>Quatsch</w:t>
            </w:r>
          </w:p>
        </w:tc>
        <w:tc>
          <w:tcPr>
            <w:tcW w:w="4889" w:type="dxa"/>
            <w:shd w:val="clear" w:color="auto" w:fill="auto"/>
          </w:tcPr>
          <w:p w:rsidR="000B5337" w:rsidRPr="000F6815" w:rsidRDefault="000B5337" w:rsidP="00325529">
            <w:pPr>
              <w:spacing w:line="276" w:lineRule="auto"/>
            </w:pPr>
            <w:r w:rsidRPr="000F6815">
              <w:t>sludder</w:t>
            </w:r>
          </w:p>
        </w:tc>
      </w:tr>
      <w:tr w:rsidR="000B5337" w:rsidRPr="000F6815" w:rsidTr="00503B86">
        <w:tc>
          <w:tcPr>
            <w:tcW w:w="4781" w:type="dxa"/>
            <w:shd w:val="clear" w:color="auto" w:fill="auto"/>
          </w:tcPr>
          <w:p w:rsidR="000B5337" w:rsidRPr="000F6815" w:rsidRDefault="000B5337" w:rsidP="00325529">
            <w:pPr>
              <w:spacing w:line="276" w:lineRule="auto"/>
            </w:pPr>
            <w:r w:rsidRPr="000F6815">
              <w:t>Vermissen</w:t>
            </w:r>
          </w:p>
        </w:tc>
        <w:tc>
          <w:tcPr>
            <w:tcW w:w="4889" w:type="dxa"/>
            <w:shd w:val="clear" w:color="auto" w:fill="auto"/>
          </w:tcPr>
          <w:p w:rsidR="000B5337" w:rsidRPr="000F6815" w:rsidRDefault="000B5337" w:rsidP="00325529">
            <w:pPr>
              <w:spacing w:line="276" w:lineRule="auto"/>
            </w:pPr>
            <w:r w:rsidRPr="000F6815">
              <w:t>savne</w:t>
            </w:r>
          </w:p>
        </w:tc>
      </w:tr>
      <w:tr w:rsidR="000B5337" w:rsidRPr="000F6815" w:rsidTr="00503B86">
        <w:tc>
          <w:tcPr>
            <w:tcW w:w="4781" w:type="dxa"/>
            <w:shd w:val="clear" w:color="auto" w:fill="auto"/>
          </w:tcPr>
          <w:p w:rsidR="000B5337" w:rsidRPr="000F6815" w:rsidRDefault="000B5337" w:rsidP="00325529">
            <w:pPr>
              <w:spacing w:line="276" w:lineRule="auto"/>
            </w:pPr>
            <w:r w:rsidRPr="000F6815">
              <w:t>Aufgeregt</w:t>
            </w:r>
          </w:p>
        </w:tc>
        <w:tc>
          <w:tcPr>
            <w:tcW w:w="4889" w:type="dxa"/>
            <w:shd w:val="clear" w:color="auto" w:fill="auto"/>
          </w:tcPr>
          <w:p w:rsidR="000B5337" w:rsidRPr="000F6815" w:rsidRDefault="00F939AD" w:rsidP="00325529">
            <w:pPr>
              <w:spacing w:line="276" w:lineRule="auto"/>
            </w:pPr>
            <w:r>
              <w:t>s</w:t>
            </w:r>
            <w:r w:rsidR="000B5337" w:rsidRPr="000F6815">
              <w:t>pændt/ophidset</w:t>
            </w:r>
          </w:p>
        </w:tc>
      </w:tr>
      <w:tr w:rsidR="000B5337" w:rsidRPr="000F6815" w:rsidTr="00503B86">
        <w:tc>
          <w:tcPr>
            <w:tcW w:w="4781" w:type="dxa"/>
            <w:shd w:val="clear" w:color="auto" w:fill="auto"/>
          </w:tcPr>
          <w:p w:rsidR="000B5337" w:rsidRPr="000F6815" w:rsidRDefault="000B5337" w:rsidP="00325529">
            <w:pPr>
              <w:spacing w:line="276" w:lineRule="auto"/>
            </w:pPr>
            <w:r w:rsidRPr="000F6815">
              <w:t>Komisch</w:t>
            </w:r>
          </w:p>
        </w:tc>
        <w:tc>
          <w:tcPr>
            <w:tcW w:w="4889" w:type="dxa"/>
            <w:shd w:val="clear" w:color="auto" w:fill="auto"/>
          </w:tcPr>
          <w:p w:rsidR="000B5337" w:rsidRPr="000F6815" w:rsidRDefault="000B5337" w:rsidP="00325529">
            <w:pPr>
              <w:spacing w:line="276" w:lineRule="auto"/>
            </w:pPr>
            <w:r w:rsidRPr="000F6815">
              <w:t>underligt</w:t>
            </w:r>
          </w:p>
        </w:tc>
      </w:tr>
      <w:tr w:rsidR="000B5337" w:rsidRPr="000F6815" w:rsidTr="00503B86">
        <w:tc>
          <w:tcPr>
            <w:tcW w:w="4781" w:type="dxa"/>
            <w:shd w:val="clear" w:color="auto" w:fill="auto"/>
          </w:tcPr>
          <w:p w:rsidR="000B5337" w:rsidRPr="000F6815" w:rsidRDefault="000B5337" w:rsidP="00325529">
            <w:pPr>
              <w:spacing w:line="276" w:lineRule="auto"/>
            </w:pPr>
            <w:r w:rsidRPr="000F6815">
              <w:t>Vermögen</w:t>
            </w:r>
          </w:p>
        </w:tc>
        <w:tc>
          <w:tcPr>
            <w:tcW w:w="4889" w:type="dxa"/>
            <w:shd w:val="clear" w:color="auto" w:fill="auto"/>
          </w:tcPr>
          <w:p w:rsidR="000B5337" w:rsidRPr="000F6815" w:rsidRDefault="000B5337" w:rsidP="00325529">
            <w:pPr>
              <w:spacing w:line="276" w:lineRule="auto"/>
            </w:pPr>
            <w:r w:rsidRPr="000F6815">
              <w:t>formue</w:t>
            </w:r>
          </w:p>
        </w:tc>
      </w:tr>
      <w:tr w:rsidR="000B5337" w:rsidRPr="000F6815" w:rsidTr="00503B86">
        <w:tc>
          <w:tcPr>
            <w:tcW w:w="4781" w:type="dxa"/>
            <w:shd w:val="clear" w:color="auto" w:fill="auto"/>
          </w:tcPr>
          <w:p w:rsidR="000B5337" w:rsidRPr="000F6815" w:rsidRDefault="000B5337" w:rsidP="00325529">
            <w:pPr>
              <w:spacing w:line="276" w:lineRule="auto"/>
            </w:pPr>
            <w:r w:rsidRPr="000F6815">
              <w:t>Au</w:t>
            </w:r>
            <w:r w:rsidRPr="000F6815">
              <w:rPr>
                <w:rFonts w:cs="Calibri"/>
              </w:rPr>
              <w:t>β</w:t>
            </w:r>
            <w:r w:rsidRPr="000F6815">
              <w:t>ergewöhnlich</w:t>
            </w:r>
          </w:p>
        </w:tc>
        <w:tc>
          <w:tcPr>
            <w:tcW w:w="4889" w:type="dxa"/>
            <w:shd w:val="clear" w:color="auto" w:fill="auto"/>
          </w:tcPr>
          <w:p w:rsidR="000B5337" w:rsidRPr="000F6815" w:rsidRDefault="000B5337" w:rsidP="00325529">
            <w:pPr>
              <w:spacing w:line="276" w:lineRule="auto"/>
            </w:pPr>
            <w:r w:rsidRPr="000F6815">
              <w:t>usædvanlig</w:t>
            </w:r>
          </w:p>
        </w:tc>
      </w:tr>
      <w:tr w:rsidR="000B5337" w:rsidRPr="000F6815" w:rsidTr="00503B86">
        <w:tc>
          <w:tcPr>
            <w:tcW w:w="4781" w:type="dxa"/>
            <w:shd w:val="clear" w:color="auto" w:fill="auto"/>
          </w:tcPr>
          <w:p w:rsidR="000B5337" w:rsidRPr="000F6815" w:rsidRDefault="000B5337" w:rsidP="00325529">
            <w:pPr>
              <w:spacing w:line="276" w:lineRule="auto"/>
            </w:pPr>
            <w:r w:rsidRPr="000F6815">
              <w:t>Erfolg</w:t>
            </w:r>
          </w:p>
        </w:tc>
        <w:tc>
          <w:tcPr>
            <w:tcW w:w="4889" w:type="dxa"/>
            <w:shd w:val="clear" w:color="auto" w:fill="auto"/>
          </w:tcPr>
          <w:p w:rsidR="000B5337" w:rsidRPr="000F6815" w:rsidRDefault="000B5337" w:rsidP="00325529">
            <w:pPr>
              <w:spacing w:line="276" w:lineRule="auto"/>
            </w:pPr>
            <w:r w:rsidRPr="000F6815">
              <w:t>succes</w:t>
            </w:r>
          </w:p>
        </w:tc>
      </w:tr>
      <w:tr w:rsidR="000B5337" w:rsidRPr="000F6815" w:rsidTr="00503B86">
        <w:tc>
          <w:tcPr>
            <w:tcW w:w="4781" w:type="dxa"/>
            <w:shd w:val="clear" w:color="auto" w:fill="auto"/>
          </w:tcPr>
          <w:p w:rsidR="000B5337" w:rsidRPr="000F6815" w:rsidRDefault="000B5337" w:rsidP="00325529">
            <w:pPr>
              <w:spacing w:line="276" w:lineRule="auto"/>
            </w:pPr>
            <w:r w:rsidRPr="000F6815">
              <w:t>Krüppel</w:t>
            </w:r>
          </w:p>
        </w:tc>
        <w:tc>
          <w:tcPr>
            <w:tcW w:w="4889" w:type="dxa"/>
            <w:shd w:val="clear" w:color="auto" w:fill="auto"/>
          </w:tcPr>
          <w:p w:rsidR="000B5337" w:rsidRPr="000F6815" w:rsidRDefault="000B5337" w:rsidP="00325529">
            <w:pPr>
              <w:spacing w:line="276" w:lineRule="auto"/>
            </w:pPr>
            <w:r w:rsidRPr="000F6815">
              <w:t>krøbling</w:t>
            </w:r>
          </w:p>
        </w:tc>
      </w:tr>
      <w:tr w:rsidR="000B5337" w:rsidRPr="000F6815" w:rsidTr="00503B86">
        <w:tc>
          <w:tcPr>
            <w:tcW w:w="4781" w:type="dxa"/>
            <w:shd w:val="clear" w:color="auto" w:fill="auto"/>
          </w:tcPr>
          <w:p w:rsidR="000B5337" w:rsidRPr="000F6815" w:rsidRDefault="000B5337" w:rsidP="00325529">
            <w:pPr>
              <w:spacing w:line="276" w:lineRule="auto"/>
            </w:pPr>
            <w:r w:rsidRPr="000F6815">
              <w:t>Operation</w:t>
            </w:r>
          </w:p>
        </w:tc>
        <w:tc>
          <w:tcPr>
            <w:tcW w:w="4889" w:type="dxa"/>
            <w:shd w:val="clear" w:color="auto" w:fill="auto"/>
          </w:tcPr>
          <w:p w:rsidR="000B5337" w:rsidRPr="000F6815" w:rsidRDefault="00F939AD" w:rsidP="00325529">
            <w:pPr>
              <w:spacing w:line="276" w:lineRule="auto"/>
            </w:pPr>
            <w:r>
              <w:t>o</w:t>
            </w:r>
            <w:r w:rsidR="000B5337" w:rsidRPr="000F6815">
              <w:t>peration</w:t>
            </w:r>
          </w:p>
        </w:tc>
      </w:tr>
      <w:tr w:rsidR="000B5337" w:rsidRPr="000F6815" w:rsidTr="00503B86">
        <w:tc>
          <w:tcPr>
            <w:tcW w:w="4781" w:type="dxa"/>
            <w:shd w:val="clear" w:color="auto" w:fill="auto"/>
          </w:tcPr>
          <w:p w:rsidR="000B5337" w:rsidRPr="000F6815" w:rsidRDefault="000B5337" w:rsidP="00325529">
            <w:pPr>
              <w:spacing w:line="276" w:lineRule="auto"/>
            </w:pPr>
            <w:r w:rsidRPr="000F6815">
              <w:t>humpeln</w:t>
            </w:r>
          </w:p>
        </w:tc>
        <w:tc>
          <w:tcPr>
            <w:tcW w:w="4889" w:type="dxa"/>
            <w:shd w:val="clear" w:color="auto" w:fill="auto"/>
          </w:tcPr>
          <w:p w:rsidR="000B5337" w:rsidRPr="000F6815" w:rsidRDefault="000B5337" w:rsidP="00325529">
            <w:pPr>
              <w:spacing w:line="276" w:lineRule="auto"/>
            </w:pPr>
            <w:r w:rsidRPr="000F6815">
              <w:t>halte</w:t>
            </w:r>
          </w:p>
        </w:tc>
      </w:tr>
      <w:tr w:rsidR="000B5337" w:rsidRPr="000F6815" w:rsidTr="00503B86">
        <w:tc>
          <w:tcPr>
            <w:tcW w:w="4781" w:type="dxa"/>
            <w:shd w:val="clear" w:color="auto" w:fill="auto"/>
          </w:tcPr>
          <w:p w:rsidR="000B5337" w:rsidRPr="000F6815" w:rsidRDefault="000B5337" w:rsidP="00325529">
            <w:pPr>
              <w:spacing w:line="276" w:lineRule="auto"/>
            </w:pPr>
            <w:r w:rsidRPr="000F6815">
              <w:t xml:space="preserve">Misslungen </w:t>
            </w:r>
          </w:p>
        </w:tc>
        <w:tc>
          <w:tcPr>
            <w:tcW w:w="4889" w:type="dxa"/>
            <w:shd w:val="clear" w:color="auto" w:fill="auto"/>
          </w:tcPr>
          <w:p w:rsidR="000B5337" w:rsidRPr="000F6815" w:rsidRDefault="000B5337" w:rsidP="00325529">
            <w:pPr>
              <w:spacing w:line="276" w:lineRule="auto"/>
            </w:pPr>
            <w:r w:rsidRPr="000F6815">
              <w:t>mislykket</w:t>
            </w:r>
          </w:p>
        </w:tc>
      </w:tr>
      <w:tr w:rsidR="000B5337" w:rsidRPr="000F6815" w:rsidTr="00503B86">
        <w:tc>
          <w:tcPr>
            <w:tcW w:w="4781" w:type="dxa"/>
            <w:shd w:val="clear" w:color="auto" w:fill="auto"/>
          </w:tcPr>
          <w:p w:rsidR="000B5337" w:rsidRPr="000F6815" w:rsidRDefault="000B5337" w:rsidP="00325529">
            <w:pPr>
              <w:spacing w:line="276" w:lineRule="auto"/>
            </w:pPr>
            <w:r w:rsidRPr="000F6815">
              <w:t>Zu viel Alkohol getrunken</w:t>
            </w:r>
          </w:p>
        </w:tc>
        <w:tc>
          <w:tcPr>
            <w:tcW w:w="4889" w:type="dxa"/>
            <w:shd w:val="clear" w:color="auto" w:fill="auto"/>
          </w:tcPr>
          <w:p w:rsidR="000B5337" w:rsidRPr="000F6815" w:rsidRDefault="00F939AD" w:rsidP="00325529">
            <w:pPr>
              <w:spacing w:line="276" w:lineRule="auto"/>
            </w:pPr>
            <w:r>
              <w:t>d</w:t>
            </w:r>
            <w:r w:rsidR="000B5337" w:rsidRPr="000F6815">
              <w:t>rukket for meget alkohol</w:t>
            </w:r>
          </w:p>
        </w:tc>
      </w:tr>
      <w:tr w:rsidR="000B5337" w:rsidRPr="000F6815" w:rsidTr="00503B86">
        <w:tc>
          <w:tcPr>
            <w:tcW w:w="4781" w:type="dxa"/>
            <w:shd w:val="clear" w:color="auto" w:fill="auto"/>
          </w:tcPr>
          <w:p w:rsidR="000B5337" w:rsidRPr="000F6815" w:rsidRDefault="000B5337" w:rsidP="00325529">
            <w:pPr>
              <w:spacing w:line="276" w:lineRule="auto"/>
            </w:pPr>
            <w:r w:rsidRPr="000F6815">
              <w:t>verleugnen</w:t>
            </w:r>
          </w:p>
        </w:tc>
        <w:tc>
          <w:tcPr>
            <w:tcW w:w="4889" w:type="dxa"/>
            <w:shd w:val="clear" w:color="auto" w:fill="auto"/>
          </w:tcPr>
          <w:p w:rsidR="000B5337" w:rsidRPr="000F6815" w:rsidRDefault="00D77EA0" w:rsidP="00325529">
            <w:pPr>
              <w:spacing w:line="276" w:lineRule="auto"/>
            </w:pPr>
            <w:r>
              <w:t>i</w:t>
            </w:r>
            <w:r w:rsidR="000B5337" w:rsidRPr="000F6815">
              <w:t>kke kendes ved/fornægte</w:t>
            </w:r>
          </w:p>
        </w:tc>
      </w:tr>
      <w:tr w:rsidR="000B5337" w:rsidRPr="000F6815" w:rsidTr="00503B86">
        <w:tc>
          <w:tcPr>
            <w:tcW w:w="4781" w:type="dxa"/>
            <w:shd w:val="clear" w:color="auto" w:fill="auto"/>
          </w:tcPr>
          <w:p w:rsidR="000B5337" w:rsidRPr="000F6815" w:rsidRDefault="000B5337" w:rsidP="00325529">
            <w:pPr>
              <w:spacing w:line="276" w:lineRule="auto"/>
            </w:pPr>
            <w:r w:rsidRPr="000F6815">
              <w:t>schwänzen</w:t>
            </w:r>
          </w:p>
        </w:tc>
        <w:tc>
          <w:tcPr>
            <w:tcW w:w="4889" w:type="dxa"/>
            <w:shd w:val="clear" w:color="auto" w:fill="auto"/>
          </w:tcPr>
          <w:p w:rsidR="000B5337" w:rsidRPr="000F6815" w:rsidRDefault="000B5337" w:rsidP="00325529">
            <w:pPr>
              <w:spacing w:line="276" w:lineRule="auto"/>
            </w:pPr>
            <w:r w:rsidRPr="000F6815">
              <w:t>pjække</w:t>
            </w:r>
          </w:p>
        </w:tc>
      </w:tr>
      <w:tr w:rsidR="000B5337" w:rsidRPr="000F6815" w:rsidTr="00503B86">
        <w:tc>
          <w:tcPr>
            <w:tcW w:w="4781" w:type="dxa"/>
            <w:shd w:val="clear" w:color="auto" w:fill="auto"/>
          </w:tcPr>
          <w:p w:rsidR="000B5337" w:rsidRPr="000F6815" w:rsidRDefault="000B5337" w:rsidP="00325529">
            <w:pPr>
              <w:spacing w:line="276" w:lineRule="auto"/>
            </w:pPr>
            <w:r w:rsidRPr="000F6815">
              <w:t>Freund/Freundin</w:t>
            </w:r>
          </w:p>
        </w:tc>
        <w:tc>
          <w:tcPr>
            <w:tcW w:w="4889" w:type="dxa"/>
            <w:shd w:val="clear" w:color="auto" w:fill="auto"/>
          </w:tcPr>
          <w:p w:rsidR="000B5337" w:rsidRPr="000F6815" w:rsidRDefault="00F939AD" w:rsidP="00325529">
            <w:pPr>
              <w:spacing w:line="276" w:lineRule="auto"/>
            </w:pPr>
            <w:r>
              <w:t>k</w:t>
            </w:r>
            <w:r w:rsidR="000B5337" w:rsidRPr="000F6815">
              <w:t>æreste/ven</w:t>
            </w:r>
            <w:r w:rsidR="00CA5051">
              <w:t>(inde)</w:t>
            </w:r>
            <w:r w:rsidR="000B5337" w:rsidRPr="000F6815">
              <w:t xml:space="preserve"> </w:t>
            </w:r>
          </w:p>
        </w:tc>
      </w:tr>
      <w:tr w:rsidR="000B5337" w:rsidRPr="000F6815" w:rsidTr="00503B86">
        <w:tc>
          <w:tcPr>
            <w:tcW w:w="4781" w:type="dxa"/>
            <w:shd w:val="clear" w:color="auto" w:fill="auto"/>
          </w:tcPr>
          <w:p w:rsidR="000B5337" w:rsidRPr="000F6815" w:rsidRDefault="000B5337" w:rsidP="00325529">
            <w:pPr>
              <w:spacing w:line="276" w:lineRule="auto"/>
            </w:pPr>
            <w:r w:rsidRPr="000F6815">
              <w:t>ignorieren</w:t>
            </w:r>
          </w:p>
        </w:tc>
        <w:tc>
          <w:tcPr>
            <w:tcW w:w="4889" w:type="dxa"/>
            <w:shd w:val="clear" w:color="auto" w:fill="auto"/>
          </w:tcPr>
          <w:p w:rsidR="000B5337" w:rsidRPr="000F6815" w:rsidRDefault="000B5337" w:rsidP="00325529">
            <w:pPr>
              <w:spacing w:line="276" w:lineRule="auto"/>
            </w:pPr>
            <w:r w:rsidRPr="000F6815">
              <w:t>ignorere</w:t>
            </w:r>
          </w:p>
        </w:tc>
      </w:tr>
    </w:tbl>
    <w:p w:rsidR="000B5337" w:rsidRDefault="000B5337" w:rsidP="000B5337">
      <w:pPr>
        <w:spacing w:line="276" w:lineRule="auto"/>
        <w:rPr>
          <w:sz w:val="18"/>
          <w:szCs w:val="18"/>
        </w:rPr>
      </w:pPr>
    </w:p>
    <w:p w:rsidR="000F6815" w:rsidRDefault="000F6815" w:rsidP="000B5337">
      <w:pPr>
        <w:spacing w:line="276" w:lineRule="auto"/>
        <w:rPr>
          <w:sz w:val="18"/>
          <w:szCs w:val="18"/>
        </w:rPr>
      </w:pPr>
    </w:p>
    <w:p w:rsidR="00A84D19" w:rsidRDefault="00A84D19" w:rsidP="000B5337">
      <w:pPr>
        <w:spacing w:line="276" w:lineRule="auto"/>
        <w:rPr>
          <w:sz w:val="18"/>
          <w:szCs w:val="18"/>
        </w:rPr>
      </w:pPr>
    </w:p>
    <w:p w:rsidR="000F6815" w:rsidRDefault="000F6815" w:rsidP="000B5337">
      <w:pPr>
        <w:spacing w:line="276" w:lineRule="auto"/>
        <w:rPr>
          <w:sz w:val="18"/>
          <w:szCs w:val="18"/>
        </w:rPr>
      </w:pPr>
    </w:p>
    <w:p w:rsidR="000B5337" w:rsidRPr="00CB683B" w:rsidRDefault="000B5337" w:rsidP="000B5337">
      <w:pPr>
        <w:spacing w:line="276" w:lineRule="auto"/>
        <w:jc w:val="right"/>
        <w:rPr>
          <w:rFonts w:asciiTheme="majorHAnsi" w:hAnsiTheme="majorHAnsi"/>
          <w:b/>
          <w:lang w:val="de-DE"/>
        </w:rPr>
      </w:pPr>
      <w:r w:rsidRPr="00CB683B">
        <w:rPr>
          <w:rFonts w:asciiTheme="majorHAnsi" w:hAnsiTheme="majorHAnsi"/>
          <w:b/>
          <w:lang w:val="de-DE"/>
        </w:rPr>
        <w:t>Beilage 4</w:t>
      </w:r>
    </w:p>
    <w:p w:rsidR="000B5337" w:rsidRDefault="000B5337" w:rsidP="000B5337">
      <w:pPr>
        <w:spacing w:line="276" w:lineRule="auto"/>
        <w:rPr>
          <w:b/>
          <w:sz w:val="28"/>
          <w:szCs w:val="28"/>
          <w:lang w:val="de-DE"/>
        </w:rPr>
      </w:pPr>
      <w:r>
        <w:rPr>
          <w:b/>
          <w:sz w:val="28"/>
          <w:szCs w:val="28"/>
          <w:lang w:val="de-DE"/>
        </w:rPr>
        <w:t>Zusammenfassung des Filmes</w:t>
      </w:r>
    </w:p>
    <w:p w:rsidR="000B5337" w:rsidRPr="00A84D19" w:rsidRDefault="000B5337" w:rsidP="00A84D19">
      <w:pPr>
        <w:pStyle w:val="Listeafsnit"/>
        <w:numPr>
          <w:ilvl w:val="0"/>
          <w:numId w:val="6"/>
        </w:numPr>
        <w:ind w:left="426"/>
        <w:rPr>
          <w:lang w:val="de-DE"/>
        </w:rPr>
      </w:pPr>
      <w:r w:rsidRPr="00A84D19">
        <w:rPr>
          <w:lang w:val="de-DE"/>
        </w:rPr>
        <w:t>Findet die richtige Reihenfolge.</w:t>
      </w:r>
    </w:p>
    <w:p w:rsidR="000B5337" w:rsidRPr="00CB683B" w:rsidRDefault="000B5337" w:rsidP="000B5337">
      <w:pPr>
        <w:pStyle w:val="Opstilling-punkttegn"/>
        <w:numPr>
          <w:ilvl w:val="0"/>
          <w:numId w:val="0"/>
        </w:numPr>
        <w:ind w:left="360" w:hanging="360"/>
        <w:rPr>
          <w:rFonts w:asciiTheme="minorHAnsi" w:hAnsiTheme="minorHAnsi"/>
          <w:lang w:val="de-D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0"/>
        <w:gridCol w:w="4398"/>
      </w:tblGrid>
      <w:tr w:rsidR="000B5337" w:rsidRPr="00D77EA0" w:rsidTr="003E3152">
        <w:tc>
          <w:tcPr>
            <w:tcW w:w="5103" w:type="dxa"/>
            <w:shd w:val="clear" w:color="auto" w:fill="auto"/>
          </w:tcPr>
          <w:p w:rsidR="000B5337" w:rsidRPr="00CB683B" w:rsidRDefault="000B5337" w:rsidP="00325529">
            <w:pPr>
              <w:pStyle w:val="Opstilling-punkttegn"/>
              <w:numPr>
                <w:ilvl w:val="0"/>
                <w:numId w:val="0"/>
              </w:numPr>
              <w:rPr>
                <w:rFonts w:asciiTheme="minorHAnsi" w:hAnsiTheme="minorHAnsi"/>
                <w:lang w:val="de-DE"/>
              </w:rPr>
            </w:pPr>
            <w:r w:rsidRPr="00CB683B">
              <w:rPr>
                <w:rFonts w:asciiTheme="minorHAnsi" w:hAnsiTheme="minorHAnsi"/>
                <w:lang w:val="de-DE"/>
              </w:rPr>
              <w:t>1. Liz fängt in einer neuen Schule an. Sie will es nicht richtig und sie schwänzt oft. Sie vermisst ihr Leben im</w:t>
            </w:r>
            <w:r w:rsidRPr="00CB683B">
              <w:rPr>
                <w:rFonts w:asciiTheme="minorHAnsi" w:hAnsiTheme="minorHAnsi"/>
                <w:color w:val="FF0000"/>
                <w:lang w:val="de-DE"/>
              </w:rPr>
              <w:t xml:space="preserve"> </w:t>
            </w:r>
            <w:r w:rsidR="00CA5051">
              <w:rPr>
                <w:rFonts w:asciiTheme="minorHAnsi" w:hAnsiTheme="minorHAnsi"/>
                <w:lang w:val="de-DE"/>
              </w:rPr>
              <w:t>Internat und die Freunde</w:t>
            </w:r>
            <w:r w:rsidRPr="00CB683B">
              <w:rPr>
                <w:rFonts w:asciiTheme="minorHAnsi" w:hAnsiTheme="minorHAnsi"/>
                <w:lang w:val="de-DE"/>
              </w:rPr>
              <w:t xml:space="preserve"> da.</w:t>
            </w:r>
          </w:p>
        </w:tc>
        <w:tc>
          <w:tcPr>
            <w:tcW w:w="4501" w:type="dxa"/>
            <w:shd w:val="clear" w:color="auto" w:fill="auto"/>
          </w:tcPr>
          <w:p w:rsidR="000B5337" w:rsidRPr="00CB683B" w:rsidRDefault="000B5337" w:rsidP="00CA5051">
            <w:pPr>
              <w:pStyle w:val="Opstilling-punkttegn"/>
              <w:numPr>
                <w:ilvl w:val="0"/>
                <w:numId w:val="0"/>
              </w:numPr>
              <w:rPr>
                <w:rFonts w:asciiTheme="minorHAnsi" w:hAnsiTheme="minorHAnsi"/>
                <w:lang w:val="de-DE"/>
              </w:rPr>
            </w:pPr>
            <w:r w:rsidRPr="00CB683B">
              <w:rPr>
                <w:rFonts w:asciiTheme="minorHAnsi" w:hAnsiTheme="minorHAnsi"/>
                <w:lang w:val="de-DE"/>
              </w:rPr>
              <w:t xml:space="preserve">2. Liz hat einen Freund, Robert. Eines Tages hat er Besuch von seiner Familie. Er ignoriert Liz, als sie </w:t>
            </w:r>
            <w:r w:rsidR="00CA5051">
              <w:rPr>
                <w:rFonts w:asciiTheme="minorHAnsi" w:hAnsiTheme="minorHAnsi"/>
                <w:lang w:val="de-DE"/>
              </w:rPr>
              <w:t>sie</w:t>
            </w:r>
            <w:r w:rsidRPr="00CB683B">
              <w:rPr>
                <w:rFonts w:asciiTheme="minorHAnsi" w:hAnsiTheme="minorHAnsi"/>
                <w:lang w:val="de-DE"/>
              </w:rPr>
              <w:t xml:space="preserve"> auf der Treppe trifft.</w:t>
            </w:r>
          </w:p>
        </w:tc>
      </w:tr>
      <w:tr w:rsidR="000B5337" w:rsidRPr="00D77EA0" w:rsidTr="003E3152">
        <w:tc>
          <w:tcPr>
            <w:tcW w:w="5103" w:type="dxa"/>
            <w:shd w:val="clear" w:color="auto" w:fill="auto"/>
          </w:tcPr>
          <w:p w:rsidR="000B5337" w:rsidRPr="00CB683B" w:rsidRDefault="000B5337" w:rsidP="00D77EA0">
            <w:pPr>
              <w:pStyle w:val="Opstilling-punkttegn"/>
              <w:numPr>
                <w:ilvl w:val="0"/>
                <w:numId w:val="0"/>
              </w:numPr>
              <w:rPr>
                <w:rFonts w:asciiTheme="minorHAnsi" w:hAnsiTheme="minorHAnsi"/>
                <w:lang w:val="de-DE"/>
              </w:rPr>
            </w:pPr>
            <w:r w:rsidRPr="00CB683B">
              <w:rPr>
                <w:rFonts w:asciiTheme="minorHAnsi" w:hAnsiTheme="minorHAnsi"/>
                <w:lang w:val="de-DE"/>
              </w:rPr>
              <w:t xml:space="preserve">3. </w:t>
            </w:r>
            <w:r w:rsidR="00D77EA0">
              <w:rPr>
                <w:rFonts w:asciiTheme="minorHAnsi" w:hAnsiTheme="minorHAnsi"/>
                <w:lang w:val="de-DE"/>
              </w:rPr>
              <w:t>Aus</w:t>
            </w:r>
            <w:r w:rsidRPr="00CB683B">
              <w:rPr>
                <w:rFonts w:asciiTheme="minorHAnsi" w:hAnsiTheme="minorHAnsi"/>
                <w:lang w:val="de-DE"/>
              </w:rPr>
              <w:t xml:space="preserve"> Wut und Enttäuschung über die Mutter sprayt Liz ihr</w:t>
            </w:r>
            <w:r w:rsidR="00CA5051">
              <w:rPr>
                <w:rFonts w:asciiTheme="minorHAnsi" w:hAnsiTheme="minorHAnsi"/>
                <w:lang w:val="de-DE"/>
              </w:rPr>
              <w:t>en</w:t>
            </w:r>
            <w:r w:rsidRPr="00CB683B">
              <w:rPr>
                <w:rFonts w:asciiTheme="minorHAnsi" w:hAnsiTheme="minorHAnsi"/>
                <w:lang w:val="de-DE"/>
              </w:rPr>
              <w:t xml:space="preserve"> Name</w:t>
            </w:r>
            <w:r w:rsidR="00CA5051">
              <w:rPr>
                <w:rFonts w:asciiTheme="minorHAnsi" w:hAnsiTheme="minorHAnsi"/>
                <w:lang w:val="de-DE"/>
              </w:rPr>
              <w:t>n</w:t>
            </w:r>
            <w:r w:rsidR="00D77EA0">
              <w:rPr>
                <w:rFonts w:asciiTheme="minorHAnsi" w:hAnsiTheme="minorHAnsi"/>
                <w:lang w:val="de-DE"/>
              </w:rPr>
              <w:t xml:space="preserve"> auf das</w:t>
            </w:r>
            <w:r w:rsidRPr="00CB683B">
              <w:rPr>
                <w:rFonts w:asciiTheme="minorHAnsi" w:hAnsiTheme="minorHAnsi"/>
                <w:lang w:val="de-DE"/>
              </w:rPr>
              <w:t xml:space="preserve"> Fenster der Arztpraxis. Liz kommt auch nicht zu einem Treffen an der Schule, </w:t>
            </w:r>
            <w:r w:rsidR="00CA5051">
              <w:rPr>
                <w:rFonts w:asciiTheme="minorHAnsi" w:hAnsiTheme="minorHAnsi"/>
                <w:lang w:val="de-DE"/>
              </w:rPr>
              <w:t>und</w:t>
            </w:r>
            <w:r w:rsidRPr="00CB683B">
              <w:rPr>
                <w:rFonts w:asciiTheme="minorHAnsi" w:hAnsiTheme="minorHAnsi"/>
                <w:lang w:val="de-DE"/>
              </w:rPr>
              <w:t xml:space="preserve"> die Mutter muss </w:t>
            </w:r>
            <w:r w:rsidR="00CA5051">
              <w:rPr>
                <w:rFonts w:asciiTheme="minorHAnsi" w:hAnsiTheme="minorHAnsi"/>
                <w:lang w:val="de-DE"/>
              </w:rPr>
              <w:t xml:space="preserve">deshalb </w:t>
            </w:r>
            <w:r w:rsidRPr="00CB683B">
              <w:rPr>
                <w:rFonts w:asciiTheme="minorHAnsi" w:hAnsiTheme="minorHAnsi"/>
                <w:lang w:val="de-DE"/>
              </w:rPr>
              <w:t>allein mit der</w:t>
            </w:r>
            <w:r w:rsidR="00CA5051">
              <w:rPr>
                <w:rFonts w:asciiTheme="minorHAnsi" w:hAnsiTheme="minorHAnsi"/>
                <w:lang w:val="de-DE"/>
              </w:rPr>
              <w:t xml:space="preserve"> Lehrerin sprechen. Die Mutter </w:t>
            </w:r>
            <w:r w:rsidRPr="00CB683B">
              <w:rPr>
                <w:rFonts w:asciiTheme="minorHAnsi" w:hAnsiTheme="minorHAnsi"/>
                <w:lang w:val="de-DE"/>
              </w:rPr>
              <w:t>wird traurig. Sie weiß nicht, was sie tun soll. Sie betrinkt sich.</w:t>
            </w:r>
          </w:p>
        </w:tc>
        <w:tc>
          <w:tcPr>
            <w:tcW w:w="4501" w:type="dxa"/>
            <w:shd w:val="clear" w:color="auto" w:fill="auto"/>
          </w:tcPr>
          <w:p w:rsidR="000B5337" w:rsidRPr="00CB683B" w:rsidRDefault="000B5337" w:rsidP="00D77EA0">
            <w:pPr>
              <w:pStyle w:val="Opstilling-punkttegn"/>
              <w:numPr>
                <w:ilvl w:val="0"/>
                <w:numId w:val="0"/>
              </w:numPr>
              <w:rPr>
                <w:rFonts w:asciiTheme="minorHAnsi" w:hAnsiTheme="minorHAnsi"/>
                <w:lang w:val="de-DE"/>
              </w:rPr>
            </w:pPr>
            <w:r w:rsidRPr="00CB683B">
              <w:rPr>
                <w:rFonts w:asciiTheme="minorHAnsi" w:hAnsiTheme="minorHAnsi"/>
                <w:lang w:val="de-DE"/>
              </w:rPr>
              <w:t xml:space="preserve">4. Die Mutter </w:t>
            </w:r>
            <w:r w:rsidR="00CA5051">
              <w:rPr>
                <w:rFonts w:asciiTheme="minorHAnsi" w:hAnsiTheme="minorHAnsi"/>
                <w:lang w:val="de-DE"/>
              </w:rPr>
              <w:t>möchte</w:t>
            </w:r>
            <w:r w:rsidRPr="00CB683B">
              <w:rPr>
                <w:rFonts w:asciiTheme="minorHAnsi" w:hAnsiTheme="minorHAnsi"/>
                <w:lang w:val="de-DE"/>
              </w:rPr>
              <w:t xml:space="preserve">, dass Liz noch eine Operation bekommt. Liz und die Mutter streiten </w:t>
            </w:r>
            <w:r w:rsidR="00CA5051">
              <w:rPr>
                <w:rFonts w:asciiTheme="minorHAnsi" w:hAnsiTheme="minorHAnsi"/>
                <w:lang w:val="de-DE"/>
              </w:rPr>
              <w:t xml:space="preserve">sich </w:t>
            </w:r>
            <w:r w:rsidRPr="00CB683B">
              <w:rPr>
                <w:rFonts w:asciiTheme="minorHAnsi" w:hAnsiTheme="minorHAnsi"/>
                <w:lang w:val="de-DE"/>
              </w:rPr>
              <w:t>darüber. Liz fühlt sich nicht akzeptiert</w:t>
            </w:r>
            <w:r w:rsidR="00CA5051">
              <w:rPr>
                <w:rFonts w:asciiTheme="minorHAnsi" w:hAnsiTheme="minorHAnsi"/>
                <w:lang w:val="de-DE"/>
              </w:rPr>
              <w:t>,</w:t>
            </w:r>
            <w:r w:rsidRPr="00CB683B">
              <w:rPr>
                <w:rFonts w:asciiTheme="minorHAnsi" w:hAnsiTheme="minorHAnsi"/>
                <w:lang w:val="de-DE"/>
              </w:rPr>
              <w:t xml:space="preserve"> und sie will alles </w:t>
            </w:r>
            <w:r w:rsidR="00D77EA0">
              <w:rPr>
                <w:rFonts w:asciiTheme="minorHAnsi" w:hAnsiTheme="minorHAnsi"/>
                <w:lang w:val="de-DE"/>
              </w:rPr>
              <w:t>betreffend</w:t>
            </w:r>
            <w:r w:rsidRPr="00CB683B">
              <w:rPr>
                <w:rFonts w:asciiTheme="minorHAnsi" w:hAnsiTheme="minorHAnsi"/>
                <w:lang w:val="de-DE"/>
              </w:rPr>
              <w:t xml:space="preserve"> den Fu</w:t>
            </w:r>
            <w:r w:rsidRPr="00CB683B">
              <w:rPr>
                <w:rFonts w:asciiTheme="minorHAnsi" w:hAnsiTheme="minorHAnsi" w:cs="Calibri"/>
                <w:lang w:val="de-DE"/>
              </w:rPr>
              <w:t>β</w:t>
            </w:r>
            <w:r w:rsidRPr="00CB683B">
              <w:rPr>
                <w:rFonts w:asciiTheme="minorHAnsi" w:hAnsiTheme="minorHAnsi"/>
                <w:lang w:val="de-DE"/>
              </w:rPr>
              <w:t xml:space="preserve"> selbst bestimmen. Sie ist über die Mutter sehr enttäuscht…</w:t>
            </w:r>
          </w:p>
        </w:tc>
      </w:tr>
      <w:tr w:rsidR="000B5337" w:rsidRPr="00CB683B" w:rsidTr="003E3152">
        <w:tc>
          <w:tcPr>
            <w:tcW w:w="5103" w:type="dxa"/>
            <w:shd w:val="clear" w:color="auto" w:fill="auto"/>
          </w:tcPr>
          <w:p w:rsidR="000B5337" w:rsidRPr="00CB683B" w:rsidRDefault="000B5337" w:rsidP="00325529">
            <w:pPr>
              <w:pStyle w:val="Opstilling-punkttegn"/>
              <w:numPr>
                <w:ilvl w:val="0"/>
                <w:numId w:val="0"/>
              </w:numPr>
              <w:rPr>
                <w:rFonts w:asciiTheme="minorHAnsi" w:hAnsiTheme="minorHAnsi"/>
                <w:lang w:val="de-DE"/>
              </w:rPr>
            </w:pPr>
            <w:r w:rsidRPr="00CB683B">
              <w:rPr>
                <w:rFonts w:asciiTheme="minorHAnsi" w:hAnsiTheme="minorHAnsi"/>
                <w:lang w:val="de-DE"/>
              </w:rPr>
              <w:t xml:space="preserve">5. Liz wohnt im Internat wegen Unstimmigkeiten mit ihrer Mutter. Liz fühlt, dass die Mutter sie wegen einer Behinderung </w:t>
            </w:r>
            <w:r w:rsidR="00CA5051">
              <w:rPr>
                <w:rFonts w:asciiTheme="minorHAnsi" w:hAnsiTheme="minorHAnsi"/>
                <w:lang w:val="de-DE"/>
              </w:rPr>
              <w:t>a</w:t>
            </w:r>
            <w:r w:rsidRPr="00CB683B">
              <w:rPr>
                <w:rFonts w:asciiTheme="minorHAnsi" w:hAnsiTheme="minorHAnsi"/>
                <w:lang w:val="de-DE"/>
              </w:rPr>
              <w:t>n dem Fu</w:t>
            </w:r>
            <w:r w:rsidRPr="00CB683B">
              <w:rPr>
                <w:rFonts w:asciiTheme="minorHAnsi" w:hAnsiTheme="minorHAnsi" w:cs="Calibri"/>
                <w:lang w:val="de-DE"/>
              </w:rPr>
              <w:t>β</w:t>
            </w:r>
            <w:r w:rsidRPr="00CB683B">
              <w:rPr>
                <w:rFonts w:asciiTheme="minorHAnsi" w:hAnsiTheme="minorHAnsi"/>
                <w:lang w:val="de-DE"/>
              </w:rPr>
              <w:t xml:space="preserve"> </w:t>
            </w:r>
            <w:r w:rsidR="00CA5051" w:rsidRPr="00CB683B">
              <w:rPr>
                <w:rFonts w:asciiTheme="minorHAnsi" w:hAnsiTheme="minorHAnsi"/>
                <w:lang w:val="de-DE"/>
              </w:rPr>
              <w:t xml:space="preserve">nicht </w:t>
            </w:r>
            <w:r w:rsidRPr="00CB683B">
              <w:rPr>
                <w:rFonts w:asciiTheme="minorHAnsi" w:hAnsiTheme="minorHAnsi"/>
                <w:lang w:val="de-DE"/>
              </w:rPr>
              <w:t>akzeptiert.</w:t>
            </w:r>
          </w:p>
          <w:p w:rsidR="000B5337" w:rsidRPr="00CB683B" w:rsidRDefault="000B5337" w:rsidP="00325529">
            <w:pPr>
              <w:pStyle w:val="Opstilling-punkttegn"/>
              <w:numPr>
                <w:ilvl w:val="0"/>
                <w:numId w:val="0"/>
              </w:numPr>
              <w:jc w:val="right"/>
              <w:rPr>
                <w:rFonts w:asciiTheme="minorHAnsi" w:hAnsiTheme="minorHAnsi"/>
                <w:lang w:val="de-DE"/>
              </w:rPr>
            </w:pPr>
            <w:r w:rsidRPr="00CB683B">
              <w:rPr>
                <w:rFonts w:asciiTheme="minorHAnsi" w:hAnsiTheme="minorHAnsi"/>
                <w:lang w:val="de-DE"/>
              </w:rPr>
              <w:t>(ANFANG)</w:t>
            </w:r>
          </w:p>
        </w:tc>
        <w:tc>
          <w:tcPr>
            <w:tcW w:w="4501" w:type="dxa"/>
            <w:shd w:val="clear" w:color="auto" w:fill="auto"/>
          </w:tcPr>
          <w:p w:rsidR="000B5337" w:rsidRPr="00CB683B" w:rsidRDefault="000B5337" w:rsidP="00D77EA0">
            <w:pPr>
              <w:pStyle w:val="Opstilling-punkttegn"/>
              <w:numPr>
                <w:ilvl w:val="0"/>
                <w:numId w:val="0"/>
              </w:numPr>
              <w:rPr>
                <w:rFonts w:asciiTheme="minorHAnsi" w:hAnsiTheme="minorHAnsi"/>
                <w:lang w:val="de-DE"/>
              </w:rPr>
            </w:pPr>
            <w:r w:rsidRPr="00CB683B">
              <w:rPr>
                <w:rFonts w:asciiTheme="minorHAnsi" w:hAnsiTheme="minorHAnsi"/>
                <w:lang w:val="de-DE"/>
              </w:rPr>
              <w:t>6. Liz entschließt sich da</w:t>
            </w:r>
            <w:r w:rsidR="00CA5051">
              <w:rPr>
                <w:rFonts w:asciiTheme="minorHAnsi" w:hAnsiTheme="minorHAnsi"/>
                <w:lang w:val="de-DE"/>
              </w:rPr>
              <w:t>zu</w:t>
            </w:r>
            <w:r w:rsidRPr="00CB683B">
              <w:rPr>
                <w:rFonts w:asciiTheme="minorHAnsi" w:hAnsiTheme="minorHAnsi"/>
                <w:lang w:val="de-DE"/>
              </w:rPr>
              <w:t xml:space="preserve">, dass sie zum Internat </w:t>
            </w:r>
            <w:r w:rsidR="00D77EA0" w:rsidRPr="00CB683B">
              <w:rPr>
                <w:rFonts w:asciiTheme="minorHAnsi" w:hAnsiTheme="minorHAnsi"/>
                <w:lang w:val="de-DE"/>
              </w:rPr>
              <w:t xml:space="preserve">zurück </w:t>
            </w:r>
            <w:r w:rsidRPr="00CB683B">
              <w:rPr>
                <w:rFonts w:asciiTheme="minorHAnsi" w:hAnsiTheme="minorHAnsi"/>
                <w:lang w:val="de-DE"/>
              </w:rPr>
              <w:t xml:space="preserve">will. Sie vermisst ihre Freundin da und besonders Robert. Sie und Robert sind noch einmal zusammen. Die Mutter </w:t>
            </w:r>
            <w:r w:rsidR="00CA5051">
              <w:rPr>
                <w:rFonts w:asciiTheme="minorHAnsi" w:hAnsiTheme="minorHAnsi"/>
                <w:lang w:val="de-DE"/>
              </w:rPr>
              <w:t>begleitet sie</w:t>
            </w:r>
            <w:r w:rsidRPr="00CB683B">
              <w:rPr>
                <w:rFonts w:asciiTheme="minorHAnsi" w:hAnsiTheme="minorHAnsi"/>
                <w:lang w:val="de-DE"/>
              </w:rPr>
              <w:t xml:space="preserve"> zurück. Sie sind beide froh und verstehen sich jetzt viel besser.                                                               (ENDE)</w:t>
            </w:r>
          </w:p>
        </w:tc>
      </w:tr>
      <w:tr w:rsidR="000B5337" w:rsidRPr="00D77EA0" w:rsidTr="003E3152">
        <w:tc>
          <w:tcPr>
            <w:tcW w:w="5103" w:type="dxa"/>
            <w:shd w:val="clear" w:color="auto" w:fill="auto"/>
          </w:tcPr>
          <w:p w:rsidR="000B5337" w:rsidRPr="00CB683B" w:rsidRDefault="000B5337" w:rsidP="00CA5051">
            <w:pPr>
              <w:pStyle w:val="Opstilling-punkttegn"/>
              <w:numPr>
                <w:ilvl w:val="0"/>
                <w:numId w:val="0"/>
              </w:numPr>
              <w:rPr>
                <w:rFonts w:asciiTheme="minorHAnsi" w:hAnsiTheme="minorHAnsi"/>
                <w:lang w:val="de-DE"/>
              </w:rPr>
            </w:pPr>
            <w:r w:rsidRPr="00CB683B">
              <w:rPr>
                <w:rFonts w:asciiTheme="minorHAnsi" w:hAnsiTheme="minorHAnsi"/>
                <w:lang w:val="de-DE"/>
              </w:rPr>
              <w:t>7. Frau Zeidel zeigt Liz ein</w:t>
            </w:r>
            <w:r w:rsidR="00CA5051">
              <w:rPr>
                <w:rFonts w:asciiTheme="minorHAnsi" w:hAnsiTheme="minorHAnsi"/>
                <w:lang w:val="de-DE"/>
              </w:rPr>
              <w:t>en</w:t>
            </w:r>
            <w:r w:rsidRPr="00CB683B">
              <w:rPr>
                <w:rFonts w:asciiTheme="minorHAnsi" w:hAnsiTheme="minorHAnsi"/>
                <w:lang w:val="de-DE"/>
              </w:rPr>
              <w:t xml:space="preserve"> Skaterpark und auch ihre Li</w:t>
            </w:r>
            <w:r w:rsidR="00CA5051">
              <w:rPr>
                <w:rFonts w:asciiTheme="minorHAnsi" w:hAnsiTheme="minorHAnsi"/>
                <w:lang w:val="de-DE"/>
              </w:rPr>
              <w:t>eblingsstelle auf dem Dach eines</w:t>
            </w:r>
            <w:r w:rsidRPr="00CB683B">
              <w:rPr>
                <w:rFonts w:asciiTheme="minorHAnsi" w:hAnsiTheme="minorHAnsi"/>
                <w:lang w:val="de-DE"/>
              </w:rPr>
              <w:t xml:space="preserve"> Gebäude</w:t>
            </w:r>
            <w:r w:rsidR="00CA5051">
              <w:rPr>
                <w:rFonts w:asciiTheme="minorHAnsi" w:hAnsiTheme="minorHAnsi"/>
                <w:lang w:val="de-DE"/>
              </w:rPr>
              <w:t xml:space="preserve">s. Die beiden </w:t>
            </w:r>
            <w:r w:rsidRPr="00CB683B">
              <w:rPr>
                <w:rFonts w:asciiTheme="minorHAnsi" w:hAnsiTheme="minorHAnsi"/>
                <w:lang w:val="de-DE"/>
              </w:rPr>
              <w:t>verbringen viel Zeit zusa</w:t>
            </w:r>
            <w:r w:rsidR="00CA5051">
              <w:rPr>
                <w:rFonts w:asciiTheme="minorHAnsi" w:hAnsiTheme="minorHAnsi"/>
                <w:lang w:val="de-DE"/>
              </w:rPr>
              <w:t>mmen, und Liz  betraut sich F</w:t>
            </w:r>
            <w:r w:rsidRPr="00CB683B">
              <w:rPr>
                <w:rFonts w:asciiTheme="minorHAnsi" w:hAnsiTheme="minorHAnsi"/>
                <w:lang w:val="de-DE"/>
              </w:rPr>
              <w:t>rau Zeidel</w:t>
            </w:r>
            <w:r w:rsidR="00CA5051">
              <w:rPr>
                <w:rFonts w:asciiTheme="minorHAnsi" w:hAnsiTheme="minorHAnsi"/>
                <w:lang w:val="de-DE"/>
              </w:rPr>
              <w:t xml:space="preserve"> an</w:t>
            </w:r>
            <w:r w:rsidRPr="00CB683B">
              <w:rPr>
                <w:rFonts w:asciiTheme="minorHAnsi" w:hAnsiTheme="minorHAnsi"/>
                <w:lang w:val="de-DE"/>
              </w:rPr>
              <w:t>. Sie erzählt, was Rob</w:t>
            </w:r>
            <w:r w:rsidR="00CA5051">
              <w:rPr>
                <w:rFonts w:asciiTheme="minorHAnsi" w:hAnsiTheme="minorHAnsi"/>
                <w:lang w:val="de-DE"/>
              </w:rPr>
              <w:t>ert gemacht hat und warum sie auf ihn</w:t>
            </w:r>
            <w:r w:rsidRPr="00CB683B">
              <w:rPr>
                <w:rFonts w:asciiTheme="minorHAnsi" w:hAnsiTheme="minorHAnsi"/>
                <w:lang w:val="de-DE"/>
              </w:rPr>
              <w:t xml:space="preserve"> böse ist. </w:t>
            </w:r>
          </w:p>
        </w:tc>
        <w:tc>
          <w:tcPr>
            <w:tcW w:w="4501" w:type="dxa"/>
            <w:shd w:val="clear" w:color="auto" w:fill="auto"/>
          </w:tcPr>
          <w:p w:rsidR="000B5337" w:rsidRPr="00CB683B" w:rsidRDefault="000B5337" w:rsidP="00325529">
            <w:pPr>
              <w:pStyle w:val="Opstilling-punkttegn"/>
              <w:numPr>
                <w:ilvl w:val="0"/>
                <w:numId w:val="0"/>
              </w:numPr>
              <w:rPr>
                <w:rFonts w:asciiTheme="minorHAnsi" w:hAnsiTheme="minorHAnsi"/>
                <w:lang w:val="de-DE"/>
              </w:rPr>
            </w:pPr>
            <w:r w:rsidRPr="00CB683B">
              <w:rPr>
                <w:rFonts w:asciiTheme="minorHAnsi" w:hAnsiTheme="minorHAnsi"/>
                <w:lang w:val="de-DE"/>
              </w:rPr>
              <w:t>8. Die Mutt</w:t>
            </w:r>
            <w:r w:rsidR="00CA5051">
              <w:rPr>
                <w:rFonts w:asciiTheme="minorHAnsi" w:hAnsiTheme="minorHAnsi"/>
                <w:lang w:val="de-DE"/>
              </w:rPr>
              <w:t xml:space="preserve">er hat dafür gesorgt, dass </w:t>
            </w:r>
            <w:r w:rsidR="00D77EA0">
              <w:rPr>
                <w:rFonts w:asciiTheme="minorHAnsi" w:hAnsiTheme="minorHAnsi"/>
                <w:lang w:val="de-DE"/>
              </w:rPr>
              <w:t>ihr und Liz´</w:t>
            </w:r>
            <w:r w:rsidRPr="00CB683B">
              <w:rPr>
                <w:rFonts w:asciiTheme="minorHAnsi" w:hAnsiTheme="minorHAnsi"/>
                <w:lang w:val="de-DE"/>
              </w:rPr>
              <w:t xml:space="preserve"> alte</w:t>
            </w:r>
            <w:r w:rsidR="00CA5051">
              <w:rPr>
                <w:rFonts w:asciiTheme="minorHAnsi" w:hAnsiTheme="minorHAnsi"/>
                <w:lang w:val="de-DE"/>
              </w:rPr>
              <w:t>r</w:t>
            </w:r>
            <w:r w:rsidRPr="00CB683B">
              <w:rPr>
                <w:rFonts w:asciiTheme="minorHAnsi" w:hAnsiTheme="minorHAnsi"/>
                <w:lang w:val="de-DE"/>
              </w:rPr>
              <w:t xml:space="preserve"> Wohnblock (Höhenberg) renoviert worden ist. L</w:t>
            </w:r>
            <w:r w:rsidR="00CA5051">
              <w:rPr>
                <w:rFonts w:asciiTheme="minorHAnsi" w:hAnsiTheme="minorHAnsi"/>
                <w:lang w:val="de-DE"/>
              </w:rPr>
              <w:t>iz sucht dahin und trifft dort F</w:t>
            </w:r>
            <w:r w:rsidRPr="00CB683B">
              <w:rPr>
                <w:rFonts w:asciiTheme="minorHAnsi" w:hAnsiTheme="minorHAnsi"/>
                <w:lang w:val="de-DE"/>
              </w:rPr>
              <w:t>rau Zeidel – eine</w:t>
            </w:r>
            <w:r w:rsidR="00D77EA0">
              <w:rPr>
                <w:rFonts w:asciiTheme="minorHAnsi" w:hAnsiTheme="minorHAnsi"/>
                <w:lang w:val="de-DE"/>
              </w:rPr>
              <w:t>r</w:t>
            </w:r>
            <w:r w:rsidRPr="00CB683B">
              <w:rPr>
                <w:rFonts w:asciiTheme="minorHAnsi" w:hAnsiTheme="minorHAnsi"/>
                <w:lang w:val="de-DE"/>
              </w:rPr>
              <w:t xml:space="preserve"> Frau mit einem Alkoholproblem. Sie und Liz werden gute Freunde. Sie hört ge</w:t>
            </w:r>
            <w:r w:rsidR="00D77EA0">
              <w:rPr>
                <w:rFonts w:asciiTheme="minorHAnsi" w:hAnsiTheme="minorHAnsi"/>
                <w:lang w:val="de-DE"/>
              </w:rPr>
              <w:t>rn Liz an. Frau Zeidel und Liz´</w:t>
            </w:r>
            <w:r w:rsidRPr="00CB683B">
              <w:rPr>
                <w:rFonts w:asciiTheme="minorHAnsi" w:hAnsiTheme="minorHAnsi"/>
                <w:lang w:val="de-DE"/>
              </w:rPr>
              <w:t xml:space="preserve"> Mutter sind nicht gute Freunde. Frau Zeidel nennt die Mutter: „Die Hexe“.</w:t>
            </w:r>
          </w:p>
        </w:tc>
      </w:tr>
      <w:tr w:rsidR="000B5337" w:rsidRPr="00D77EA0" w:rsidTr="003E3152">
        <w:tc>
          <w:tcPr>
            <w:tcW w:w="5103" w:type="dxa"/>
            <w:shd w:val="clear" w:color="auto" w:fill="auto"/>
          </w:tcPr>
          <w:p w:rsidR="000B5337" w:rsidRDefault="000B5337" w:rsidP="00325529">
            <w:pPr>
              <w:pStyle w:val="Opstilling-punkttegn"/>
              <w:numPr>
                <w:ilvl w:val="0"/>
                <w:numId w:val="0"/>
              </w:numPr>
              <w:rPr>
                <w:rFonts w:asciiTheme="minorHAnsi" w:hAnsiTheme="minorHAnsi"/>
                <w:lang w:val="de-DE"/>
              </w:rPr>
            </w:pPr>
            <w:r w:rsidRPr="00CB683B">
              <w:rPr>
                <w:rFonts w:asciiTheme="minorHAnsi" w:hAnsiTheme="minorHAnsi"/>
                <w:lang w:val="de-DE"/>
              </w:rPr>
              <w:t>9. Am nächsten Tag schläft die Mutter lange, aber als sie aufwacht</w:t>
            </w:r>
            <w:r w:rsidR="00D77EA0">
              <w:rPr>
                <w:rFonts w:asciiTheme="minorHAnsi" w:hAnsiTheme="minorHAnsi"/>
                <w:lang w:val="de-DE"/>
              </w:rPr>
              <w:t>,</w:t>
            </w:r>
            <w:r w:rsidRPr="00CB683B">
              <w:rPr>
                <w:rFonts w:asciiTheme="minorHAnsi" w:hAnsiTheme="minorHAnsi"/>
                <w:color w:val="FF0000"/>
                <w:lang w:val="de-DE"/>
              </w:rPr>
              <w:t xml:space="preserve"> </w:t>
            </w:r>
            <w:r w:rsidRPr="00CB683B">
              <w:rPr>
                <w:rFonts w:asciiTheme="minorHAnsi" w:hAnsiTheme="minorHAnsi"/>
                <w:lang w:val="de-DE"/>
              </w:rPr>
              <w:t xml:space="preserve">streiten sie und Liz noch einmal. Liz sagt, dass die Mutter gewonnen hat – sie will mit ihr zum Arzt gehen. Hier aber findet Liz heraus, dass die Mutter </w:t>
            </w:r>
            <w:r w:rsidR="00CA5051">
              <w:rPr>
                <w:rFonts w:asciiTheme="minorHAnsi" w:hAnsiTheme="minorHAnsi"/>
                <w:lang w:val="de-DE"/>
              </w:rPr>
              <w:t xml:space="preserve">vor </w:t>
            </w:r>
            <w:r w:rsidRPr="00CB683B">
              <w:rPr>
                <w:rFonts w:asciiTheme="minorHAnsi" w:hAnsiTheme="minorHAnsi"/>
                <w:lang w:val="de-DE"/>
              </w:rPr>
              <w:t>lange</w:t>
            </w:r>
            <w:r w:rsidR="00CA5051">
              <w:rPr>
                <w:rFonts w:asciiTheme="minorHAnsi" w:hAnsiTheme="minorHAnsi"/>
                <w:lang w:val="de-DE"/>
              </w:rPr>
              <w:t>r</w:t>
            </w:r>
            <w:r w:rsidRPr="00CB683B">
              <w:rPr>
                <w:rFonts w:asciiTheme="minorHAnsi" w:hAnsiTheme="minorHAnsi"/>
                <w:lang w:val="de-DE"/>
              </w:rPr>
              <w:t xml:space="preserve"> </w:t>
            </w:r>
            <w:r w:rsidR="00CA5051">
              <w:rPr>
                <w:rFonts w:asciiTheme="minorHAnsi" w:hAnsiTheme="minorHAnsi"/>
                <w:lang w:val="de-DE"/>
              </w:rPr>
              <w:t>Zeit</w:t>
            </w:r>
            <w:r w:rsidRPr="00CB683B">
              <w:rPr>
                <w:rFonts w:asciiTheme="minorHAnsi" w:hAnsiTheme="minorHAnsi"/>
                <w:lang w:val="de-DE"/>
              </w:rPr>
              <w:t xml:space="preserve"> die Papiere für Liz´ Operation ausgefüllt hat – Liz wird wütend und läuft von zu Hause weg.</w:t>
            </w:r>
          </w:p>
          <w:p w:rsidR="003E3152" w:rsidRPr="00CB683B" w:rsidRDefault="003E3152" w:rsidP="00325529">
            <w:pPr>
              <w:pStyle w:val="Opstilling-punkttegn"/>
              <w:numPr>
                <w:ilvl w:val="0"/>
                <w:numId w:val="0"/>
              </w:numPr>
              <w:rPr>
                <w:rFonts w:asciiTheme="minorHAnsi" w:hAnsiTheme="minorHAnsi"/>
                <w:lang w:val="de-DE"/>
              </w:rPr>
            </w:pPr>
          </w:p>
        </w:tc>
        <w:tc>
          <w:tcPr>
            <w:tcW w:w="4501" w:type="dxa"/>
            <w:shd w:val="clear" w:color="auto" w:fill="auto"/>
          </w:tcPr>
          <w:p w:rsidR="000B5337" w:rsidRPr="00CB683B" w:rsidRDefault="000B5337" w:rsidP="00CA5051">
            <w:pPr>
              <w:pStyle w:val="Opstilling-punkttegn"/>
              <w:numPr>
                <w:ilvl w:val="0"/>
                <w:numId w:val="0"/>
              </w:numPr>
              <w:rPr>
                <w:rFonts w:asciiTheme="minorHAnsi" w:hAnsiTheme="minorHAnsi"/>
                <w:lang w:val="de-DE"/>
              </w:rPr>
            </w:pPr>
            <w:r w:rsidRPr="00CB683B">
              <w:rPr>
                <w:rFonts w:asciiTheme="minorHAnsi" w:hAnsiTheme="minorHAnsi"/>
                <w:lang w:val="de-DE"/>
              </w:rPr>
              <w:t>10. Liz zieht zurück zu der Mutter. Sie ist traurig und enttäuscht. Sie fühlt</w:t>
            </w:r>
            <w:r w:rsidR="00CA5051">
              <w:rPr>
                <w:rFonts w:asciiTheme="minorHAnsi" w:hAnsiTheme="minorHAnsi"/>
                <w:lang w:val="de-DE"/>
              </w:rPr>
              <w:t xml:space="preserve">, dass Robert sie </w:t>
            </w:r>
            <w:r w:rsidRPr="00CB683B">
              <w:rPr>
                <w:rFonts w:asciiTheme="minorHAnsi" w:hAnsiTheme="minorHAnsi"/>
                <w:lang w:val="de-DE"/>
              </w:rPr>
              <w:t xml:space="preserve">wegen ihrer Behinderung </w:t>
            </w:r>
            <w:r w:rsidR="00CA5051">
              <w:rPr>
                <w:rFonts w:asciiTheme="minorHAnsi" w:hAnsiTheme="minorHAnsi"/>
                <w:lang w:val="de-DE"/>
              </w:rPr>
              <w:t>nicht</w:t>
            </w:r>
            <w:r w:rsidR="00CA5051" w:rsidRPr="00CB683B">
              <w:rPr>
                <w:rFonts w:asciiTheme="minorHAnsi" w:hAnsiTheme="minorHAnsi"/>
                <w:lang w:val="de-DE"/>
              </w:rPr>
              <w:t xml:space="preserve"> </w:t>
            </w:r>
            <w:r w:rsidRPr="00CB683B">
              <w:rPr>
                <w:rFonts w:asciiTheme="minorHAnsi" w:hAnsiTheme="minorHAnsi"/>
                <w:lang w:val="de-DE"/>
              </w:rPr>
              <w:t>akzeptiert.</w:t>
            </w:r>
          </w:p>
        </w:tc>
      </w:tr>
      <w:tr w:rsidR="000B5337" w:rsidRPr="00CA5051" w:rsidTr="003E3152">
        <w:tc>
          <w:tcPr>
            <w:tcW w:w="5103" w:type="dxa"/>
            <w:shd w:val="clear" w:color="auto" w:fill="auto"/>
          </w:tcPr>
          <w:p w:rsidR="000B5337" w:rsidRPr="00CB683B" w:rsidRDefault="000B5337" w:rsidP="00325529">
            <w:pPr>
              <w:pStyle w:val="Opstilling-punkttegn"/>
              <w:numPr>
                <w:ilvl w:val="0"/>
                <w:numId w:val="0"/>
              </w:numPr>
              <w:rPr>
                <w:rFonts w:asciiTheme="minorHAnsi" w:hAnsiTheme="minorHAnsi"/>
                <w:lang w:val="de-DE"/>
              </w:rPr>
            </w:pPr>
            <w:r w:rsidRPr="00CB683B">
              <w:rPr>
                <w:rFonts w:asciiTheme="minorHAnsi" w:hAnsiTheme="minorHAnsi"/>
                <w:lang w:val="de-DE"/>
              </w:rPr>
              <w:lastRenderedPageBreak/>
              <w:t>11. Zu Hause bei der Mutter und ihrem Freund kommt Robert plötzlich zu Besuch. Liz will nicht mit ihm sprechen und sie benimmt sich sehr kühl Robert gegenüber.</w:t>
            </w:r>
          </w:p>
        </w:tc>
        <w:tc>
          <w:tcPr>
            <w:tcW w:w="4501" w:type="dxa"/>
            <w:shd w:val="clear" w:color="auto" w:fill="auto"/>
          </w:tcPr>
          <w:p w:rsidR="000B5337" w:rsidRPr="00CB683B" w:rsidRDefault="000B5337" w:rsidP="00325529">
            <w:pPr>
              <w:pStyle w:val="Opstilling-punkttegn"/>
              <w:numPr>
                <w:ilvl w:val="0"/>
                <w:numId w:val="0"/>
              </w:numPr>
              <w:rPr>
                <w:rFonts w:asciiTheme="minorHAnsi" w:hAnsiTheme="minorHAnsi"/>
                <w:lang w:val="de-DE"/>
              </w:rPr>
            </w:pPr>
            <w:r w:rsidRPr="00CB683B">
              <w:rPr>
                <w:rFonts w:asciiTheme="minorHAnsi" w:hAnsiTheme="minorHAnsi"/>
                <w:lang w:val="de-DE"/>
              </w:rPr>
              <w:t>12. Die Mutter f</w:t>
            </w:r>
            <w:r w:rsidR="00CA5051">
              <w:rPr>
                <w:rFonts w:asciiTheme="minorHAnsi" w:hAnsiTheme="minorHAnsi"/>
                <w:lang w:val="de-DE"/>
              </w:rPr>
              <w:t>indet endlich Liz zusammen mit F</w:t>
            </w:r>
            <w:r w:rsidRPr="00CB683B">
              <w:rPr>
                <w:rFonts w:asciiTheme="minorHAnsi" w:hAnsiTheme="minorHAnsi"/>
                <w:lang w:val="de-DE"/>
              </w:rPr>
              <w:t xml:space="preserve">rau Zeidel. Die Mutter und Liz streiten </w:t>
            </w:r>
            <w:r w:rsidR="00CA5051">
              <w:rPr>
                <w:rFonts w:asciiTheme="minorHAnsi" w:hAnsiTheme="minorHAnsi"/>
                <w:lang w:val="de-DE"/>
              </w:rPr>
              <w:t xml:space="preserve">sich </w:t>
            </w:r>
            <w:r w:rsidRPr="00CB683B">
              <w:rPr>
                <w:rFonts w:asciiTheme="minorHAnsi" w:hAnsiTheme="minorHAnsi"/>
                <w:lang w:val="de-DE"/>
              </w:rPr>
              <w:t>am Anfang, aber sie sprechen mit einander über das Problem aus. Sie umarmen einander.</w:t>
            </w:r>
          </w:p>
        </w:tc>
      </w:tr>
    </w:tbl>
    <w:p w:rsidR="000B5337" w:rsidRPr="00EA5178" w:rsidRDefault="000B5337" w:rsidP="000B5337">
      <w:pPr>
        <w:pStyle w:val="Opstilling-punkttegn"/>
        <w:numPr>
          <w:ilvl w:val="0"/>
          <w:numId w:val="0"/>
        </w:numPr>
        <w:ind w:left="360" w:hanging="360"/>
        <w:rPr>
          <w:rFonts w:ascii="Cambria" w:hAnsi="Cambria"/>
          <w:lang w:val="de-DE"/>
        </w:rPr>
      </w:pPr>
    </w:p>
    <w:p w:rsidR="000B5337" w:rsidRPr="00EA5178" w:rsidRDefault="000B5337" w:rsidP="00CB683B">
      <w:pPr>
        <w:spacing w:line="276" w:lineRule="auto"/>
        <w:ind w:left="284"/>
        <w:rPr>
          <w:rFonts w:ascii="Cambria" w:hAnsi="Cambria"/>
          <w:sz w:val="18"/>
          <w:szCs w:val="18"/>
          <w:lang w:val="de-DE"/>
        </w:rPr>
      </w:pPr>
      <w:r w:rsidRPr="00EA5178">
        <w:rPr>
          <w:rFonts w:ascii="Cambria" w:hAnsi="Cambria"/>
          <w:sz w:val="18"/>
          <w:szCs w:val="18"/>
          <w:lang w:val="de-DE"/>
        </w:rPr>
        <w:t>Lösung: 5, 2, 10, 11, 1, 8, 7, 4, 3, 9, 12, 6.  (Andere Reihenfolgen sind vielleicht auch möglich.)</w:t>
      </w:r>
    </w:p>
    <w:p w:rsidR="000B5337" w:rsidRPr="00476981" w:rsidRDefault="000B5337" w:rsidP="000B5337">
      <w:pPr>
        <w:spacing w:line="276" w:lineRule="auto"/>
        <w:jc w:val="right"/>
        <w:rPr>
          <w:rFonts w:asciiTheme="majorHAnsi" w:hAnsiTheme="majorHAnsi"/>
          <w:b/>
          <w:lang w:val="de-DE"/>
        </w:rPr>
      </w:pPr>
      <w:r w:rsidRPr="00476981">
        <w:rPr>
          <w:rFonts w:asciiTheme="majorHAnsi" w:hAnsiTheme="majorHAnsi"/>
          <w:b/>
          <w:lang w:val="de-DE"/>
        </w:rPr>
        <w:t>Beilage 5</w:t>
      </w:r>
    </w:p>
    <w:p w:rsidR="000B5337" w:rsidRPr="00476981" w:rsidRDefault="000B5337" w:rsidP="000B5337">
      <w:pPr>
        <w:spacing w:line="276" w:lineRule="auto"/>
        <w:rPr>
          <w:b/>
          <w:sz w:val="28"/>
          <w:szCs w:val="28"/>
          <w:lang w:val="de-DE"/>
        </w:rPr>
      </w:pPr>
      <w:r w:rsidRPr="00476981">
        <w:rPr>
          <w:b/>
          <w:sz w:val="28"/>
          <w:szCs w:val="28"/>
          <w:lang w:val="de-DE"/>
        </w:rPr>
        <w:t xml:space="preserve">Svar-Bazar </w:t>
      </w:r>
    </w:p>
    <w:p w:rsidR="000B5337" w:rsidRPr="00476981" w:rsidRDefault="000B5337" w:rsidP="000B5337">
      <w:pPr>
        <w:spacing w:line="276" w:lineRule="auto"/>
        <w:rPr>
          <w:lang w:val="de-DE"/>
        </w:rPr>
      </w:pPr>
      <w:r w:rsidRPr="00476981">
        <w:rPr>
          <w:lang w:val="de-DE"/>
        </w:rPr>
        <w:t>Beantwortet die Fragen - Schreibt Stichwörter für die Antwort.</w:t>
      </w:r>
    </w:p>
    <w:tbl>
      <w:tblPr>
        <w:tblW w:w="965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gridCol w:w="4111"/>
        <w:gridCol w:w="1004"/>
      </w:tblGrid>
      <w:tr w:rsidR="000B5337" w:rsidRPr="00476981" w:rsidTr="00476981">
        <w:trPr>
          <w:trHeight w:val="390"/>
        </w:trPr>
        <w:tc>
          <w:tcPr>
            <w:tcW w:w="4536" w:type="dxa"/>
          </w:tcPr>
          <w:p w:rsidR="000B5337" w:rsidRPr="00476981" w:rsidRDefault="000B5337" w:rsidP="00325529">
            <w:pPr>
              <w:spacing w:line="276" w:lineRule="auto"/>
              <w:ind w:left="105"/>
              <w:rPr>
                <w:b/>
                <w:lang w:val="de-DE"/>
              </w:rPr>
            </w:pPr>
            <w:r w:rsidRPr="00476981">
              <w:rPr>
                <w:b/>
                <w:lang w:val="de-DE"/>
              </w:rPr>
              <w:t>Frage</w:t>
            </w:r>
          </w:p>
        </w:tc>
        <w:tc>
          <w:tcPr>
            <w:tcW w:w="4111" w:type="dxa"/>
          </w:tcPr>
          <w:p w:rsidR="000B5337" w:rsidRPr="00476981" w:rsidRDefault="000B5337" w:rsidP="00325529">
            <w:pPr>
              <w:spacing w:line="276" w:lineRule="auto"/>
              <w:ind w:left="105"/>
              <w:rPr>
                <w:b/>
                <w:lang w:val="de-DE"/>
              </w:rPr>
            </w:pPr>
            <w:r w:rsidRPr="00476981">
              <w:rPr>
                <w:b/>
                <w:lang w:val="de-DE"/>
              </w:rPr>
              <w:t>Antwort/Vorschläge</w:t>
            </w:r>
          </w:p>
        </w:tc>
        <w:tc>
          <w:tcPr>
            <w:tcW w:w="1004" w:type="dxa"/>
          </w:tcPr>
          <w:p w:rsidR="000B5337" w:rsidRPr="00476981" w:rsidRDefault="000B5337" w:rsidP="00325529">
            <w:pPr>
              <w:spacing w:after="0"/>
              <w:rPr>
                <w:b/>
                <w:lang w:val="de-DE"/>
              </w:rPr>
            </w:pPr>
            <w:r w:rsidRPr="00476981">
              <w:rPr>
                <w:b/>
                <w:lang w:val="de-DE"/>
              </w:rPr>
              <w:t>Initialen</w:t>
            </w:r>
          </w:p>
          <w:p w:rsidR="000B5337" w:rsidRPr="00476981" w:rsidRDefault="000B5337" w:rsidP="00325529">
            <w:pPr>
              <w:spacing w:line="276" w:lineRule="auto"/>
              <w:rPr>
                <w:b/>
                <w:lang w:val="de-DE"/>
              </w:rPr>
            </w:pPr>
          </w:p>
        </w:tc>
      </w:tr>
      <w:tr w:rsidR="000B5337" w:rsidRPr="00D77EA0" w:rsidTr="00476981">
        <w:trPr>
          <w:trHeight w:val="1905"/>
        </w:trPr>
        <w:tc>
          <w:tcPr>
            <w:tcW w:w="4536" w:type="dxa"/>
          </w:tcPr>
          <w:p w:rsidR="000B5337" w:rsidRPr="00476981" w:rsidRDefault="000B5337" w:rsidP="00325529">
            <w:pPr>
              <w:pStyle w:val="Opstilling-punkttegn"/>
              <w:ind w:left="465"/>
              <w:rPr>
                <w:rFonts w:asciiTheme="minorHAnsi" w:hAnsiTheme="minorHAnsi"/>
                <w:lang w:val="de-DE"/>
              </w:rPr>
            </w:pPr>
            <w:r w:rsidRPr="00476981">
              <w:rPr>
                <w:rFonts w:asciiTheme="minorHAnsi" w:hAnsiTheme="minorHAnsi"/>
                <w:lang w:val="de-DE"/>
              </w:rPr>
              <w:t>Liz wird sehr verletzt</w:t>
            </w:r>
            <w:r w:rsidR="001258B8">
              <w:rPr>
                <w:rFonts w:asciiTheme="minorHAnsi" w:hAnsiTheme="minorHAnsi"/>
                <w:lang w:val="de-DE"/>
              </w:rPr>
              <w:t>,</w:t>
            </w:r>
            <w:r w:rsidRPr="00476981">
              <w:rPr>
                <w:rFonts w:asciiTheme="minorHAnsi" w:hAnsiTheme="minorHAnsi"/>
                <w:lang w:val="de-DE"/>
              </w:rPr>
              <w:t xml:space="preserve"> als Robert sie ignoriert – warum?</w:t>
            </w:r>
          </w:p>
          <w:p w:rsidR="000B5337" w:rsidRPr="00476981" w:rsidRDefault="000B5337" w:rsidP="00325529">
            <w:pPr>
              <w:pStyle w:val="Opstilling-punkttegn"/>
              <w:numPr>
                <w:ilvl w:val="0"/>
                <w:numId w:val="0"/>
              </w:numPr>
              <w:ind w:left="465"/>
              <w:rPr>
                <w:rFonts w:asciiTheme="minorHAnsi" w:hAnsiTheme="minorHAnsi"/>
                <w:lang w:val="de-DE"/>
              </w:rPr>
            </w:pPr>
          </w:p>
          <w:p w:rsidR="000B5337" w:rsidRPr="00476981" w:rsidRDefault="000B5337" w:rsidP="00325529">
            <w:pPr>
              <w:spacing w:line="276" w:lineRule="auto"/>
              <w:ind w:left="105"/>
              <w:rPr>
                <w:lang w:val="de-DE"/>
              </w:rPr>
            </w:pPr>
          </w:p>
        </w:tc>
        <w:tc>
          <w:tcPr>
            <w:tcW w:w="4111" w:type="dxa"/>
          </w:tcPr>
          <w:p w:rsidR="000B5337" w:rsidRPr="00476981" w:rsidRDefault="000B5337" w:rsidP="00325529">
            <w:pPr>
              <w:spacing w:line="276" w:lineRule="auto"/>
              <w:ind w:left="105"/>
              <w:rPr>
                <w:lang w:val="de-DE"/>
              </w:rPr>
            </w:pPr>
          </w:p>
        </w:tc>
        <w:tc>
          <w:tcPr>
            <w:tcW w:w="1004" w:type="dxa"/>
          </w:tcPr>
          <w:p w:rsidR="000B5337" w:rsidRPr="00476981" w:rsidRDefault="000B5337" w:rsidP="00325529">
            <w:pPr>
              <w:spacing w:after="0"/>
              <w:rPr>
                <w:lang w:val="de-DE"/>
              </w:rPr>
            </w:pPr>
          </w:p>
          <w:p w:rsidR="000B5337" w:rsidRPr="00476981" w:rsidRDefault="000B5337" w:rsidP="00325529">
            <w:pPr>
              <w:spacing w:after="0"/>
              <w:rPr>
                <w:lang w:val="de-DE"/>
              </w:rPr>
            </w:pPr>
          </w:p>
          <w:p w:rsidR="000B5337" w:rsidRPr="00476981" w:rsidRDefault="000B5337" w:rsidP="00325529">
            <w:pPr>
              <w:spacing w:after="0"/>
              <w:rPr>
                <w:lang w:val="de-DE"/>
              </w:rPr>
            </w:pPr>
          </w:p>
          <w:p w:rsidR="000B5337" w:rsidRPr="00476981" w:rsidRDefault="000B5337" w:rsidP="00325529">
            <w:pPr>
              <w:spacing w:after="0"/>
              <w:rPr>
                <w:lang w:val="de-DE"/>
              </w:rPr>
            </w:pPr>
          </w:p>
          <w:p w:rsidR="000B5337" w:rsidRPr="00476981" w:rsidRDefault="000B5337" w:rsidP="00325529">
            <w:pPr>
              <w:spacing w:after="0"/>
              <w:rPr>
                <w:lang w:val="de-DE"/>
              </w:rPr>
            </w:pPr>
          </w:p>
          <w:p w:rsidR="000B5337" w:rsidRPr="00476981" w:rsidRDefault="000B5337" w:rsidP="00325529">
            <w:pPr>
              <w:spacing w:line="276" w:lineRule="auto"/>
              <w:rPr>
                <w:lang w:val="de-DE"/>
              </w:rPr>
            </w:pPr>
          </w:p>
        </w:tc>
      </w:tr>
      <w:tr w:rsidR="000B5337" w:rsidRPr="00D77EA0" w:rsidTr="00476981">
        <w:trPr>
          <w:trHeight w:val="1545"/>
        </w:trPr>
        <w:tc>
          <w:tcPr>
            <w:tcW w:w="4536" w:type="dxa"/>
          </w:tcPr>
          <w:p w:rsidR="00476981" w:rsidRDefault="000B5337" w:rsidP="00476981">
            <w:pPr>
              <w:pStyle w:val="Opstilling-punkttegn"/>
              <w:ind w:left="465"/>
              <w:rPr>
                <w:rFonts w:asciiTheme="minorHAnsi" w:hAnsiTheme="minorHAnsi"/>
                <w:lang w:val="de-DE"/>
              </w:rPr>
            </w:pPr>
            <w:r w:rsidRPr="00476981">
              <w:rPr>
                <w:rFonts w:asciiTheme="minorHAnsi" w:hAnsiTheme="minorHAnsi"/>
                <w:lang w:val="de-DE"/>
              </w:rPr>
              <w:t>Warum ist Liz</w:t>
            </w:r>
            <w:r w:rsidR="00476981">
              <w:rPr>
                <w:rFonts w:asciiTheme="minorHAnsi" w:hAnsiTheme="minorHAnsi"/>
                <w:lang w:val="de-DE"/>
              </w:rPr>
              <w:t xml:space="preserve"> eigentlich </w:t>
            </w:r>
            <w:r w:rsidR="001258B8">
              <w:rPr>
                <w:rFonts w:asciiTheme="minorHAnsi" w:hAnsiTheme="minorHAnsi"/>
                <w:lang w:val="de-DE"/>
              </w:rPr>
              <w:t>in</w:t>
            </w:r>
            <w:r w:rsidR="00476981">
              <w:rPr>
                <w:rFonts w:asciiTheme="minorHAnsi" w:hAnsiTheme="minorHAnsi"/>
                <w:lang w:val="de-DE"/>
              </w:rPr>
              <w:t xml:space="preserve"> einem Internat?</w:t>
            </w:r>
          </w:p>
          <w:p w:rsidR="000B5337" w:rsidRPr="00476981" w:rsidRDefault="000B5337" w:rsidP="00476981">
            <w:pPr>
              <w:pStyle w:val="Opstilling-punkttegn"/>
              <w:numPr>
                <w:ilvl w:val="0"/>
                <w:numId w:val="0"/>
              </w:numPr>
              <w:ind w:left="356"/>
              <w:rPr>
                <w:rFonts w:asciiTheme="minorHAnsi" w:hAnsiTheme="minorHAnsi"/>
                <w:lang w:val="de-DE"/>
              </w:rPr>
            </w:pPr>
            <w:r w:rsidRPr="00476981">
              <w:rPr>
                <w:rFonts w:asciiTheme="minorHAnsi" w:hAnsiTheme="minorHAnsi"/>
                <w:lang w:val="de-DE"/>
              </w:rPr>
              <w:t>Was ist passiert, glaubt ihr?</w:t>
            </w:r>
          </w:p>
          <w:p w:rsidR="000B5337" w:rsidRPr="00476981" w:rsidRDefault="000B5337" w:rsidP="00325529">
            <w:pPr>
              <w:pStyle w:val="Opstilling-punkttegn"/>
              <w:numPr>
                <w:ilvl w:val="0"/>
                <w:numId w:val="0"/>
              </w:numPr>
              <w:ind w:left="465"/>
              <w:rPr>
                <w:rFonts w:asciiTheme="minorHAnsi" w:hAnsiTheme="minorHAnsi"/>
                <w:lang w:val="de-DE"/>
              </w:rPr>
            </w:pPr>
          </w:p>
          <w:p w:rsidR="000B5337" w:rsidRPr="00476981" w:rsidRDefault="000B5337" w:rsidP="00325529">
            <w:pPr>
              <w:spacing w:line="276" w:lineRule="auto"/>
              <w:ind w:left="105"/>
              <w:rPr>
                <w:lang w:val="de-DE"/>
              </w:rPr>
            </w:pPr>
          </w:p>
        </w:tc>
        <w:tc>
          <w:tcPr>
            <w:tcW w:w="4111" w:type="dxa"/>
          </w:tcPr>
          <w:p w:rsidR="000B5337" w:rsidRPr="00476981" w:rsidRDefault="000B5337" w:rsidP="00325529">
            <w:pPr>
              <w:spacing w:line="276" w:lineRule="auto"/>
              <w:ind w:left="105"/>
              <w:rPr>
                <w:lang w:val="de-DE"/>
              </w:rPr>
            </w:pPr>
          </w:p>
        </w:tc>
        <w:tc>
          <w:tcPr>
            <w:tcW w:w="1004" w:type="dxa"/>
          </w:tcPr>
          <w:p w:rsidR="000B5337" w:rsidRPr="00476981" w:rsidRDefault="000B5337" w:rsidP="00325529">
            <w:pPr>
              <w:spacing w:after="0"/>
              <w:rPr>
                <w:lang w:val="de-DE"/>
              </w:rPr>
            </w:pPr>
          </w:p>
          <w:p w:rsidR="000B5337" w:rsidRPr="00476981" w:rsidRDefault="000B5337" w:rsidP="00325529">
            <w:pPr>
              <w:spacing w:after="0"/>
              <w:rPr>
                <w:lang w:val="de-DE"/>
              </w:rPr>
            </w:pPr>
          </w:p>
          <w:p w:rsidR="000B5337" w:rsidRPr="00476981" w:rsidRDefault="000B5337" w:rsidP="00325529">
            <w:pPr>
              <w:spacing w:after="0"/>
              <w:rPr>
                <w:lang w:val="de-DE"/>
              </w:rPr>
            </w:pPr>
          </w:p>
          <w:p w:rsidR="000B5337" w:rsidRPr="00476981" w:rsidRDefault="000B5337" w:rsidP="00325529">
            <w:pPr>
              <w:spacing w:after="0"/>
              <w:rPr>
                <w:lang w:val="de-DE"/>
              </w:rPr>
            </w:pPr>
          </w:p>
          <w:p w:rsidR="000B5337" w:rsidRPr="00476981" w:rsidRDefault="000B5337" w:rsidP="00325529">
            <w:pPr>
              <w:spacing w:after="0"/>
              <w:rPr>
                <w:lang w:val="de-DE"/>
              </w:rPr>
            </w:pPr>
          </w:p>
          <w:p w:rsidR="000B5337" w:rsidRPr="00476981" w:rsidRDefault="000B5337" w:rsidP="00325529">
            <w:pPr>
              <w:spacing w:line="276" w:lineRule="auto"/>
              <w:rPr>
                <w:lang w:val="de-DE"/>
              </w:rPr>
            </w:pPr>
          </w:p>
        </w:tc>
      </w:tr>
      <w:tr w:rsidR="000B5337" w:rsidRPr="00476981" w:rsidTr="00476981">
        <w:trPr>
          <w:trHeight w:val="1605"/>
        </w:trPr>
        <w:tc>
          <w:tcPr>
            <w:tcW w:w="4536" w:type="dxa"/>
          </w:tcPr>
          <w:p w:rsidR="00476981" w:rsidRDefault="000B5337" w:rsidP="00325529">
            <w:pPr>
              <w:pStyle w:val="Opstilling-punkttegn"/>
              <w:ind w:left="465"/>
              <w:rPr>
                <w:rFonts w:asciiTheme="minorHAnsi" w:hAnsiTheme="minorHAnsi"/>
                <w:lang w:val="de-DE"/>
              </w:rPr>
            </w:pPr>
            <w:r w:rsidRPr="00476981">
              <w:rPr>
                <w:rFonts w:asciiTheme="minorHAnsi" w:hAnsiTheme="minorHAnsi"/>
                <w:lang w:val="de-DE"/>
              </w:rPr>
              <w:t>We</w:t>
            </w:r>
            <w:r w:rsidR="00476981">
              <w:rPr>
                <w:rFonts w:asciiTheme="minorHAnsi" w:hAnsiTheme="minorHAnsi"/>
                <w:lang w:val="de-DE"/>
              </w:rPr>
              <w:t>lche Gefühle hat die Mutter Liz</w:t>
            </w:r>
          </w:p>
          <w:p w:rsidR="000B5337" w:rsidRPr="00476981" w:rsidRDefault="000B5337" w:rsidP="00476981">
            <w:pPr>
              <w:pStyle w:val="Opstilling-punkttegn"/>
              <w:numPr>
                <w:ilvl w:val="0"/>
                <w:numId w:val="0"/>
              </w:numPr>
              <w:ind w:left="356"/>
              <w:rPr>
                <w:rFonts w:asciiTheme="minorHAnsi" w:hAnsiTheme="minorHAnsi"/>
                <w:lang w:val="de-DE"/>
              </w:rPr>
            </w:pPr>
            <w:r w:rsidRPr="00476981">
              <w:rPr>
                <w:rFonts w:asciiTheme="minorHAnsi" w:hAnsiTheme="minorHAnsi"/>
                <w:lang w:val="de-DE"/>
              </w:rPr>
              <w:t>gegenüber?</w:t>
            </w:r>
          </w:p>
          <w:p w:rsidR="000B5337" w:rsidRPr="00476981" w:rsidRDefault="000B5337" w:rsidP="00325529">
            <w:pPr>
              <w:pStyle w:val="Opstilling-punkttegn"/>
              <w:numPr>
                <w:ilvl w:val="0"/>
                <w:numId w:val="0"/>
              </w:numPr>
              <w:ind w:left="465"/>
              <w:rPr>
                <w:rFonts w:asciiTheme="minorHAnsi" w:hAnsiTheme="minorHAnsi"/>
                <w:lang w:val="de-DE"/>
              </w:rPr>
            </w:pPr>
          </w:p>
          <w:p w:rsidR="000B5337" w:rsidRPr="00476981" w:rsidRDefault="000B5337" w:rsidP="00325529">
            <w:pPr>
              <w:spacing w:line="276" w:lineRule="auto"/>
              <w:ind w:left="105"/>
              <w:rPr>
                <w:lang w:val="de-DE"/>
              </w:rPr>
            </w:pPr>
          </w:p>
        </w:tc>
        <w:tc>
          <w:tcPr>
            <w:tcW w:w="4111" w:type="dxa"/>
          </w:tcPr>
          <w:p w:rsidR="000B5337" w:rsidRPr="00476981" w:rsidRDefault="000B5337" w:rsidP="00325529">
            <w:pPr>
              <w:spacing w:line="276" w:lineRule="auto"/>
              <w:ind w:left="105"/>
              <w:rPr>
                <w:lang w:val="de-DE"/>
              </w:rPr>
            </w:pPr>
          </w:p>
        </w:tc>
        <w:tc>
          <w:tcPr>
            <w:tcW w:w="1004" w:type="dxa"/>
          </w:tcPr>
          <w:p w:rsidR="000B5337" w:rsidRPr="00476981" w:rsidRDefault="000B5337" w:rsidP="00325529">
            <w:pPr>
              <w:spacing w:line="276" w:lineRule="auto"/>
              <w:rPr>
                <w:lang w:val="de-DE"/>
              </w:rPr>
            </w:pPr>
          </w:p>
        </w:tc>
      </w:tr>
      <w:tr w:rsidR="000B5337" w:rsidRPr="00D77EA0" w:rsidTr="00476981">
        <w:trPr>
          <w:trHeight w:val="1380"/>
        </w:trPr>
        <w:tc>
          <w:tcPr>
            <w:tcW w:w="4536" w:type="dxa"/>
          </w:tcPr>
          <w:p w:rsidR="000B5337" w:rsidRPr="00476981" w:rsidRDefault="001258B8" w:rsidP="00325529">
            <w:pPr>
              <w:pStyle w:val="Opstilling-punkttegn"/>
              <w:ind w:left="465"/>
              <w:rPr>
                <w:rFonts w:asciiTheme="minorHAnsi" w:hAnsiTheme="minorHAnsi"/>
                <w:lang w:val="de-DE"/>
              </w:rPr>
            </w:pPr>
            <w:r>
              <w:rPr>
                <w:rFonts w:asciiTheme="minorHAnsi" w:hAnsiTheme="minorHAnsi"/>
                <w:lang w:val="de-DE"/>
              </w:rPr>
              <w:t>Warum mag Liz F</w:t>
            </w:r>
            <w:r w:rsidR="000B5337" w:rsidRPr="00476981">
              <w:rPr>
                <w:rFonts w:asciiTheme="minorHAnsi" w:hAnsiTheme="minorHAnsi"/>
                <w:lang w:val="de-DE"/>
              </w:rPr>
              <w:t xml:space="preserve">rau Zeidel so </w:t>
            </w:r>
            <w:r>
              <w:rPr>
                <w:rFonts w:asciiTheme="minorHAnsi" w:hAnsiTheme="minorHAnsi"/>
                <w:lang w:val="de-DE"/>
              </w:rPr>
              <w:t>sehr</w:t>
            </w:r>
            <w:r w:rsidR="000B5337" w:rsidRPr="00476981">
              <w:rPr>
                <w:rFonts w:asciiTheme="minorHAnsi" w:hAnsiTheme="minorHAnsi"/>
                <w:lang w:val="de-DE"/>
              </w:rPr>
              <w:t>?</w:t>
            </w:r>
          </w:p>
          <w:p w:rsidR="000B5337" w:rsidRPr="00476981" w:rsidRDefault="000B5337" w:rsidP="00325529">
            <w:pPr>
              <w:pStyle w:val="Opstilling-punkttegn"/>
              <w:numPr>
                <w:ilvl w:val="0"/>
                <w:numId w:val="0"/>
              </w:numPr>
              <w:ind w:left="465"/>
              <w:rPr>
                <w:rFonts w:asciiTheme="minorHAnsi" w:hAnsiTheme="minorHAnsi"/>
                <w:lang w:val="de-DE"/>
              </w:rPr>
            </w:pPr>
          </w:p>
          <w:p w:rsidR="000B5337" w:rsidRPr="00476981" w:rsidRDefault="000B5337" w:rsidP="00325529">
            <w:pPr>
              <w:spacing w:line="276" w:lineRule="auto"/>
              <w:ind w:left="105"/>
              <w:rPr>
                <w:lang w:val="de-DE"/>
              </w:rPr>
            </w:pPr>
          </w:p>
        </w:tc>
        <w:tc>
          <w:tcPr>
            <w:tcW w:w="4111" w:type="dxa"/>
          </w:tcPr>
          <w:p w:rsidR="000B5337" w:rsidRPr="00476981" w:rsidRDefault="000B5337" w:rsidP="00325529">
            <w:pPr>
              <w:spacing w:line="276" w:lineRule="auto"/>
              <w:ind w:left="105"/>
              <w:rPr>
                <w:lang w:val="de-DE"/>
              </w:rPr>
            </w:pPr>
          </w:p>
        </w:tc>
        <w:tc>
          <w:tcPr>
            <w:tcW w:w="1004" w:type="dxa"/>
          </w:tcPr>
          <w:p w:rsidR="000B5337" w:rsidRPr="00476981" w:rsidRDefault="000B5337" w:rsidP="00325529">
            <w:pPr>
              <w:spacing w:line="276" w:lineRule="auto"/>
              <w:rPr>
                <w:lang w:val="de-DE"/>
              </w:rPr>
            </w:pPr>
          </w:p>
        </w:tc>
      </w:tr>
      <w:tr w:rsidR="000B5337" w:rsidRPr="00476981" w:rsidTr="00476981">
        <w:trPr>
          <w:trHeight w:val="1365"/>
        </w:trPr>
        <w:tc>
          <w:tcPr>
            <w:tcW w:w="4536" w:type="dxa"/>
          </w:tcPr>
          <w:p w:rsidR="000B5337" w:rsidRPr="00476981" w:rsidRDefault="000B5337" w:rsidP="00325529">
            <w:pPr>
              <w:pStyle w:val="Opstilling-punkttegn"/>
              <w:ind w:left="465"/>
              <w:rPr>
                <w:rFonts w:asciiTheme="minorHAnsi" w:hAnsiTheme="minorHAnsi"/>
                <w:lang w:val="de-DE"/>
              </w:rPr>
            </w:pPr>
            <w:r w:rsidRPr="00476981">
              <w:rPr>
                <w:rFonts w:asciiTheme="minorHAnsi" w:hAnsiTheme="minorHAnsi"/>
                <w:lang w:val="de-DE"/>
              </w:rPr>
              <w:t>Warum skatet Liz?</w:t>
            </w:r>
          </w:p>
          <w:p w:rsidR="000B5337" w:rsidRPr="00476981" w:rsidRDefault="000B5337" w:rsidP="00325529">
            <w:pPr>
              <w:pStyle w:val="Opstilling-punkttegn"/>
              <w:numPr>
                <w:ilvl w:val="0"/>
                <w:numId w:val="0"/>
              </w:numPr>
              <w:ind w:left="465"/>
              <w:rPr>
                <w:rFonts w:asciiTheme="minorHAnsi" w:hAnsiTheme="minorHAnsi"/>
                <w:lang w:val="de-DE"/>
              </w:rPr>
            </w:pPr>
          </w:p>
          <w:p w:rsidR="000B5337" w:rsidRPr="00476981" w:rsidRDefault="000B5337" w:rsidP="00325529">
            <w:pPr>
              <w:spacing w:line="276" w:lineRule="auto"/>
              <w:ind w:left="105"/>
              <w:rPr>
                <w:lang w:val="de-DE"/>
              </w:rPr>
            </w:pPr>
          </w:p>
        </w:tc>
        <w:tc>
          <w:tcPr>
            <w:tcW w:w="4111" w:type="dxa"/>
          </w:tcPr>
          <w:p w:rsidR="000B5337" w:rsidRPr="00476981" w:rsidRDefault="000B5337" w:rsidP="00325529">
            <w:pPr>
              <w:spacing w:line="276" w:lineRule="auto"/>
              <w:ind w:left="105"/>
              <w:rPr>
                <w:lang w:val="de-DE"/>
              </w:rPr>
            </w:pPr>
          </w:p>
        </w:tc>
        <w:tc>
          <w:tcPr>
            <w:tcW w:w="1004" w:type="dxa"/>
          </w:tcPr>
          <w:p w:rsidR="000B5337" w:rsidRPr="00476981" w:rsidRDefault="000B5337" w:rsidP="00325529">
            <w:pPr>
              <w:spacing w:line="276" w:lineRule="auto"/>
              <w:rPr>
                <w:lang w:val="de-DE"/>
              </w:rPr>
            </w:pPr>
          </w:p>
        </w:tc>
      </w:tr>
      <w:tr w:rsidR="000B5337" w:rsidRPr="00D77EA0" w:rsidTr="00476981">
        <w:trPr>
          <w:trHeight w:val="2025"/>
        </w:trPr>
        <w:tc>
          <w:tcPr>
            <w:tcW w:w="4536" w:type="dxa"/>
          </w:tcPr>
          <w:p w:rsidR="00476981" w:rsidRDefault="000B5337" w:rsidP="00476981">
            <w:pPr>
              <w:pStyle w:val="Opstilling-punkttegn"/>
              <w:ind w:left="465"/>
              <w:rPr>
                <w:rFonts w:asciiTheme="minorHAnsi" w:hAnsiTheme="minorHAnsi"/>
                <w:lang w:val="de-DE"/>
              </w:rPr>
            </w:pPr>
            <w:r w:rsidRPr="00476981">
              <w:rPr>
                <w:rFonts w:asciiTheme="minorHAnsi" w:hAnsiTheme="minorHAnsi"/>
                <w:lang w:val="de-DE"/>
              </w:rPr>
              <w:lastRenderedPageBreak/>
              <w:t>Welche Themen gibt es im Film?</w:t>
            </w:r>
          </w:p>
          <w:p w:rsidR="000B5337" w:rsidRPr="00476981" w:rsidRDefault="001258B8" w:rsidP="00476981">
            <w:pPr>
              <w:pStyle w:val="Opstilling-punkttegn"/>
              <w:numPr>
                <w:ilvl w:val="0"/>
                <w:numId w:val="0"/>
              </w:numPr>
              <w:ind w:left="356"/>
              <w:rPr>
                <w:rFonts w:asciiTheme="minorHAnsi" w:hAnsiTheme="minorHAnsi"/>
                <w:lang w:val="de-DE"/>
              </w:rPr>
            </w:pPr>
            <w:r>
              <w:rPr>
                <w:rFonts w:asciiTheme="minorHAnsi" w:hAnsiTheme="minorHAnsi"/>
                <w:lang w:val="de-DE"/>
              </w:rPr>
              <w:t xml:space="preserve">(Erklärt, wie die Themen </w:t>
            </w:r>
            <w:r w:rsidR="00D77EA0">
              <w:rPr>
                <w:rFonts w:asciiTheme="minorHAnsi" w:hAnsiTheme="minorHAnsi"/>
                <w:lang w:val="de-DE"/>
              </w:rPr>
              <w:t>mit der Handlung zusammen</w:t>
            </w:r>
            <w:r w:rsidR="000B5337" w:rsidRPr="00476981">
              <w:rPr>
                <w:rFonts w:asciiTheme="minorHAnsi" w:hAnsiTheme="minorHAnsi"/>
                <w:lang w:val="de-DE"/>
              </w:rPr>
              <w:t>hängen)</w:t>
            </w:r>
          </w:p>
          <w:p w:rsidR="000B5337" w:rsidRPr="00476981" w:rsidRDefault="000B5337" w:rsidP="00325529">
            <w:pPr>
              <w:spacing w:line="276" w:lineRule="auto"/>
              <w:ind w:left="105"/>
              <w:rPr>
                <w:lang w:val="de-DE"/>
              </w:rPr>
            </w:pPr>
          </w:p>
        </w:tc>
        <w:tc>
          <w:tcPr>
            <w:tcW w:w="4111" w:type="dxa"/>
          </w:tcPr>
          <w:p w:rsidR="000B5337" w:rsidRPr="00476981" w:rsidRDefault="000B5337" w:rsidP="00325529">
            <w:pPr>
              <w:spacing w:line="276" w:lineRule="auto"/>
              <w:ind w:left="105"/>
              <w:rPr>
                <w:lang w:val="de-DE"/>
              </w:rPr>
            </w:pPr>
          </w:p>
        </w:tc>
        <w:tc>
          <w:tcPr>
            <w:tcW w:w="1004" w:type="dxa"/>
          </w:tcPr>
          <w:p w:rsidR="000B5337" w:rsidRPr="00476981" w:rsidRDefault="000B5337" w:rsidP="00325529">
            <w:pPr>
              <w:spacing w:line="276" w:lineRule="auto"/>
              <w:rPr>
                <w:lang w:val="de-DE"/>
              </w:rPr>
            </w:pPr>
          </w:p>
        </w:tc>
      </w:tr>
    </w:tbl>
    <w:p w:rsidR="000B5337" w:rsidRPr="00EA5178" w:rsidRDefault="000B5337" w:rsidP="000B5337">
      <w:pPr>
        <w:spacing w:line="276" w:lineRule="auto"/>
        <w:rPr>
          <w:rFonts w:ascii="Cambria" w:hAnsi="Cambria"/>
          <w:lang w:val="de-DE"/>
        </w:rPr>
      </w:pPr>
    </w:p>
    <w:p w:rsidR="000B5337" w:rsidRPr="000B5337" w:rsidRDefault="000B5337" w:rsidP="0094614D">
      <w:pPr>
        <w:rPr>
          <w:lang w:val="de-DE"/>
        </w:rPr>
      </w:pPr>
    </w:p>
    <w:sectPr w:rsidR="000B5337" w:rsidRPr="000B5337" w:rsidSect="008150C3">
      <w:headerReference w:type="default" r:id="rId25"/>
      <w:footerReference w:type="default" r:id="rId26"/>
      <w:pgSz w:w="11906" w:h="16838"/>
      <w:pgMar w:top="1605" w:right="1134" w:bottom="1135" w:left="1134" w:header="708" w:footer="3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77EC" w:rsidRDefault="006877EC" w:rsidP="00187667">
      <w:pPr>
        <w:spacing w:after="0"/>
      </w:pPr>
      <w:r>
        <w:separator/>
      </w:r>
    </w:p>
  </w:endnote>
  <w:endnote w:type="continuationSeparator" w:id="0">
    <w:p w:rsidR="006877EC" w:rsidRDefault="006877EC" w:rsidP="001876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667" w:rsidRDefault="008013DB" w:rsidP="00187667">
    <w:pPr>
      <w:pStyle w:val="Sidefod"/>
    </w:pPr>
    <w:r>
      <w:rPr>
        <w:noProof/>
        <w:lang w:eastAsia="da-DK"/>
      </w:rPr>
      <mc:AlternateContent>
        <mc:Choice Requires="wpg">
          <w:drawing>
            <wp:anchor distT="0" distB="0" distL="114300" distR="114300" simplePos="0" relativeHeight="251663360" behindDoc="0" locked="0" layoutInCell="1" allowOverlap="1" wp14:anchorId="2B693879" wp14:editId="7EA8513F">
              <wp:simplePos x="0" y="0"/>
              <wp:positionH relativeFrom="column">
                <wp:posOffset>5462049</wp:posOffset>
              </wp:positionH>
              <wp:positionV relativeFrom="paragraph">
                <wp:posOffset>161621</wp:posOffset>
              </wp:positionV>
              <wp:extent cx="702476" cy="270406"/>
              <wp:effectExtent l="0" t="0" r="2540" b="0"/>
              <wp:wrapNone/>
              <wp:docPr id="3" name="Gruppe 3"/>
              <wp:cNvGraphicFramePr/>
              <a:graphic xmlns:a="http://schemas.openxmlformats.org/drawingml/2006/main">
                <a:graphicData uri="http://schemas.microsoft.com/office/word/2010/wordprocessingGroup">
                  <wpg:wgp>
                    <wpg:cNvGrpSpPr/>
                    <wpg:grpSpPr>
                      <a:xfrm>
                        <a:off x="0" y="0"/>
                        <a:ext cx="702476" cy="270406"/>
                        <a:chOff x="-119270" y="0"/>
                        <a:chExt cx="702476" cy="270406"/>
                      </a:xfrm>
                    </wpg:grpSpPr>
                    <wps:wsp>
                      <wps:cNvPr id="2" name="Text Box 2"/>
                      <wps:cNvSpPr txBox="1">
                        <a:spLocks noChangeArrowheads="1"/>
                      </wps:cNvSpPr>
                      <wps:spPr bwMode="auto">
                        <a:xfrm>
                          <a:off x="-119270" y="0"/>
                          <a:ext cx="702476" cy="163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
                              <a:solidFill>
                                <a:schemeClr val="tx1">
                                  <a:lumMod val="100000"/>
                                  <a:lumOff val="0"/>
                                </a:schemeClr>
                              </a:solidFill>
                              <a:miter lim="800000"/>
                              <a:headEnd/>
                              <a:tailEnd/>
                            </a14:hiddenLine>
                          </a:ext>
                        </a:extLst>
                      </wps:spPr>
                      <wps:txbx>
                        <w:txbxContent>
                          <w:p w:rsidR="007A6D3E" w:rsidRPr="007A6D3E" w:rsidRDefault="007A6D3E" w:rsidP="007A6D3E">
                            <w:pPr>
                              <w:pStyle w:val="Sidefod"/>
                              <w:rPr>
                                <w:sz w:val="20"/>
                                <w:szCs w:val="20"/>
                              </w:rPr>
                            </w:pPr>
                            <w:bookmarkStart w:id="1" w:name="bmkOvsPage"/>
                            <w:r w:rsidRPr="007A6D3E">
                              <w:rPr>
                                <w:sz w:val="20"/>
                                <w:szCs w:val="20"/>
                              </w:rPr>
                              <w:t>Side</w:t>
                            </w:r>
                            <w:bookmarkEnd w:id="1"/>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226B78">
                                  <w:rPr>
                                    <w:noProof/>
                                    <w:sz w:val="20"/>
                                    <w:szCs w:val="20"/>
                                  </w:rPr>
                                  <w:t>1</w:t>
                                </w:r>
                                <w:r w:rsidRPr="007A6D3E">
                                  <w:rPr>
                                    <w:noProof/>
                                    <w:sz w:val="20"/>
                                    <w:szCs w:val="20"/>
                                  </w:rPr>
                                  <w:fldChar w:fldCharType="end"/>
                                </w:r>
                                <w:r w:rsidRPr="007A6D3E">
                                  <w:rPr>
                                    <w:sz w:val="20"/>
                                    <w:szCs w:val="20"/>
                                  </w:rPr>
                                  <w:t xml:space="preserve"> </w:t>
                                </w:r>
                                <w:bookmarkStart w:id="2" w:name="bmkOvsOf"/>
                                <w:r w:rsidRPr="007A6D3E">
                                  <w:rPr>
                                    <w:sz w:val="20"/>
                                    <w:szCs w:val="20"/>
                                  </w:rPr>
                                  <w:t>af</w:t>
                                </w:r>
                                <w:bookmarkEnd w:id="2"/>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226B78">
                                  <w:rPr>
                                    <w:noProof/>
                                    <w:sz w:val="20"/>
                                    <w:szCs w:val="20"/>
                                  </w:rPr>
                                  <w:t>1</w:t>
                                </w:r>
                                <w:r w:rsidRPr="007A6D3E">
                                  <w:rPr>
                                    <w:noProof/>
                                    <w:sz w:val="20"/>
                                    <w:szCs w:val="20"/>
                                  </w:rPr>
                                  <w:fldChar w:fldCharType="end"/>
                                </w:r>
                              </w:sdtContent>
                            </w:sdt>
                          </w:p>
                        </w:txbxContent>
                      </wps:txbx>
                      <wps:bodyPr rot="0" vert="horz" wrap="square" lIns="0" tIns="0" rIns="0" bIns="0" anchor="t" anchorCtr="0" upright="1">
                        <a:noAutofit/>
                      </wps:bodyPr>
                    </wps:wsp>
                    <pic:pic xmlns:pic="http://schemas.openxmlformats.org/drawingml/2006/picture">
                      <pic:nvPicPr>
                        <pic:cNvPr id="15" name="Billed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558" y="163667"/>
                          <a:ext cx="530138" cy="106739"/>
                        </a:xfrm>
                        <a:prstGeom prst="rect">
                          <a:avLst/>
                        </a:prstGeom>
                        <a:noFill/>
                        <a:ln>
                          <a:noFill/>
                        </a:ln>
                      </pic:spPr>
                    </pic:pic>
                  </wpg:wgp>
                </a:graphicData>
              </a:graphic>
              <wp14:sizeRelH relativeFrom="margin">
                <wp14:pctWidth>0</wp14:pctWidth>
              </wp14:sizeRelH>
            </wp:anchor>
          </w:drawing>
        </mc:Choice>
        <mc:Fallback>
          <w:pict>
            <v:group w14:anchorId="2B693879" id="Gruppe 3" o:spid="_x0000_s1030" style="position:absolute;margin-left:430.1pt;margin-top:12.75pt;width:55.3pt;height:21.3pt;z-index:251663360;mso-width-relative:margin" coordorigin="-1192" coordsize="7024,2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">
              <v:shapetype id="_x0000_t202" coordsize="21600,21600" o:spt="202" path="m,l,21600r21600,l21600,xe">
                <v:stroke joinstyle="miter"/>
                <v:path gradientshapeok="t" o:connecttype="rect"/>
              </v:shapetype>
              <v:shape id="Text Box 2" o:spid="_x0000_s1031" type="#_x0000_t202" style="position:absolute;left:-1192;width:7024;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" filled="f" stroked="f" strokecolor="black [3213]" strokeweight=".01pt">
                <v:textbox inset="0,0,0,0">
                  <w:txbxContent>
                    <w:p w:rsidR="007A6D3E" w:rsidRPr="007A6D3E" w:rsidRDefault="007A6D3E" w:rsidP="007A6D3E">
                      <w:pPr>
                        <w:pStyle w:val="Sidefod"/>
                        <w:rPr>
                          <w:sz w:val="20"/>
                          <w:szCs w:val="20"/>
                        </w:rPr>
                      </w:pPr>
                      <w:bookmarkStart w:id="3" w:name="bmkOvsPage"/>
                      <w:r w:rsidRPr="007A6D3E">
                        <w:rPr>
                          <w:sz w:val="20"/>
                          <w:szCs w:val="20"/>
                        </w:rPr>
                        <w:t>Side</w:t>
                      </w:r>
                      <w:bookmarkEnd w:id="3"/>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226B78">
                            <w:rPr>
                              <w:noProof/>
                              <w:sz w:val="20"/>
                              <w:szCs w:val="20"/>
                            </w:rPr>
                            <w:t>1</w:t>
                          </w:r>
                          <w:r w:rsidRPr="007A6D3E">
                            <w:rPr>
                              <w:noProof/>
                              <w:sz w:val="20"/>
                              <w:szCs w:val="20"/>
                            </w:rPr>
                            <w:fldChar w:fldCharType="end"/>
                          </w:r>
                          <w:r w:rsidRPr="007A6D3E">
                            <w:rPr>
                              <w:sz w:val="20"/>
                              <w:szCs w:val="20"/>
                            </w:rPr>
                            <w:t xml:space="preserve"> </w:t>
                          </w:r>
                          <w:bookmarkStart w:id="4" w:name="bmkOvsOf"/>
                          <w:r w:rsidRPr="007A6D3E">
                            <w:rPr>
                              <w:sz w:val="20"/>
                              <w:szCs w:val="20"/>
                            </w:rPr>
                            <w:t>af</w:t>
                          </w:r>
                          <w:bookmarkEnd w:id="4"/>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226B78">
                            <w:rPr>
                              <w:noProof/>
                              <w:sz w:val="20"/>
                              <w:szCs w:val="20"/>
                            </w:rPr>
                            <w:t>1</w:t>
                          </w:r>
                          <w:r w:rsidRPr="007A6D3E">
                            <w:rPr>
                              <w:noProof/>
                              <w:sz w:val="20"/>
                              <w:szCs w:val="20"/>
                            </w:rPr>
                            <w:fldChar w:fldCharType="end"/>
                          </w:r>
                        </w:sdtContent>
                      </w:sdt>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5" o:spid="_x0000_s1032" type="#_x0000_t75" style="position:absolute;left:35;top:1636;width:5301;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">
                <v:imagedata r:id="rId2" o:title=""/>
                <v:path arrowok="t"/>
              </v:shape>
            </v:group>
          </w:pict>
        </mc:Fallback>
      </mc:AlternateContent>
    </w:r>
    <w:r w:rsidR="006877EC">
      <w:pict>
        <v:rect id="_x0000_i1026" style="width:481.9pt;height:1.5pt;mso-position-horizontal:absolute;mso-position-vertical:absolute" o:hralign="center" o:hrstd="t" o:hrnoshade="t" o:hr="t" fillcolor="#006" stroked="f"/>
      </w:pict>
    </w:r>
  </w:p>
  <w:p w:rsidR="00187667" w:rsidRDefault="007A6D3E" w:rsidP="00187667">
    <w:pPr>
      <w:pStyle w:val="Sidefod"/>
      <w:rPr>
        <w:sz w:val="20"/>
        <w:szCs w:val="20"/>
      </w:rPr>
    </w:pPr>
    <w:r w:rsidRPr="007A6D3E">
      <w:rPr>
        <w:sz w:val="20"/>
        <w:szCs w:val="20"/>
      </w:rPr>
      <w:t xml:space="preserve">Udarbejdet af </w:t>
    </w:r>
    <w:r w:rsidR="0002147E">
      <w:rPr>
        <w:sz w:val="20"/>
        <w:szCs w:val="20"/>
      </w:rPr>
      <w:t>pædagogisk</w:t>
    </w:r>
    <w:r w:rsidR="007B7122">
      <w:rPr>
        <w:sz w:val="20"/>
        <w:szCs w:val="20"/>
      </w:rPr>
      <w:t xml:space="preserve"> </w:t>
    </w:r>
    <w:r w:rsidRPr="007A6D3E">
      <w:rPr>
        <w:sz w:val="20"/>
        <w:szCs w:val="20"/>
      </w:rPr>
      <w:t>konsulent</w:t>
    </w:r>
    <w:r w:rsidR="0002147E">
      <w:rPr>
        <w:sz w:val="20"/>
        <w:szCs w:val="20"/>
      </w:rPr>
      <w:t xml:space="preserve"> i </w:t>
    </w:r>
    <w:r w:rsidR="00A770AB">
      <w:rPr>
        <w:sz w:val="20"/>
        <w:szCs w:val="20"/>
      </w:rPr>
      <w:t>sprogfag</w:t>
    </w:r>
    <w:r w:rsidRPr="007A6D3E">
      <w:rPr>
        <w:sz w:val="20"/>
        <w:szCs w:val="20"/>
      </w:rPr>
      <w:t xml:space="preserve"> </w:t>
    </w:r>
    <w:r w:rsidR="0002147E" w:rsidRPr="0002147E">
      <w:rPr>
        <w:sz w:val="20"/>
        <w:szCs w:val="20"/>
      </w:rPr>
      <w:t>Tanja Lundholm Christensen</w:t>
    </w:r>
    <w:r w:rsidRPr="007A6D3E">
      <w:rPr>
        <w:sz w:val="20"/>
        <w:szCs w:val="20"/>
      </w:rPr>
      <w:t xml:space="preserve">, CFU </w:t>
    </w:r>
    <w:r w:rsidR="0002147E">
      <w:rPr>
        <w:sz w:val="20"/>
        <w:szCs w:val="20"/>
      </w:rPr>
      <w:t>UCN</w:t>
    </w:r>
    <w:r w:rsidRPr="007A6D3E">
      <w:rPr>
        <w:sz w:val="20"/>
        <w:szCs w:val="20"/>
      </w:rPr>
      <w:t xml:space="preserve">, </w:t>
    </w:r>
    <w:r w:rsidR="0002147E">
      <w:rPr>
        <w:sz w:val="20"/>
        <w:szCs w:val="20"/>
      </w:rPr>
      <w:t>juni 2013</w:t>
    </w:r>
    <w:r w:rsidRPr="007A6D3E">
      <w:rPr>
        <w:sz w:val="20"/>
        <w:szCs w:val="20"/>
      </w:rPr>
      <w:tab/>
    </w:r>
  </w:p>
  <w:p w:rsidR="00187667" w:rsidRDefault="00A07F30">
    <w:pPr>
      <w:pStyle w:val="Sidefod"/>
    </w:pPr>
    <w:r w:rsidRPr="00A07F30">
      <w:rPr>
        <w:sz w:val="20"/>
        <w:szCs w:val="20"/>
      </w:rPr>
      <w:t>Geliebtes Kind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77EC" w:rsidRDefault="006877EC" w:rsidP="00187667">
      <w:pPr>
        <w:spacing w:after="0"/>
      </w:pPr>
      <w:r>
        <w:separator/>
      </w:r>
    </w:p>
  </w:footnote>
  <w:footnote w:type="continuationSeparator" w:id="0">
    <w:p w:rsidR="006877EC" w:rsidRDefault="006877EC" w:rsidP="0018766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667" w:rsidRDefault="00230C2A" w:rsidP="003F377C">
    <w:pPr>
      <w:pStyle w:val="Sidehoved"/>
      <w:tabs>
        <w:tab w:val="clear" w:pos="4819"/>
        <w:tab w:val="center" w:pos="0"/>
        <w:tab w:val="left" w:pos="4111"/>
      </w:tabs>
    </w:pPr>
    <w:r>
      <w:rPr>
        <w:noProof/>
        <w:lang w:eastAsia="da-DK"/>
      </w:rPr>
      <w:drawing>
        <wp:anchor distT="0" distB="0" distL="114300" distR="114300" simplePos="0" relativeHeight="251665408" behindDoc="0" locked="0" layoutInCell="1" allowOverlap="1" wp14:anchorId="650E0433" wp14:editId="65C4010D">
          <wp:simplePos x="0" y="0"/>
          <wp:positionH relativeFrom="margin">
            <wp:posOffset>-6985</wp:posOffset>
          </wp:positionH>
          <wp:positionV relativeFrom="margin">
            <wp:posOffset>-951230</wp:posOffset>
          </wp:positionV>
          <wp:extent cx="1840865" cy="536575"/>
          <wp:effectExtent l="0" t="0" r="6985"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536575"/>
                  </a:xfrm>
                  <a:prstGeom prst="rect">
                    <a:avLst/>
                  </a:prstGeom>
                  <a:noFill/>
                </pic:spPr>
              </pic:pic>
            </a:graphicData>
          </a:graphic>
        </wp:anchor>
      </w:drawing>
    </w:r>
    <w:r w:rsidR="00187667">
      <w:tab/>
    </w:r>
    <w:r w:rsidR="00816791">
      <w:tab/>
    </w:r>
    <w:r w:rsidR="00187667">
      <w:tab/>
    </w:r>
  </w:p>
  <w:p w:rsidR="00816791" w:rsidRDefault="00816791" w:rsidP="00230C2A">
    <w:pPr>
      <w:pStyle w:val="Sidehoved"/>
      <w:tabs>
        <w:tab w:val="clear" w:pos="4819"/>
        <w:tab w:val="center" w:pos="0"/>
        <w:tab w:val="left" w:pos="4253"/>
      </w:tabs>
      <w:jc w:val="right"/>
      <w:rPr>
        <w:b/>
      </w:rPr>
    </w:pPr>
    <w:r>
      <w:rPr>
        <w:b/>
      </w:rPr>
      <w:tab/>
    </w:r>
    <w:r w:rsidR="00230C2A">
      <w:rPr>
        <w:b/>
      </w:rPr>
      <w:tab/>
    </w:r>
    <w:r>
      <w:t xml:space="preserve">Pædagogisk vejledning </w:t>
    </w:r>
    <w:r>
      <w:tab/>
    </w:r>
  </w:p>
  <w:p w:rsidR="00187667" w:rsidRDefault="00816791" w:rsidP="00187667">
    <w:pPr>
      <w:pStyle w:val="Sidehoved"/>
      <w:tabs>
        <w:tab w:val="clear" w:pos="4819"/>
        <w:tab w:val="center" w:pos="0"/>
        <w:tab w:val="left" w:pos="4253"/>
      </w:tabs>
    </w:pPr>
    <w:r>
      <w:tab/>
    </w:r>
    <w:r>
      <w:tab/>
    </w:r>
    <w:r w:rsidRPr="00DB3A7E">
      <w:t>www.cfufilmogtv.dk</w:t>
    </w:r>
    <w:r>
      <w:t xml:space="preserve">        </w:t>
    </w:r>
    <w:r w:rsidRPr="008013DB">
      <w:rPr>
        <w:b/>
      </w:rPr>
      <w:t xml:space="preserve"> </w:t>
    </w:r>
    <w:r w:rsidR="00187667">
      <w:t xml:space="preserve">                                                                                      </w:t>
    </w:r>
    <w:r w:rsidR="00187667">
      <w:tab/>
    </w:r>
    <w:r w:rsidR="00187667">
      <w:tab/>
    </w:r>
  </w:p>
  <w:p w:rsidR="00187667" w:rsidRDefault="006877EC" w:rsidP="00187667">
    <w:pPr>
      <w:pStyle w:val="Sidehoved"/>
      <w:jc w:val="right"/>
    </w:pPr>
    <w:r>
      <w:pict>
        <v:rect id="_x0000_i1025" style="width:481.9pt;height:1.5pt;mso-position-horizontal:absolute;mso-position-vertical:absolute" o:hralign="center" o:hrstd="t" o:hrnoshade="t" o:hr="t" fillcolor="#006" stroked="f"/>
      </w:pict>
    </w:r>
  </w:p>
  <w:p w:rsidR="00187667" w:rsidRDefault="0018766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812C0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6AE7D27"/>
    <w:multiLevelType w:val="hybridMultilevel"/>
    <w:tmpl w:val="2C8EC18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2976EFC"/>
    <w:multiLevelType w:val="hybridMultilevel"/>
    <w:tmpl w:val="21589A2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5BA5C8F"/>
    <w:multiLevelType w:val="multilevel"/>
    <w:tmpl w:val="531A9B3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A713D98"/>
    <w:multiLevelType w:val="multilevel"/>
    <w:tmpl w:val="292860F0"/>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78814788"/>
    <w:multiLevelType w:val="singleLevel"/>
    <w:tmpl w:val="24B4640C"/>
    <w:lvl w:ilvl="0">
      <w:start w:val="1"/>
      <w:numFmt w:val="lowerLetter"/>
      <w:lvlText w:val="%1)"/>
      <w:lvlJc w:val="left"/>
      <w:pPr>
        <w:tabs>
          <w:tab w:val="num" w:pos="720"/>
        </w:tabs>
        <w:ind w:left="720" w:hanging="720"/>
      </w:pPr>
      <w:rPr>
        <w:rFonts w:ascii="Calibri" w:eastAsia="Calibri" w:hAnsi="Calibri" w:cs="Times New Roman"/>
      </w:rPr>
    </w:lvl>
  </w:abstractNum>
  <w:num w:numId="1">
    <w:abstractNumId w:val="1"/>
  </w:num>
  <w:num w:numId="2">
    <w:abstractNumId w:val="3"/>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667"/>
    <w:rsid w:val="00007EC9"/>
    <w:rsid w:val="0002147E"/>
    <w:rsid w:val="000763AC"/>
    <w:rsid w:val="000956E3"/>
    <w:rsid w:val="000B5337"/>
    <w:rsid w:val="000D1525"/>
    <w:rsid w:val="000E457C"/>
    <w:rsid w:val="000F6815"/>
    <w:rsid w:val="001258B8"/>
    <w:rsid w:val="00152845"/>
    <w:rsid w:val="00187667"/>
    <w:rsid w:val="001C4E63"/>
    <w:rsid w:val="00205099"/>
    <w:rsid w:val="00226B78"/>
    <w:rsid w:val="00230C2A"/>
    <w:rsid w:val="002535A9"/>
    <w:rsid w:val="002B4356"/>
    <w:rsid w:val="002E0616"/>
    <w:rsid w:val="002F3C3E"/>
    <w:rsid w:val="00333CAF"/>
    <w:rsid w:val="0038730F"/>
    <w:rsid w:val="00390044"/>
    <w:rsid w:val="003B74A9"/>
    <w:rsid w:val="003D513B"/>
    <w:rsid w:val="003E3152"/>
    <w:rsid w:val="003F377C"/>
    <w:rsid w:val="00402C78"/>
    <w:rsid w:val="00476981"/>
    <w:rsid w:val="004F0925"/>
    <w:rsid w:val="00503B86"/>
    <w:rsid w:val="005E0236"/>
    <w:rsid w:val="0064055B"/>
    <w:rsid w:val="006877EC"/>
    <w:rsid w:val="0071397C"/>
    <w:rsid w:val="007369B3"/>
    <w:rsid w:val="007A6D3E"/>
    <w:rsid w:val="007B7122"/>
    <w:rsid w:val="008013DB"/>
    <w:rsid w:val="008150C3"/>
    <w:rsid w:val="00816791"/>
    <w:rsid w:val="0087195F"/>
    <w:rsid w:val="0094614D"/>
    <w:rsid w:val="00983BA4"/>
    <w:rsid w:val="009F3865"/>
    <w:rsid w:val="00A07F30"/>
    <w:rsid w:val="00A770AB"/>
    <w:rsid w:val="00A84D19"/>
    <w:rsid w:val="00B0150B"/>
    <w:rsid w:val="00B36741"/>
    <w:rsid w:val="00B37628"/>
    <w:rsid w:val="00B979E8"/>
    <w:rsid w:val="00C355D2"/>
    <w:rsid w:val="00C510EB"/>
    <w:rsid w:val="00C66896"/>
    <w:rsid w:val="00CA5051"/>
    <w:rsid w:val="00CB683B"/>
    <w:rsid w:val="00CC3DEA"/>
    <w:rsid w:val="00D77EA0"/>
    <w:rsid w:val="00DB3A7E"/>
    <w:rsid w:val="00E43083"/>
    <w:rsid w:val="00E52423"/>
    <w:rsid w:val="00EB3DD7"/>
    <w:rsid w:val="00F37A5F"/>
    <w:rsid w:val="00F50975"/>
    <w:rsid w:val="00F939AD"/>
    <w:rsid w:val="00FF305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71A0A7-EEC5-41D5-A144-7A7A3A8C7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A7E"/>
    <w:pPr>
      <w:spacing w:line="240" w:lineRule="auto"/>
    </w:pPr>
  </w:style>
  <w:style w:type="paragraph" w:styleId="Overskrift1">
    <w:name w:val="heading 1"/>
    <w:basedOn w:val="Normal"/>
    <w:next w:val="Normal"/>
    <w:link w:val="Overskrift1Tegn"/>
    <w:uiPriority w:val="9"/>
    <w:qFormat/>
    <w:rsid w:val="00DB3A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87667"/>
    <w:pPr>
      <w:tabs>
        <w:tab w:val="center" w:pos="4819"/>
        <w:tab w:val="right" w:pos="9638"/>
      </w:tabs>
      <w:spacing w:after="0"/>
    </w:pPr>
  </w:style>
  <w:style w:type="character" w:customStyle="1" w:styleId="SidehovedTegn">
    <w:name w:val="Sidehoved Tegn"/>
    <w:basedOn w:val="Standardskrifttypeiafsnit"/>
    <w:link w:val="Sidehoved"/>
    <w:uiPriority w:val="99"/>
    <w:rsid w:val="00187667"/>
  </w:style>
  <w:style w:type="paragraph" w:styleId="Sidefod">
    <w:name w:val="footer"/>
    <w:basedOn w:val="Normal"/>
    <w:link w:val="SidefodTegn"/>
    <w:uiPriority w:val="2"/>
    <w:unhideWhenUsed/>
    <w:rsid w:val="00187667"/>
    <w:pPr>
      <w:tabs>
        <w:tab w:val="center" w:pos="4819"/>
        <w:tab w:val="right" w:pos="9638"/>
      </w:tabs>
      <w:spacing w:after="0"/>
    </w:pPr>
  </w:style>
  <w:style w:type="character" w:customStyle="1" w:styleId="SidefodTegn">
    <w:name w:val="Sidefod Tegn"/>
    <w:basedOn w:val="Standardskrifttypeiafsnit"/>
    <w:link w:val="Sidefod"/>
    <w:uiPriority w:val="2"/>
    <w:rsid w:val="00187667"/>
  </w:style>
  <w:style w:type="character" w:customStyle="1" w:styleId="Overskrift1Tegn">
    <w:name w:val="Overskrift 1 Tegn"/>
    <w:basedOn w:val="Standardskrifttypeiafsnit"/>
    <w:link w:val="Overskrift1"/>
    <w:uiPriority w:val="9"/>
    <w:rsid w:val="00DB3A7E"/>
    <w:rPr>
      <w:rFonts w:asciiTheme="majorHAnsi" w:eastAsiaTheme="majorEastAsia" w:hAnsiTheme="majorHAnsi" w:cstheme="majorBidi"/>
      <w:b/>
      <w:bCs/>
      <w:color w:val="365F91" w:themeColor="accent1" w:themeShade="BF"/>
      <w:sz w:val="28"/>
      <w:szCs w:val="28"/>
    </w:rPr>
  </w:style>
  <w:style w:type="character" w:styleId="Hyperlink">
    <w:name w:val="Hyperlink"/>
    <w:basedOn w:val="Standardskrifttypeiafsnit"/>
    <w:unhideWhenUsed/>
    <w:rsid w:val="00DB3A7E"/>
    <w:rPr>
      <w:color w:val="0000FF" w:themeColor="hyperlink"/>
      <w:u w:val="single"/>
    </w:rPr>
  </w:style>
  <w:style w:type="paragraph" w:styleId="Listeafsnit">
    <w:name w:val="List Paragraph"/>
    <w:basedOn w:val="Normal"/>
    <w:qFormat/>
    <w:rsid w:val="00DB3A7E"/>
    <w:pPr>
      <w:ind w:left="720"/>
      <w:contextualSpacing/>
    </w:pPr>
  </w:style>
  <w:style w:type="paragraph" w:customStyle="1" w:styleId="hd3">
    <w:name w:val="hd3"/>
    <w:basedOn w:val="Normal"/>
    <w:rsid w:val="00DB3A7E"/>
    <w:pPr>
      <w:autoSpaceDN w:val="0"/>
      <w:spacing w:before="100" w:after="100"/>
    </w:pPr>
    <w:rPr>
      <w:rFonts w:ascii="Times New Roman" w:eastAsia="Times New Roman" w:hAnsi="Times New Roman" w:cs="Times New Roman"/>
      <w:sz w:val="24"/>
      <w:szCs w:val="24"/>
      <w:lang w:eastAsia="da-DK"/>
    </w:rPr>
  </w:style>
  <w:style w:type="paragraph" w:styleId="NormalWeb">
    <w:name w:val="Normal (Web)"/>
    <w:basedOn w:val="Normal"/>
    <w:rsid w:val="00DB3A7E"/>
    <w:pPr>
      <w:autoSpaceDN w:val="0"/>
      <w:spacing w:before="100" w:after="100"/>
    </w:pPr>
    <w:rPr>
      <w:rFonts w:ascii="Times New Roman" w:eastAsia="Times New Roman" w:hAnsi="Times New Roman" w:cs="Times New Roman"/>
      <w:sz w:val="24"/>
      <w:szCs w:val="24"/>
      <w:lang w:eastAsia="da-DK"/>
    </w:rPr>
  </w:style>
  <w:style w:type="paragraph" w:customStyle="1" w:styleId="subheader">
    <w:name w:val="subheader"/>
    <w:basedOn w:val="Normal"/>
    <w:rsid w:val="00DB3A7E"/>
    <w:pPr>
      <w:autoSpaceDN w:val="0"/>
      <w:spacing w:before="100" w:after="100"/>
    </w:pPr>
    <w:rPr>
      <w:rFonts w:ascii="Times New Roman" w:eastAsia="Times New Roman" w:hAnsi="Times New Roman" w:cs="Times New Roman"/>
      <w:sz w:val="24"/>
      <w:szCs w:val="24"/>
      <w:lang w:eastAsia="da-DK"/>
    </w:rPr>
  </w:style>
  <w:style w:type="paragraph" w:customStyle="1" w:styleId="bodytext">
    <w:name w:val="bodytext"/>
    <w:basedOn w:val="Normal"/>
    <w:rsid w:val="00DB3A7E"/>
    <w:pPr>
      <w:autoSpaceDN w:val="0"/>
      <w:spacing w:before="100" w:after="100"/>
    </w:pPr>
    <w:rPr>
      <w:rFonts w:ascii="Times New Roman" w:eastAsia="Times New Roman" w:hAnsi="Times New Roman" w:cs="Times New Roman"/>
      <w:sz w:val="24"/>
      <w:szCs w:val="24"/>
      <w:lang w:eastAsia="da-DK"/>
    </w:rPr>
  </w:style>
  <w:style w:type="paragraph" w:styleId="Ingenafstand">
    <w:name w:val="No Spacing"/>
    <w:uiPriority w:val="1"/>
    <w:qFormat/>
    <w:rsid w:val="00DB3A7E"/>
    <w:pPr>
      <w:spacing w:after="0" w:line="240" w:lineRule="auto"/>
    </w:pPr>
  </w:style>
  <w:style w:type="table" w:styleId="Tabel-Gitter">
    <w:name w:val="Table Grid"/>
    <w:basedOn w:val="Tabel-Normal"/>
    <w:uiPriority w:val="59"/>
    <w:rsid w:val="00DB3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DB3A7E"/>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B3A7E"/>
    <w:rPr>
      <w:rFonts w:ascii="Tahoma" w:hAnsi="Tahoma" w:cs="Tahoma"/>
      <w:sz w:val="16"/>
      <w:szCs w:val="16"/>
    </w:rPr>
  </w:style>
  <w:style w:type="paragraph" w:styleId="Opstilling-punkttegn">
    <w:name w:val="List Bullet"/>
    <w:basedOn w:val="Normal"/>
    <w:uiPriority w:val="99"/>
    <w:unhideWhenUsed/>
    <w:rsid w:val="002F3C3E"/>
    <w:pPr>
      <w:numPr>
        <w:numId w:val="3"/>
      </w:numPr>
      <w:contextualSpacing/>
    </w:pPr>
    <w:rPr>
      <w:rFonts w:ascii="Calibri" w:eastAsia="Calibri" w:hAnsi="Calibri" w:cs="Times New Roman"/>
    </w:rPr>
  </w:style>
  <w:style w:type="character" w:styleId="BesgtLink">
    <w:name w:val="FollowedHyperlink"/>
    <w:basedOn w:val="Standardskrifttypeiafsnit"/>
    <w:uiPriority w:val="99"/>
    <w:semiHidden/>
    <w:unhideWhenUsed/>
    <w:rsid w:val="00F939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discoveryeducation.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1841</Words>
  <Characters>11233</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Professionshøjskolen UCC</Company>
  <LinksUpToDate>false</LinksUpToDate>
  <CharactersWithSpaces>13048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Aase Wodstrup Jensen</dc:creator>
  <cp:lastModifiedBy>Karin Abrahamsen (KAAB) | VIA</cp:lastModifiedBy>
  <cp:revision>2</cp:revision>
  <dcterms:created xsi:type="dcterms:W3CDTF">2018-03-09T07:02:00Z</dcterms:created>
  <dcterms:modified xsi:type="dcterms:W3CDTF">2018-03-09T07:02:00Z</dcterms:modified>
</cp:coreProperties>
</file>