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90A1" w14:textId="77777777" w:rsidR="00304081" w:rsidRDefault="00304081" w:rsidP="00FE25BA">
      <w:pPr>
        <w:pStyle w:val="Ingenafstand"/>
      </w:pPr>
    </w:p>
    <w:p w14:paraId="2DE84951" w14:textId="331FF57C" w:rsidR="00304081" w:rsidRDefault="00304081" w:rsidP="00FE25BA">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2262"/>
      </w:tblGrid>
      <w:tr w:rsidR="001A5A3B" w14:paraId="67492E43" w14:textId="77777777" w:rsidTr="00042362">
        <w:trPr>
          <w:trHeight w:val="209"/>
        </w:trPr>
        <w:tc>
          <w:tcPr>
            <w:tcW w:w="1555" w:type="dxa"/>
          </w:tcPr>
          <w:p w14:paraId="6CE7BD79" w14:textId="0003D8CE" w:rsidR="00893BC1" w:rsidRPr="00BB7967" w:rsidRDefault="00893BC1" w:rsidP="00893BC1">
            <w:pPr>
              <w:pStyle w:val="Overskrift1"/>
              <w:spacing w:before="0" w:after="120"/>
              <w:outlineLvl w:val="0"/>
              <w:rPr>
                <w:rFonts w:asciiTheme="minorHAnsi" w:hAnsiTheme="minorHAnsi"/>
                <w:color w:val="1D266B"/>
                <w:sz w:val="32"/>
                <w:szCs w:val="32"/>
                <w:lang w:val="en-US"/>
              </w:rPr>
            </w:pPr>
            <w:proofErr w:type="spellStart"/>
            <w:r w:rsidRPr="00BB7967">
              <w:rPr>
                <w:rFonts w:asciiTheme="minorHAnsi" w:hAnsiTheme="minorHAnsi"/>
                <w:color w:val="1D266B"/>
                <w:sz w:val="32"/>
                <w:szCs w:val="32"/>
                <w:lang w:val="en-US"/>
              </w:rPr>
              <w:t>Titel</w:t>
            </w:r>
            <w:proofErr w:type="spellEnd"/>
            <w:r w:rsidRPr="00BB7967">
              <w:rPr>
                <w:rFonts w:asciiTheme="minorHAnsi" w:hAnsiTheme="minorHAnsi"/>
                <w:color w:val="1D266B"/>
                <w:sz w:val="32"/>
                <w:szCs w:val="32"/>
                <w:lang w:val="en-US"/>
              </w:rPr>
              <w:t xml:space="preserve"> </w:t>
            </w:r>
            <w:r w:rsidR="00F03C98" w:rsidRPr="00BB7967">
              <w:rPr>
                <w:rFonts w:asciiTheme="minorHAnsi" w:hAnsiTheme="minorHAnsi"/>
                <w:color w:val="1D266B"/>
                <w:sz w:val="32"/>
                <w:szCs w:val="32"/>
                <w:lang w:val="en-US"/>
              </w:rPr>
              <w:t xml:space="preserve"> </w:t>
            </w:r>
          </w:p>
          <w:p w14:paraId="43517BE5" w14:textId="30421014" w:rsidR="003A66E3" w:rsidRPr="00BB7967" w:rsidRDefault="003A66E3" w:rsidP="003A66E3">
            <w:pPr>
              <w:rPr>
                <w:b/>
                <w:lang w:val="en-US"/>
              </w:rPr>
            </w:pPr>
            <w:r w:rsidRPr="00BB7967">
              <w:rPr>
                <w:b/>
                <w:lang w:val="en-US"/>
              </w:rPr>
              <w:t>Different Kinds of Love</w:t>
            </w:r>
          </w:p>
        </w:tc>
        <w:tc>
          <w:tcPr>
            <w:tcW w:w="5811" w:type="dxa"/>
          </w:tcPr>
          <w:p w14:paraId="280AE75F" w14:textId="77777777" w:rsidR="00893BC1" w:rsidRPr="00BB7967" w:rsidRDefault="00893BC1" w:rsidP="00FE25BA">
            <w:pPr>
              <w:pStyle w:val="Ingenafstand"/>
              <w:rPr>
                <w:lang w:val="en-US"/>
              </w:rPr>
            </w:pPr>
          </w:p>
        </w:tc>
        <w:tc>
          <w:tcPr>
            <w:tcW w:w="2262" w:type="dxa"/>
            <w:vMerge w:val="restart"/>
          </w:tcPr>
          <w:p w14:paraId="455ADF8F" w14:textId="329DB7E6" w:rsidR="00893BC1" w:rsidRPr="00BB7967" w:rsidRDefault="001A5A3B" w:rsidP="00FE25BA">
            <w:pPr>
              <w:pStyle w:val="Ingenafstand"/>
              <w:rPr>
                <w:lang w:val="en-US"/>
              </w:rPr>
            </w:pPr>
            <w:r>
              <w:rPr>
                <w:noProof/>
                <w:color w:val="1D266B"/>
                <w:sz w:val="32"/>
                <w:szCs w:val="32"/>
                <w:lang w:val="en-US"/>
              </w:rPr>
              <w:drawing>
                <wp:inline distT="0" distB="0" distL="0" distR="0" wp14:anchorId="67A4B46A" wp14:editId="34AA39C0">
                  <wp:extent cx="847701" cy="801181"/>
                  <wp:effectExtent l="0" t="0" r="381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ærmbillede 2018-12-10 12.11.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252" cy="809263"/>
                          </a:xfrm>
                          <a:prstGeom prst="rect">
                            <a:avLst/>
                          </a:prstGeom>
                        </pic:spPr>
                      </pic:pic>
                    </a:graphicData>
                  </a:graphic>
                </wp:inline>
              </w:drawing>
            </w:r>
          </w:p>
          <w:p w14:paraId="4A3F45B1" w14:textId="762C675D" w:rsidR="00893BC1" w:rsidRDefault="00893BC1" w:rsidP="00FE25BA">
            <w:pPr>
              <w:pStyle w:val="Ingenafstand"/>
            </w:pPr>
          </w:p>
          <w:p w14:paraId="786181D8" w14:textId="77777777" w:rsidR="00893BC1" w:rsidRDefault="00893BC1" w:rsidP="00FE25BA">
            <w:pPr>
              <w:pStyle w:val="Ingenafstand"/>
            </w:pPr>
          </w:p>
          <w:p w14:paraId="4FBF46E9" w14:textId="43260DFE" w:rsidR="00893BC1" w:rsidRDefault="00BF0179" w:rsidP="00FE25BA">
            <w:pPr>
              <w:pStyle w:val="Ingenafstand"/>
            </w:pPr>
            <w:r>
              <w:t xml:space="preserve">QR-kode fører til posten i </w:t>
            </w:r>
            <w:proofErr w:type="spellStart"/>
            <w:r>
              <w:t>mitCFU</w:t>
            </w:r>
            <w:proofErr w:type="spellEnd"/>
          </w:p>
          <w:p w14:paraId="781033D4" w14:textId="77777777" w:rsidR="00893BC1" w:rsidRDefault="00893BC1" w:rsidP="00FE25BA">
            <w:pPr>
              <w:pStyle w:val="Ingenafstand"/>
            </w:pPr>
          </w:p>
          <w:p w14:paraId="20A14E65" w14:textId="7B5691D8" w:rsidR="00893BC1" w:rsidRDefault="00893BC1" w:rsidP="00FE25BA">
            <w:pPr>
              <w:pStyle w:val="Ingenafstand"/>
            </w:pPr>
          </w:p>
        </w:tc>
      </w:tr>
      <w:tr w:rsidR="001A5A3B" w14:paraId="40511902" w14:textId="77777777" w:rsidTr="00BF0179">
        <w:trPr>
          <w:trHeight w:val="576"/>
        </w:trPr>
        <w:tc>
          <w:tcPr>
            <w:tcW w:w="1555" w:type="dxa"/>
          </w:tcPr>
          <w:p w14:paraId="7D80BBAB" w14:textId="5063A1E0" w:rsidR="00893BC1" w:rsidRDefault="00893BC1" w:rsidP="00FE25BA">
            <w:pPr>
              <w:pStyle w:val="Ingenafstand"/>
            </w:pPr>
            <w:r w:rsidRPr="00230C2A">
              <w:t>Tema:</w:t>
            </w:r>
            <w:r w:rsidR="00D9424F">
              <w:t xml:space="preserve"> </w:t>
            </w:r>
            <w:r w:rsidR="007423A4">
              <w:t>K</w:t>
            </w:r>
            <w:r w:rsidR="009806FB">
              <w:t>ærlighed</w:t>
            </w:r>
          </w:p>
        </w:tc>
        <w:tc>
          <w:tcPr>
            <w:tcW w:w="5811" w:type="dxa"/>
          </w:tcPr>
          <w:p w14:paraId="4EAC8E93" w14:textId="77777777" w:rsidR="00893BC1" w:rsidRDefault="00893BC1" w:rsidP="00FE25BA">
            <w:pPr>
              <w:pStyle w:val="Ingenafstand"/>
            </w:pPr>
          </w:p>
        </w:tc>
        <w:tc>
          <w:tcPr>
            <w:tcW w:w="2262" w:type="dxa"/>
            <w:vMerge/>
          </w:tcPr>
          <w:p w14:paraId="4CE67631" w14:textId="77777777" w:rsidR="00893BC1" w:rsidRDefault="00893BC1" w:rsidP="00FE25BA">
            <w:pPr>
              <w:pStyle w:val="Ingenafstand"/>
            </w:pPr>
          </w:p>
        </w:tc>
      </w:tr>
      <w:tr w:rsidR="001A5A3B" w14:paraId="22D64FB8" w14:textId="77777777" w:rsidTr="00BF0179">
        <w:trPr>
          <w:trHeight w:val="310"/>
        </w:trPr>
        <w:tc>
          <w:tcPr>
            <w:tcW w:w="1555" w:type="dxa"/>
          </w:tcPr>
          <w:p w14:paraId="02392817" w14:textId="0A8F6817" w:rsidR="00893BC1" w:rsidRDefault="00893BC1" w:rsidP="00FE25BA">
            <w:pPr>
              <w:pStyle w:val="Ingenafstand"/>
            </w:pPr>
            <w:r>
              <w:t>Fag:</w:t>
            </w:r>
            <w:r w:rsidR="00042362">
              <w:t xml:space="preserve">  Engelsk</w:t>
            </w:r>
          </w:p>
        </w:tc>
        <w:tc>
          <w:tcPr>
            <w:tcW w:w="5811" w:type="dxa"/>
          </w:tcPr>
          <w:p w14:paraId="65C39CF8" w14:textId="77777777" w:rsidR="00893BC1" w:rsidRDefault="00893BC1" w:rsidP="00FE25BA">
            <w:pPr>
              <w:pStyle w:val="Ingenafstand"/>
            </w:pPr>
          </w:p>
        </w:tc>
        <w:tc>
          <w:tcPr>
            <w:tcW w:w="2262" w:type="dxa"/>
            <w:vMerge/>
          </w:tcPr>
          <w:p w14:paraId="1C69D327" w14:textId="77777777" w:rsidR="00893BC1" w:rsidRDefault="00893BC1" w:rsidP="00FE25BA">
            <w:pPr>
              <w:pStyle w:val="Ingenafstand"/>
            </w:pPr>
          </w:p>
        </w:tc>
      </w:tr>
      <w:tr w:rsidR="001A5A3B" w14:paraId="6A7A7593" w14:textId="77777777" w:rsidTr="00042362">
        <w:trPr>
          <w:trHeight w:val="309"/>
        </w:trPr>
        <w:tc>
          <w:tcPr>
            <w:tcW w:w="1555" w:type="dxa"/>
          </w:tcPr>
          <w:p w14:paraId="12BD0370" w14:textId="517DBE61" w:rsidR="00893BC1" w:rsidRDefault="00893BC1" w:rsidP="00042362">
            <w:pPr>
              <w:pStyle w:val="Ingenafstand"/>
            </w:pPr>
            <w:r>
              <w:t>Målgruppe:</w:t>
            </w:r>
            <w:r w:rsidR="00042362">
              <w:t xml:space="preserve"> </w:t>
            </w:r>
            <w:r w:rsidR="009806FB">
              <w:t xml:space="preserve"> 8.-10.kl.</w:t>
            </w:r>
          </w:p>
        </w:tc>
        <w:tc>
          <w:tcPr>
            <w:tcW w:w="5811" w:type="dxa"/>
          </w:tcPr>
          <w:p w14:paraId="78399F00" w14:textId="77777777" w:rsidR="006225C8" w:rsidRDefault="006225C8" w:rsidP="00FE25BA">
            <w:pPr>
              <w:pStyle w:val="Ingenafstand"/>
            </w:pPr>
          </w:p>
        </w:tc>
        <w:tc>
          <w:tcPr>
            <w:tcW w:w="2262" w:type="dxa"/>
            <w:vMerge/>
          </w:tcPr>
          <w:p w14:paraId="5595AF7F" w14:textId="77777777" w:rsidR="00893BC1" w:rsidRDefault="00893BC1" w:rsidP="00FE25BA">
            <w:pPr>
              <w:pStyle w:val="Ingenafstand"/>
            </w:pPr>
          </w:p>
        </w:tc>
      </w:tr>
      <w:tr w:rsidR="001A5A3B" w14:paraId="14A7FFB3" w14:textId="77777777" w:rsidTr="00042362">
        <w:tc>
          <w:tcPr>
            <w:tcW w:w="1555" w:type="dxa"/>
          </w:tcPr>
          <w:p w14:paraId="76FD6B74" w14:textId="77777777" w:rsidR="00893BC1" w:rsidRDefault="00893BC1" w:rsidP="00FE25BA">
            <w:pPr>
              <w:pStyle w:val="Ingenafstand"/>
            </w:pPr>
          </w:p>
        </w:tc>
        <w:tc>
          <w:tcPr>
            <w:tcW w:w="5811" w:type="dxa"/>
          </w:tcPr>
          <w:p w14:paraId="73104649" w14:textId="2AC51AF6" w:rsidR="00C11F64" w:rsidRDefault="00C11F64" w:rsidP="00FE25BA">
            <w:pPr>
              <w:pStyle w:val="Ingenafstand"/>
            </w:pPr>
          </w:p>
        </w:tc>
        <w:tc>
          <w:tcPr>
            <w:tcW w:w="2262" w:type="dxa"/>
            <w:vMerge/>
          </w:tcPr>
          <w:p w14:paraId="5265562E" w14:textId="77777777" w:rsidR="00893BC1" w:rsidRDefault="00893BC1" w:rsidP="00FE25BA">
            <w:pPr>
              <w:pStyle w:val="Ingenafstand"/>
            </w:pPr>
          </w:p>
        </w:tc>
      </w:tr>
      <w:tr w:rsidR="0094026C" w14:paraId="434DC90A" w14:textId="77777777" w:rsidTr="00042362">
        <w:trPr>
          <w:trHeight w:val="10050"/>
        </w:trPr>
        <w:tc>
          <w:tcPr>
            <w:tcW w:w="1555" w:type="dxa"/>
          </w:tcPr>
          <w:p w14:paraId="0C093977" w14:textId="6A8157FA" w:rsidR="0094026C" w:rsidRDefault="0094026C" w:rsidP="00FE25BA">
            <w:pPr>
              <w:pStyle w:val="Ingenafstand"/>
            </w:pPr>
          </w:p>
          <w:p w14:paraId="58EE4FFD" w14:textId="77777777" w:rsidR="0094026C" w:rsidRDefault="0094026C" w:rsidP="00FE25BA">
            <w:pPr>
              <w:pStyle w:val="Ingenafstand"/>
            </w:pPr>
          </w:p>
          <w:p w14:paraId="497F7ADF" w14:textId="3EC8D70B" w:rsidR="0094026C" w:rsidRPr="00893BC1" w:rsidRDefault="00CF14A4" w:rsidP="00CF14A4">
            <w:pPr>
              <w:pStyle w:val="Ingenafstand"/>
              <w:rPr>
                <w:sz w:val="16"/>
                <w:szCs w:val="16"/>
              </w:rPr>
            </w:pPr>
            <w:r>
              <w:rPr>
                <w:sz w:val="16"/>
                <w:szCs w:val="16"/>
              </w:rPr>
              <w:br/>
            </w:r>
          </w:p>
        </w:tc>
        <w:tc>
          <w:tcPr>
            <w:tcW w:w="8073" w:type="dxa"/>
            <w:gridSpan w:val="2"/>
          </w:tcPr>
          <w:p w14:paraId="3A998E4F" w14:textId="77777777" w:rsidR="0094026C" w:rsidRDefault="0094026C" w:rsidP="00304081">
            <w:pPr>
              <w:rPr>
                <w:sz w:val="24"/>
                <w:szCs w:val="24"/>
              </w:rPr>
            </w:pPr>
            <w:r w:rsidRPr="006225C8">
              <w:rPr>
                <w:sz w:val="24"/>
                <w:szCs w:val="24"/>
              </w:rPr>
              <w:t>Data om læremidlet:</w:t>
            </w:r>
          </w:p>
          <w:p w14:paraId="0EB9C6BF" w14:textId="77777777" w:rsidR="0094026C" w:rsidRDefault="0094026C" w:rsidP="00304081"/>
          <w:p w14:paraId="2A0EF2AB" w14:textId="29504D25" w:rsidR="0062528B" w:rsidRDefault="0094026C" w:rsidP="00304081">
            <w:r w:rsidRPr="00BF2922">
              <w:rPr>
                <w:b/>
              </w:rPr>
              <w:t>Tv-</w:t>
            </w:r>
            <w:proofErr w:type="gramStart"/>
            <w:r w:rsidRPr="00BF2922">
              <w:rPr>
                <w:b/>
              </w:rPr>
              <w:t>udsendelse</w:t>
            </w:r>
            <w:r w:rsidR="006F7705">
              <w:rPr>
                <w:b/>
              </w:rPr>
              <w:t xml:space="preserve">r </w:t>
            </w:r>
            <w:r w:rsidRPr="00BF2922">
              <w:rPr>
                <w:b/>
              </w:rPr>
              <w:t>:</w:t>
            </w:r>
            <w:proofErr w:type="gramEnd"/>
            <w:r w:rsidR="008206BC">
              <w:t>’</w:t>
            </w:r>
            <w:proofErr w:type="spellStart"/>
            <w:r w:rsidR="006F7705">
              <w:t>Different</w:t>
            </w:r>
            <w:proofErr w:type="spellEnd"/>
            <w:r w:rsidR="006F7705">
              <w:t xml:space="preserve"> kinds of love’</w:t>
            </w:r>
            <w:r w:rsidR="00DA5158">
              <w:t xml:space="preserve"> Kortfilm </w:t>
            </w:r>
            <w:r w:rsidR="006F7705">
              <w:t xml:space="preserve">DR &amp; </w:t>
            </w:r>
            <w:r w:rsidR="00B72191">
              <w:t>SV2 TV00000</w:t>
            </w:r>
            <w:r w:rsidR="00BF031D">
              <w:t>114098</w:t>
            </w:r>
            <w:r w:rsidR="006F7705">
              <w:t xml:space="preserve"> </w:t>
            </w:r>
            <w:bookmarkStart w:id="0" w:name="_GoBack"/>
            <w:bookmarkEnd w:id="0"/>
          </w:p>
          <w:p w14:paraId="1A8041F2" w14:textId="77777777" w:rsidR="0062528B" w:rsidRDefault="0062528B" w:rsidP="00304081"/>
          <w:p w14:paraId="64831EC0" w14:textId="742C4D94" w:rsidR="000D1098" w:rsidRDefault="002C3554" w:rsidP="00304081">
            <w:r>
              <w:rPr>
                <w:noProof/>
                <w:lang w:eastAsia="da-DK"/>
              </w:rPr>
              <w:drawing>
                <wp:inline distT="0" distB="0" distL="0" distR="0" wp14:anchorId="2A4D6105" wp14:editId="6A8B76DF">
                  <wp:extent cx="2494695" cy="1640840"/>
                  <wp:effectExtent l="0" t="0" r="0" b="10160"/>
                  <wp:docPr id="7" name="Billede 7" descr="../../../Skærmbilleder/Skærmbillede%202017-06-22%2009.5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ærmbilleder/Skærmbillede%202017-06-22%2009.59.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5023" cy="1654211"/>
                          </a:xfrm>
                          <a:prstGeom prst="rect">
                            <a:avLst/>
                          </a:prstGeom>
                          <a:noFill/>
                          <a:ln>
                            <a:noFill/>
                          </a:ln>
                        </pic:spPr>
                      </pic:pic>
                    </a:graphicData>
                  </a:graphic>
                </wp:inline>
              </w:drawing>
            </w:r>
          </w:p>
          <w:p w14:paraId="4065A314" w14:textId="77777777" w:rsidR="002C3554" w:rsidRDefault="002C3554" w:rsidP="00304081"/>
          <w:p w14:paraId="162E1F3E" w14:textId="4BB800D0" w:rsidR="002C3554" w:rsidRDefault="002C3554" w:rsidP="00304081">
            <w:r>
              <w:rPr>
                <w:noProof/>
                <w:lang w:eastAsia="da-DK"/>
              </w:rPr>
              <w:drawing>
                <wp:inline distT="0" distB="0" distL="0" distR="0" wp14:anchorId="5097AEFC" wp14:editId="744F7D58">
                  <wp:extent cx="2439055" cy="1399540"/>
                  <wp:effectExtent l="0" t="0" r="0" b="0"/>
                  <wp:docPr id="9" name="Billede 9" descr="../../../Skærmbilleder/Skærmbillede%202017-06-22%2009.5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ærmbilleder/Skærmbillede%202017-06-22%2009.59.3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387" cy="1420388"/>
                          </a:xfrm>
                          <a:prstGeom prst="rect">
                            <a:avLst/>
                          </a:prstGeom>
                          <a:noFill/>
                          <a:ln>
                            <a:noFill/>
                          </a:ln>
                        </pic:spPr>
                      </pic:pic>
                    </a:graphicData>
                  </a:graphic>
                </wp:inline>
              </w:drawing>
            </w:r>
            <w:r>
              <w:rPr>
                <w:noProof/>
                <w:lang w:eastAsia="da-DK"/>
              </w:rPr>
              <w:drawing>
                <wp:inline distT="0" distB="0" distL="0" distR="0" wp14:anchorId="6D0402B4" wp14:editId="4628FB1C">
                  <wp:extent cx="1550035" cy="1418186"/>
                  <wp:effectExtent l="0" t="0" r="0" b="4445"/>
                  <wp:docPr id="10" name="Billede 10" descr="../../../Skærmbilleder/Skærmbillede%202017-06-22%2009.5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ærmbilleder/Skærmbillede%202017-06-22%2009.59.5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2321" cy="1438576"/>
                          </a:xfrm>
                          <a:prstGeom prst="rect">
                            <a:avLst/>
                          </a:prstGeom>
                          <a:noFill/>
                          <a:ln>
                            <a:noFill/>
                          </a:ln>
                        </pic:spPr>
                      </pic:pic>
                    </a:graphicData>
                  </a:graphic>
                </wp:inline>
              </w:drawing>
            </w:r>
          </w:p>
          <w:p w14:paraId="429B5084" w14:textId="6007258E" w:rsidR="000D1098" w:rsidRPr="0062528B" w:rsidRDefault="002C3554" w:rsidP="00304081">
            <w:pPr>
              <w:rPr>
                <w:sz w:val="16"/>
                <w:szCs w:val="16"/>
              </w:rPr>
            </w:pPr>
            <w:r>
              <w:rPr>
                <w:sz w:val="16"/>
                <w:szCs w:val="16"/>
              </w:rPr>
              <w:t>Billederne</w:t>
            </w:r>
            <w:r w:rsidR="0062528B">
              <w:rPr>
                <w:sz w:val="16"/>
                <w:szCs w:val="16"/>
              </w:rPr>
              <w:t xml:space="preserve"> er </w:t>
            </w:r>
            <w:proofErr w:type="gramStart"/>
            <w:r w:rsidR="0062528B" w:rsidRPr="0062528B">
              <w:rPr>
                <w:sz w:val="16"/>
                <w:szCs w:val="16"/>
              </w:rPr>
              <w:t>fra</w:t>
            </w:r>
            <w:r w:rsidR="0062528B">
              <w:rPr>
                <w:sz w:val="16"/>
                <w:szCs w:val="16"/>
              </w:rPr>
              <w:t xml:space="preserve">  </w:t>
            </w:r>
            <w:r>
              <w:rPr>
                <w:sz w:val="16"/>
                <w:szCs w:val="16"/>
              </w:rPr>
              <w:t>’</w:t>
            </w:r>
            <w:proofErr w:type="spellStart"/>
            <w:proofErr w:type="gramEnd"/>
            <w:r>
              <w:rPr>
                <w:sz w:val="16"/>
                <w:szCs w:val="16"/>
              </w:rPr>
              <w:t>Found</w:t>
            </w:r>
            <w:proofErr w:type="spellEnd"/>
            <w:r>
              <w:rPr>
                <w:sz w:val="16"/>
                <w:szCs w:val="16"/>
              </w:rPr>
              <w:t>’ Kortfilm SVT 2, 19-01-2014 , 20</w:t>
            </w:r>
            <w:r w:rsidR="0062528B" w:rsidRPr="0062528B">
              <w:rPr>
                <w:sz w:val="16"/>
                <w:szCs w:val="16"/>
              </w:rPr>
              <w:t xml:space="preserve"> minutter</w:t>
            </w:r>
          </w:p>
          <w:p w14:paraId="7B616754" w14:textId="2A3755D6" w:rsidR="00DA5158" w:rsidRPr="0062528B" w:rsidRDefault="00DA5158" w:rsidP="00304081">
            <w:pPr>
              <w:rPr>
                <w:sz w:val="16"/>
                <w:szCs w:val="16"/>
              </w:rPr>
            </w:pPr>
          </w:p>
          <w:p w14:paraId="62C60C6F" w14:textId="42BD3516" w:rsidR="00DA5158" w:rsidRDefault="00DA5158" w:rsidP="00304081">
            <w:pPr>
              <w:rPr>
                <w:b/>
                <w:color w:val="1D266B"/>
                <w:sz w:val="32"/>
                <w:szCs w:val="32"/>
              </w:rPr>
            </w:pPr>
            <w:r>
              <w:rPr>
                <w:b/>
                <w:color w:val="1D266B"/>
                <w:sz w:val="32"/>
                <w:szCs w:val="32"/>
              </w:rPr>
              <w:t>Indhold kort</w:t>
            </w:r>
          </w:p>
          <w:p w14:paraId="6B97ED4F" w14:textId="04CFCB24" w:rsidR="0094026C" w:rsidRDefault="003A66E3" w:rsidP="00304081">
            <w:pPr>
              <w:rPr>
                <w:rFonts w:ascii="Calibri" w:hAnsi="Calibri"/>
              </w:rPr>
            </w:pPr>
            <w:r>
              <w:t xml:space="preserve">Disse tre kortfilm omhandler vidt forskellige former for kærlighede. Vi møder </w:t>
            </w:r>
            <w:proofErr w:type="spellStart"/>
            <w:r>
              <w:t>Greenwood</w:t>
            </w:r>
            <w:proofErr w:type="spellEnd"/>
            <w:r>
              <w:t xml:space="preserve">, som lider af en frygtelig stammen og derfor har svært ved at involvere sig i et forhold med en pige. I den anden film er hovedpersonen Mr. </w:t>
            </w:r>
            <w:proofErr w:type="spellStart"/>
            <w:r>
              <w:t>Foreman</w:t>
            </w:r>
            <w:proofErr w:type="spellEnd"/>
            <w:r>
              <w:t>, hvis kærlighedsliv stort set er gået i stå pga. af hans kompleks i forhold til hans manglende hår. Til sidst har vi Alex, som er adopteret. Han vil gerne finde sin biologiske mor, men hans adoptivmor er imod det. Hvem elsker hvem i denne film?</w:t>
            </w:r>
          </w:p>
          <w:p w14:paraId="3E77E4D0" w14:textId="09774932" w:rsidR="0094026C" w:rsidRDefault="003A66E3" w:rsidP="00304081">
            <w:r>
              <w:t xml:space="preserve"> </w:t>
            </w:r>
          </w:p>
          <w:p w14:paraId="14AD7DB3" w14:textId="77777777" w:rsidR="002C3554" w:rsidRDefault="002C3554" w:rsidP="00304081">
            <w:pPr>
              <w:rPr>
                <w:b/>
                <w:color w:val="1D266B"/>
                <w:sz w:val="32"/>
                <w:szCs w:val="32"/>
              </w:rPr>
            </w:pPr>
          </w:p>
          <w:p w14:paraId="5EBC08E7" w14:textId="77777777" w:rsidR="002C3554" w:rsidRDefault="002C3554" w:rsidP="00304081">
            <w:pPr>
              <w:rPr>
                <w:b/>
                <w:color w:val="1D266B"/>
                <w:sz w:val="32"/>
                <w:szCs w:val="32"/>
              </w:rPr>
            </w:pPr>
          </w:p>
          <w:p w14:paraId="6EAE6DB1" w14:textId="77777777" w:rsidR="002C3554" w:rsidRDefault="002C3554" w:rsidP="00304081">
            <w:pPr>
              <w:rPr>
                <w:b/>
                <w:color w:val="1D266B"/>
                <w:sz w:val="32"/>
                <w:szCs w:val="32"/>
              </w:rPr>
            </w:pPr>
          </w:p>
          <w:p w14:paraId="1891D5CF" w14:textId="77777777" w:rsidR="0094026C" w:rsidRDefault="0094026C" w:rsidP="00304081">
            <w:pPr>
              <w:rPr>
                <w:b/>
                <w:color w:val="1D266B"/>
                <w:sz w:val="32"/>
                <w:szCs w:val="32"/>
              </w:rPr>
            </w:pPr>
            <w:r>
              <w:rPr>
                <w:b/>
                <w:color w:val="1D266B"/>
                <w:sz w:val="32"/>
                <w:szCs w:val="32"/>
              </w:rPr>
              <w:lastRenderedPageBreak/>
              <w:t>F</w:t>
            </w:r>
            <w:r w:rsidRPr="00B2737C">
              <w:rPr>
                <w:b/>
                <w:color w:val="1D266B"/>
                <w:sz w:val="32"/>
                <w:szCs w:val="32"/>
              </w:rPr>
              <w:t>aglig</w:t>
            </w:r>
            <w:r>
              <w:rPr>
                <w:b/>
                <w:color w:val="1D266B"/>
                <w:sz w:val="32"/>
                <w:szCs w:val="32"/>
              </w:rPr>
              <w:t xml:space="preserve"> relevans/kompetenceområder</w:t>
            </w:r>
          </w:p>
          <w:p w14:paraId="5665031E" w14:textId="77777777" w:rsidR="00857D9D" w:rsidRDefault="00857D9D" w:rsidP="00857D9D">
            <w:r>
              <w:t>Denne vejledning indeholder ideer til at arbejde med nedenstående kortfilm før, under og efter at have set filmene:</w:t>
            </w:r>
          </w:p>
          <w:p w14:paraId="7C3580D1" w14:textId="77777777" w:rsidR="00857D9D" w:rsidRDefault="00857D9D" w:rsidP="00857D9D">
            <w:pPr>
              <w:rPr>
                <w:b/>
              </w:rPr>
            </w:pPr>
          </w:p>
          <w:p w14:paraId="2B9BD9D9" w14:textId="77777777" w:rsidR="00857D9D" w:rsidRDefault="00857D9D" w:rsidP="00857D9D">
            <w:r>
              <w:rPr>
                <w:b/>
              </w:rPr>
              <w:t xml:space="preserve"> 1</w:t>
            </w:r>
            <w:r w:rsidRPr="00BF2922">
              <w:rPr>
                <w:b/>
              </w:rPr>
              <w:t>:</w:t>
            </w:r>
            <w:r>
              <w:t xml:space="preserve"> </w:t>
            </w:r>
            <w:r w:rsidRPr="00333EFA">
              <w:t xml:space="preserve"> ’</w:t>
            </w:r>
            <w:proofErr w:type="spellStart"/>
            <w:r w:rsidRPr="00333EFA">
              <w:t>Syrup</w:t>
            </w:r>
            <w:proofErr w:type="spellEnd"/>
            <w:r w:rsidRPr="00333EFA">
              <w:t>’</w:t>
            </w:r>
            <w:r>
              <w:t xml:space="preserve"> kortfilm DR 1, 04-11-2001, 11 minutter </w:t>
            </w:r>
          </w:p>
          <w:p w14:paraId="1501207E" w14:textId="77777777" w:rsidR="00857D9D" w:rsidRDefault="00857D9D" w:rsidP="00857D9D">
            <w:r>
              <w:rPr>
                <w:b/>
              </w:rPr>
              <w:t xml:space="preserve"> 2:  ’</w:t>
            </w:r>
            <w:proofErr w:type="spellStart"/>
            <w:r>
              <w:t>Stutterer</w:t>
            </w:r>
            <w:proofErr w:type="spellEnd"/>
            <w:r>
              <w:t>’ Kortfilm SVT 2</w:t>
            </w:r>
            <w:r w:rsidRPr="00DB5A1A">
              <w:t xml:space="preserve">, </w:t>
            </w:r>
            <w:r>
              <w:t>11-09-</w:t>
            </w:r>
            <w:proofErr w:type="gramStart"/>
            <w:r>
              <w:t>2016 ,</w:t>
            </w:r>
            <w:proofErr w:type="gramEnd"/>
            <w:r>
              <w:t xml:space="preserve"> 14 minutter</w:t>
            </w:r>
          </w:p>
          <w:p w14:paraId="67484043" w14:textId="77777777" w:rsidR="00857D9D" w:rsidRDefault="00857D9D" w:rsidP="00857D9D">
            <w:r>
              <w:rPr>
                <w:b/>
              </w:rPr>
              <w:t xml:space="preserve"> 3:  </w:t>
            </w:r>
            <w:r>
              <w:t>’</w:t>
            </w:r>
            <w:proofErr w:type="spellStart"/>
            <w:r>
              <w:t>Found</w:t>
            </w:r>
            <w:proofErr w:type="spellEnd"/>
            <w:r>
              <w:t>’ kortfilm SVT2, 19-01-2014, 20 minutter</w:t>
            </w:r>
          </w:p>
          <w:p w14:paraId="59D636E9" w14:textId="77777777" w:rsidR="00857D9D" w:rsidRDefault="00857D9D" w:rsidP="00857D9D"/>
          <w:p w14:paraId="0A056A0E" w14:textId="77777777" w:rsidR="00857D9D" w:rsidRDefault="00857D9D" w:rsidP="00857D9D"/>
          <w:p w14:paraId="0CC253A9" w14:textId="0B18059B" w:rsidR="00857D9D" w:rsidRDefault="00857D9D" w:rsidP="00857D9D">
            <w:r>
              <w:t>De tre film handler hver især om kærlighed – men helt</w:t>
            </w:r>
            <w:r w:rsidR="00CD10F2">
              <w:t xml:space="preserve"> forskellige former for kærlighe</w:t>
            </w:r>
            <w:r>
              <w:t>d</w:t>
            </w:r>
            <w:r w:rsidR="00CD10F2">
              <w:t>,</w:t>
            </w:r>
            <w:r>
              <w:t xml:space="preserve"> og dette sættes spot på i vejledningen.</w:t>
            </w:r>
          </w:p>
          <w:p w14:paraId="16103331" w14:textId="77777777" w:rsidR="00857D9D" w:rsidRDefault="00857D9D" w:rsidP="00857D9D"/>
          <w:p w14:paraId="0688AC81" w14:textId="339BB784" w:rsidR="00857D9D" w:rsidRDefault="00857D9D" w:rsidP="00857D9D">
            <w:r>
              <w:t>Man kan vælge</w:t>
            </w:r>
            <w:r w:rsidR="00CD10F2">
              <w:t>,</w:t>
            </w:r>
            <w:r>
              <w:t xml:space="preserve"> om alle elever først ser alle film sammen og derefter i tre grupper arbejder med hver deres film, eller om filmene først ses af alle i slutningen af forløbet.</w:t>
            </w:r>
          </w:p>
          <w:p w14:paraId="444E9233" w14:textId="77777777" w:rsidR="00857D9D" w:rsidRDefault="00857D9D" w:rsidP="00857D9D">
            <w:pPr>
              <w:rPr>
                <w:rFonts w:ascii="Calibri" w:hAnsi="Calibri"/>
              </w:rPr>
            </w:pPr>
          </w:p>
          <w:p w14:paraId="154B975B" w14:textId="77777777" w:rsidR="00857D9D" w:rsidRDefault="00857D9D" w:rsidP="00857D9D"/>
          <w:p w14:paraId="0FFA35F5" w14:textId="10EDF9DE" w:rsidR="00857D9D" w:rsidRPr="007B22E2" w:rsidRDefault="00857D9D" w:rsidP="00857D9D">
            <w:pPr>
              <w:rPr>
                <w:rStyle w:val="Overskrift1Tegn"/>
                <w:rFonts w:ascii="Times New Roman" w:eastAsiaTheme="minorHAnsi" w:hAnsi="Times New Roman" w:cs="Times New Roman"/>
                <w:b w:val="0"/>
                <w:bCs w:val="0"/>
                <w:i/>
                <w:color w:val="auto"/>
                <w:sz w:val="24"/>
                <w:szCs w:val="24"/>
              </w:rPr>
            </w:pPr>
            <w:proofErr w:type="gramStart"/>
            <w:r>
              <w:t>Vejledningen  tager</w:t>
            </w:r>
            <w:proofErr w:type="gramEnd"/>
            <w:r>
              <w:t xml:space="preserve"> sit udgangspunkt i </w:t>
            </w:r>
            <w:proofErr w:type="spellStart"/>
            <w:r>
              <w:t>kompetenceoråderne</w:t>
            </w:r>
            <w:proofErr w:type="spellEnd"/>
            <w:r>
              <w:t xml:space="preserve"> mundtlig kommunikation fra Forenklede Fælles Mål, hvor eleverne </w:t>
            </w:r>
            <w:r w:rsidR="00CD10F2">
              <w:t>a</w:t>
            </w:r>
            <w:r>
              <w:t>rbejder med temaet biologisk og ad</w:t>
            </w:r>
            <w:r w:rsidR="00CD10F2">
              <w:t>opteret kærlighed. Dette tema</w:t>
            </w:r>
            <w:r>
              <w:t xml:space="preserve"> anvendes i samtalens argumentation. I forhold </w:t>
            </w:r>
            <w:proofErr w:type="gramStart"/>
            <w:r>
              <w:t>til  kompetenceområdet</w:t>
            </w:r>
            <w:proofErr w:type="gramEnd"/>
            <w:r>
              <w:t xml:space="preserve"> Kultur &amp; Samfund vidensområdet ’Tekst og medier’ stilles forslag om brug af forskellige medier til multimodal tekstproduktion i fx arbejdet med en digital tidlinjer, der integrerer tekst og billeder.</w:t>
            </w:r>
          </w:p>
          <w:p w14:paraId="5456E5DB" w14:textId="77777777" w:rsidR="002C3554" w:rsidRDefault="002C3554" w:rsidP="00304081">
            <w:pPr>
              <w:rPr>
                <w:b/>
                <w:color w:val="1D266B"/>
                <w:sz w:val="32"/>
                <w:szCs w:val="32"/>
              </w:rPr>
            </w:pPr>
          </w:p>
          <w:p w14:paraId="4EDA8C98" w14:textId="41170099" w:rsidR="000E6AD4" w:rsidRPr="00857D9D" w:rsidRDefault="0094026C" w:rsidP="00857D9D">
            <w:pPr>
              <w:spacing w:before="240"/>
              <w:rPr>
                <w:rFonts w:eastAsiaTheme="majorEastAsia" w:cstheme="majorBidi"/>
                <w:b/>
                <w:bCs/>
                <w:color w:val="1D266B"/>
                <w:sz w:val="32"/>
                <w:szCs w:val="32"/>
              </w:rPr>
            </w:pPr>
            <w:r w:rsidRPr="00B2737C">
              <w:rPr>
                <w:rStyle w:val="Overskrift1Tegn"/>
                <w:rFonts w:asciiTheme="minorHAnsi" w:hAnsiTheme="minorHAnsi"/>
                <w:color w:val="1D266B"/>
                <w:sz w:val="32"/>
                <w:szCs w:val="32"/>
              </w:rPr>
              <w:t>Ideer til undervisningen</w:t>
            </w:r>
          </w:p>
          <w:p w14:paraId="5D735976" w14:textId="71646283" w:rsidR="003B35FF" w:rsidRPr="0030439B" w:rsidRDefault="003B35FF" w:rsidP="003B35FF">
            <w:pPr>
              <w:spacing w:before="240"/>
              <w:rPr>
                <w:rStyle w:val="Overskrift1Tegn"/>
                <w:rFonts w:asciiTheme="minorHAnsi" w:hAnsiTheme="minorHAnsi"/>
                <w:color w:val="1D266B"/>
                <w:sz w:val="32"/>
                <w:szCs w:val="32"/>
                <w:lang w:val="en-US"/>
              </w:rPr>
            </w:pPr>
            <w:proofErr w:type="gramStart"/>
            <w:r w:rsidRPr="0030439B">
              <w:rPr>
                <w:rStyle w:val="Overskrift1Tegn"/>
                <w:rFonts w:asciiTheme="minorHAnsi" w:hAnsiTheme="minorHAnsi"/>
                <w:color w:val="1D266B"/>
                <w:sz w:val="32"/>
                <w:szCs w:val="32"/>
                <w:lang w:val="en-US"/>
              </w:rPr>
              <w:t>Before  you</w:t>
            </w:r>
            <w:proofErr w:type="gramEnd"/>
            <w:r w:rsidRPr="0030439B">
              <w:rPr>
                <w:rStyle w:val="Overskrift1Tegn"/>
                <w:rFonts w:asciiTheme="minorHAnsi" w:hAnsiTheme="minorHAnsi"/>
                <w:color w:val="1D266B"/>
                <w:sz w:val="32"/>
                <w:szCs w:val="32"/>
                <w:lang w:val="en-US"/>
              </w:rPr>
              <w:t xml:space="preserve"> watch</w:t>
            </w:r>
          </w:p>
          <w:p w14:paraId="08ADA8FC" w14:textId="77777777" w:rsidR="003B35FF" w:rsidRPr="0030439B" w:rsidRDefault="003B35FF" w:rsidP="000E6AD4">
            <w:pPr>
              <w:pStyle w:val="Overskrift2"/>
              <w:outlineLvl w:val="1"/>
              <w:rPr>
                <w:b/>
                <w:lang w:val="en-US"/>
              </w:rPr>
            </w:pPr>
          </w:p>
          <w:p w14:paraId="6DB4914F" w14:textId="0268ECF7" w:rsidR="000E6AD4" w:rsidRPr="003B35FF" w:rsidRDefault="000E6AD4" w:rsidP="000E6AD4">
            <w:pPr>
              <w:pStyle w:val="Overskrift2"/>
              <w:outlineLvl w:val="1"/>
              <w:rPr>
                <w:b/>
                <w:lang w:val="en-US"/>
              </w:rPr>
            </w:pPr>
            <w:r w:rsidRPr="003B35FF">
              <w:rPr>
                <w:b/>
                <w:lang w:val="en-US"/>
              </w:rPr>
              <w:t>Group 1:   ’Stutterer</w:t>
            </w:r>
            <w:proofErr w:type="gramStart"/>
            <w:r w:rsidRPr="003B35FF">
              <w:rPr>
                <w:b/>
                <w:lang w:val="en-US"/>
              </w:rPr>
              <w:t>’  before</w:t>
            </w:r>
            <w:proofErr w:type="gramEnd"/>
            <w:r w:rsidRPr="003B35FF">
              <w:rPr>
                <w:b/>
                <w:lang w:val="en-US"/>
              </w:rPr>
              <w:t xml:space="preserve"> you watch</w:t>
            </w:r>
          </w:p>
          <w:p w14:paraId="57547328" w14:textId="357E75BD" w:rsidR="00842B64" w:rsidRDefault="000E6AD4" w:rsidP="000E6AD4">
            <w:pPr>
              <w:rPr>
                <w:lang w:val="en-US"/>
              </w:rPr>
            </w:pPr>
            <w:r w:rsidRPr="000E6AD4">
              <w:rPr>
                <w:lang w:val="en-US"/>
              </w:rPr>
              <w:t>What do you know about stuttering?</w:t>
            </w:r>
            <w:r w:rsidR="00842B64">
              <w:rPr>
                <w:lang w:val="en-US"/>
              </w:rPr>
              <w:t xml:space="preserve"> </w:t>
            </w:r>
            <w:r>
              <w:rPr>
                <w:lang w:val="en-US"/>
              </w:rPr>
              <w:t xml:space="preserve">You may look </w:t>
            </w:r>
            <w:r w:rsidR="00CD10F2">
              <w:rPr>
                <w:lang w:val="en-US"/>
              </w:rPr>
              <w:t xml:space="preserve">up the </w:t>
            </w:r>
            <w:proofErr w:type="gramStart"/>
            <w:r w:rsidR="00CD10F2">
              <w:rPr>
                <w:lang w:val="en-US"/>
              </w:rPr>
              <w:t xml:space="preserve">term </w:t>
            </w:r>
            <w:r>
              <w:rPr>
                <w:lang w:val="en-US"/>
              </w:rPr>
              <w:t xml:space="preserve"> </w:t>
            </w:r>
            <w:r w:rsidR="00842B64">
              <w:rPr>
                <w:lang w:val="en-US"/>
              </w:rPr>
              <w:t>on</w:t>
            </w:r>
            <w:proofErr w:type="gramEnd"/>
            <w:r w:rsidR="00842B64">
              <w:rPr>
                <w:lang w:val="en-US"/>
              </w:rPr>
              <w:t xml:space="preserve"> the internet:  </w:t>
            </w:r>
            <w:r w:rsidR="00842B64" w:rsidRPr="00842B64">
              <w:rPr>
                <w:lang w:val="en-US"/>
              </w:rPr>
              <w:t xml:space="preserve"> </w:t>
            </w:r>
            <w:hyperlink r:id="rId11" w:history="1">
              <w:r w:rsidR="00842B64" w:rsidRPr="00D0657F">
                <w:rPr>
                  <w:rStyle w:val="Hyperlink"/>
                  <w:lang w:val="en-US"/>
                </w:rPr>
                <w:t>http://www.asha.org/public/speech/disorders/stuttering.htm</w:t>
              </w:r>
            </w:hyperlink>
            <w:r w:rsidR="00842B64">
              <w:rPr>
                <w:lang w:val="en-US"/>
              </w:rPr>
              <w:t xml:space="preserve">   (source: American Speech-Language-Hearing Association)</w:t>
            </w:r>
          </w:p>
          <w:p w14:paraId="7846827E" w14:textId="77777777" w:rsidR="00842B64" w:rsidRDefault="00842B64" w:rsidP="000E6AD4">
            <w:pPr>
              <w:rPr>
                <w:lang w:val="en-US"/>
              </w:rPr>
            </w:pPr>
          </w:p>
          <w:p w14:paraId="5018AA36" w14:textId="27978D71" w:rsidR="000E6AD4" w:rsidRPr="000E6AD4" w:rsidRDefault="00842B64" w:rsidP="000E6AD4">
            <w:pPr>
              <w:rPr>
                <w:lang w:val="en-US"/>
              </w:rPr>
            </w:pPr>
            <w:r>
              <w:rPr>
                <w:lang w:val="en-US"/>
              </w:rPr>
              <w:t>D</w:t>
            </w:r>
            <w:r w:rsidR="000E6AD4">
              <w:rPr>
                <w:lang w:val="en-US"/>
              </w:rPr>
              <w:t>o you know a person who stutters? Make a list of the problems you can think of for a stutterer.</w:t>
            </w:r>
            <w:r w:rsidR="0022128F">
              <w:rPr>
                <w:lang w:val="en-US"/>
              </w:rPr>
              <w:t xml:space="preserve"> The theme of your film is ‘Love’, try and predict what the film might be about by thinking of the title.</w:t>
            </w:r>
          </w:p>
          <w:p w14:paraId="4FD2411C" w14:textId="77777777" w:rsidR="000E6AD4" w:rsidRPr="000E6AD4" w:rsidRDefault="000E6AD4" w:rsidP="000E6AD4">
            <w:pPr>
              <w:rPr>
                <w:lang w:val="en-US"/>
              </w:rPr>
            </w:pPr>
          </w:p>
          <w:p w14:paraId="0E5764C0" w14:textId="77777777" w:rsidR="000E6AD4" w:rsidRPr="000E6AD4" w:rsidRDefault="000E6AD4" w:rsidP="000E6AD4">
            <w:pPr>
              <w:rPr>
                <w:lang w:val="en-US"/>
              </w:rPr>
            </w:pPr>
          </w:p>
          <w:p w14:paraId="03016499" w14:textId="0E413102" w:rsidR="000E6AD4" w:rsidRPr="008206BC" w:rsidRDefault="000E6AD4" w:rsidP="000E6AD4">
            <w:pPr>
              <w:pStyle w:val="Overskrift2"/>
              <w:outlineLvl w:val="1"/>
              <w:rPr>
                <w:b/>
                <w:lang w:val="en-US"/>
              </w:rPr>
            </w:pPr>
            <w:r w:rsidRPr="008206BC">
              <w:rPr>
                <w:b/>
                <w:lang w:val="en-US"/>
              </w:rPr>
              <w:t>Group 2: ’Syrup</w:t>
            </w:r>
            <w:proofErr w:type="gramStart"/>
            <w:r w:rsidRPr="008206BC">
              <w:rPr>
                <w:b/>
                <w:lang w:val="en-US"/>
              </w:rPr>
              <w:t>’  before</w:t>
            </w:r>
            <w:proofErr w:type="gramEnd"/>
            <w:r w:rsidRPr="008206BC">
              <w:rPr>
                <w:b/>
                <w:lang w:val="en-US"/>
              </w:rPr>
              <w:t xml:space="preserve"> you watch</w:t>
            </w:r>
          </w:p>
          <w:p w14:paraId="2C3DB2F1" w14:textId="0E9466FF" w:rsidR="00842B64" w:rsidRDefault="00411762" w:rsidP="00842B64">
            <w:pPr>
              <w:rPr>
                <w:lang w:val="en-US"/>
              </w:rPr>
            </w:pPr>
            <w:r w:rsidRPr="00411762">
              <w:rPr>
                <w:lang w:val="en-US"/>
              </w:rPr>
              <w:t xml:space="preserve">What do you know about Syrup? </w:t>
            </w:r>
            <w:r>
              <w:rPr>
                <w:lang w:val="en-US"/>
              </w:rPr>
              <w:t xml:space="preserve">Look </w:t>
            </w:r>
            <w:r w:rsidR="00121D9D">
              <w:rPr>
                <w:lang w:val="en-US"/>
              </w:rPr>
              <w:t xml:space="preserve">it up on </w:t>
            </w:r>
            <w:hyperlink r:id="rId12" w:history="1">
              <w:r w:rsidR="00121D9D" w:rsidRPr="00D0657F">
                <w:rPr>
                  <w:rStyle w:val="Hyperlink"/>
                  <w:lang w:val="en-US"/>
                </w:rPr>
                <w:t>www.dictionary.com</w:t>
              </w:r>
            </w:hyperlink>
            <w:r w:rsidR="00121D9D">
              <w:rPr>
                <w:lang w:val="en-US"/>
              </w:rPr>
              <w:t xml:space="preserve">  How do you like what you read</w:t>
            </w:r>
            <w:r w:rsidR="00CD10F2">
              <w:rPr>
                <w:lang w:val="en-US"/>
              </w:rPr>
              <w:t xml:space="preserve"> there</w:t>
            </w:r>
            <w:r w:rsidR="00121D9D">
              <w:rPr>
                <w:lang w:val="en-US"/>
              </w:rPr>
              <w:t>? The theme of your film is ‘Love’</w:t>
            </w:r>
            <w:r w:rsidR="003B35FF">
              <w:rPr>
                <w:lang w:val="en-US"/>
              </w:rPr>
              <w:t xml:space="preserve">, </w:t>
            </w:r>
            <w:r w:rsidR="00CD10F2">
              <w:rPr>
                <w:lang w:val="en-US"/>
              </w:rPr>
              <w:t>try and predict what the contents</w:t>
            </w:r>
            <w:r w:rsidR="00121D9D">
              <w:rPr>
                <w:lang w:val="en-US"/>
              </w:rPr>
              <w:t xml:space="preserve"> might be about by thinking of the title.</w:t>
            </w:r>
          </w:p>
          <w:p w14:paraId="59D503C6" w14:textId="77777777" w:rsidR="00121D9D" w:rsidRPr="00411762" w:rsidRDefault="00121D9D" w:rsidP="00842B64">
            <w:pPr>
              <w:rPr>
                <w:lang w:val="en-US"/>
              </w:rPr>
            </w:pPr>
          </w:p>
          <w:p w14:paraId="7601DEE2" w14:textId="77777777" w:rsidR="000E6AD4" w:rsidRPr="00411762" w:rsidRDefault="000E6AD4" w:rsidP="000E6AD4">
            <w:pPr>
              <w:rPr>
                <w:lang w:val="en-US"/>
              </w:rPr>
            </w:pPr>
          </w:p>
          <w:p w14:paraId="40D0770B" w14:textId="39320ABA" w:rsidR="000E6AD4" w:rsidRPr="00CD10F2" w:rsidRDefault="000E6AD4" w:rsidP="000E6AD4">
            <w:pPr>
              <w:pStyle w:val="Overskrift2"/>
              <w:outlineLvl w:val="1"/>
              <w:rPr>
                <w:b/>
                <w:lang w:val="en-US"/>
              </w:rPr>
            </w:pPr>
            <w:r w:rsidRPr="00CD10F2">
              <w:rPr>
                <w:b/>
                <w:lang w:val="en-US"/>
              </w:rPr>
              <w:t>Group 3: ’Found’ before you watch</w:t>
            </w:r>
          </w:p>
          <w:p w14:paraId="35556C1D" w14:textId="3AABC224" w:rsidR="00121D9D" w:rsidRDefault="003B35FF" w:rsidP="00121D9D">
            <w:pPr>
              <w:rPr>
                <w:lang w:val="en-US"/>
              </w:rPr>
            </w:pPr>
            <w:r>
              <w:rPr>
                <w:lang w:val="en-US"/>
              </w:rPr>
              <w:t>The theme of your fi</w:t>
            </w:r>
            <w:r w:rsidR="00CD10F2">
              <w:rPr>
                <w:lang w:val="en-US"/>
              </w:rPr>
              <w:t>lm is ‘Love</w:t>
            </w:r>
            <w:proofErr w:type="gramStart"/>
            <w:r w:rsidR="00CD10F2">
              <w:rPr>
                <w:lang w:val="en-US"/>
              </w:rPr>
              <w:t>’ ,</w:t>
            </w:r>
            <w:proofErr w:type="gramEnd"/>
            <w:r w:rsidR="00CD10F2">
              <w:rPr>
                <w:lang w:val="en-US"/>
              </w:rPr>
              <w:t xml:space="preserve">  Predict what the contents might be</w:t>
            </w:r>
            <w:r>
              <w:rPr>
                <w:lang w:val="en-US"/>
              </w:rPr>
              <w:t xml:space="preserve"> by thinking of the title ‘Found’.</w:t>
            </w:r>
          </w:p>
          <w:p w14:paraId="645A66CD" w14:textId="77777777" w:rsidR="00F42544" w:rsidRDefault="00F42544" w:rsidP="00121D9D">
            <w:pPr>
              <w:rPr>
                <w:lang w:val="en-US"/>
              </w:rPr>
            </w:pPr>
          </w:p>
          <w:p w14:paraId="7B26A15B" w14:textId="77777777" w:rsidR="00F42544" w:rsidRDefault="00F42544" w:rsidP="00121D9D">
            <w:pPr>
              <w:rPr>
                <w:lang w:val="en-US"/>
              </w:rPr>
            </w:pPr>
          </w:p>
          <w:p w14:paraId="3753D729" w14:textId="3D54FD2B" w:rsidR="000E6AD4" w:rsidRDefault="003B35FF" w:rsidP="00893BC1">
            <w:pPr>
              <w:spacing w:before="240"/>
              <w:rPr>
                <w:rStyle w:val="Overskrift1Tegn"/>
                <w:rFonts w:asciiTheme="minorHAnsi" w:hAnsiTheme="minorHAnsi"/>
                <w:color w:val="1D266B"/>
                <w:sz w:val="32"/>
                <w:szCs w:val="32"/>
                <w:lang w:val="en-US"/>
              </w:rPr>
            </w:pPr>
            <w:r>
              <w:rPr>
                <w:rStyle w:val="Overskrift1Tegn"/>
                <w:rFonts w:asciiTheme="minorHAnsi" w:hAnsiTheme="minorHAnsi"/>
                <w:color w:val="1D266B"/>
                <w:sz w:val="32"/>
                <w:szCs w:val="32"/>
                <w:lang w:val="en-US"/>
              </w:rPr>
              <w:t>While you watch</w:t>
            </w:r>
          </w:p>
          <w:p w14:paraId="1F8823CE" w14:textId="1E975F1C" w:rsidR="003B35FF" w:rsidRDefault="003B35FF" w:rsidP="003B35FF">
            <w:pPr>
              <w:pStyle w:val="Overskrift2"/>
              <w:outlineLvl w:val="1"/>
              <w:rPr>
                <w:b/>
                <w:lang w:val="en-US"/>
              </w:rPr>
            </w:pPr>
            <w:r w:rsidRPr="003B35FF">
              <w:rPr>
                <w:b/>
                <w:lang w:val="en-US"/>
              </w:rPr>
              <w:t>Group 1: ‘Stutterer’ while you watch</w:t>
            </w:r>
          </w:p>
          <w:p w14:paraId="5BA177F9" w14:textId="2628F2C1" w:rsidR="003B35FF" w:rsidRDefault="00857D9D" w:rsidP="003B35FF">
            <w:pPr>
              <w:rPr>
                <w:lang w:val="en-US"/>
              </w:rPr>
            </w:pPr>
            <w:r>
              <w:rPr>
                <w:lang w:val="en-US"/>
              </w:rPr>
              <w:t xml:space="preserve">Check with your list if Greenwood </w:t>
            </w:r>
            <w:r w:rsidR="003B35FF">
              <w:rPr>
                <w:lang w:val="en-US"/>
              </w:rPr>
              <w:t>suffers from any of the problems you stated</w:t>
            </w:r>
            <w:r w:rsidR="00F42544">
              <w:rPr>
                <w:lang w:val="en-US"/>
              </w:rPr>
              <w:t>. Share &amp; discuss.</w:t>
            </w:r>
          </w:p>
          <w:p w14:paraId="3F0D4628" w14:textId="77777777" w:rsidR="00F42544" w:rsidRDefault="00F42544" w:rsidP="003B35FF">
            <w:pPr>
              <w:rPr>
                <w:lang w:val="en-US"/>
              </w:rPr>
            </w:pPr>
          </w:p>
          <w:p w14:paraId="7B494000" w14:textId="77777777" w:rsidR="00F42544" w:rsidRPr="003B35FF" w:rsidRDefault="00F42544" w:rsidP="003B35FF">
            <w:pPr>
              <w:rPr>
                <w:lang w:val="en-US"/>
              </w:rPr>
            </w:pPr>
          </w:p>
          <w:p w14:paraId="01B8EA6F" w14:textId="26803A48" w:rsidR="003B35FF" w:rsidRDefault="003B35FF" w:rsidP="003B35FF">
            <w:pPr>
              <w:pStyle w:val="Overskrift2"/>
              <w:outlineLvl w:val="1"/>
              <w:rPr>
                <w:b/>
                <w:lang w:val="en-US"/>
              </w:rPr>
            </w:pPr>
            <w:r w:rsidRPr="003B35FF">
              <w:rPr>
                <w:b/>
                <w:lang w:val="en-US"/>
              </w:rPr>
              <w:t>Group 2: ‘Syrup’ while you watch</w:t>
            </w:r>
          </w:p>
          <w:p w14:paraId="4429272D" w14:textId="75E9B743" w:rsidR="00F42544" w:rsidRDefault="00F42544" w:rsidP="00F42544">
            <w:pPr>
              <w:rPr>
                <w:lang w:val="en-US"/>
              </w:rPr>
            </w:pPr>
            <w:r>
              <w:rPr>
                <w:lang w:val="en-US"/>
              </w:rPr>
              <w:t>Make notes where in the film you can imagine ‘syrup</w:t>
            </w:r>
            <w:proofErr w:type="gramStart"/>
            <w:r>
              <w:rPr>
                <w:lang w:val="en-US"/>
              </w:rPr>
              <w:t>’  (</w:t>
            </w:r>
            <w:proofErr w:type="gramEnd"/>
            <w:r>
              <w:rPr>
                <w:lang w:val="en-US"/>
              </w:rPr>
              <w:t>real syrup, figurative sense (</w:t>
            </w:r>
            <w:proofErr w:type="spellStart"/>
            <w:r>
              <w:rPr>
                <w:lang w:val="en-US"/>
              </w:rPr>
              <w:t>overført</w:t>
            </w:r>
            <w:proofErr w:type="spellEnd"/>
            <w:r>
              <w:rPr>
                <w:lang w:val="en-US"/>
              </w:rPr>
              <w:t xml:space="preserve"> </w:t>
            </w:r>
            <w:proofErr w:type="spellStart"/>
            <w:r>
              <w:rPr>
                <w:lang w:val="en-US"/>
              </w:rPr>
              <w:t>betydning</w:t>
            </w:r>
            <w:proofErr w:type="spellEnd"/>
            <w:r>
              <w:rPr>
                <w:lang w:val="en-US"/>
              </w:rPr>
              <w:t>), something like syrup etc.) Share &amp; discuss.</w:t>
            </w:r>
          </w:p>
          <w:p w14:paraId="598F1217" w14:textId="77777777" w:rsidR="00F42544" w:rsidRDefault="00F42544" w:rsidP="00F42544">
            <w:pPr>
              <w:rPr>
                <w:lang w:val="en-US"/>
              </w:rPr>
            </w:pPr>
          </w:p>
          <w:p w14:paraId="60B5E2C8" w14:textId="77777777" w:rsidR="00F42544" w:rsidRPr="00F42544" w:rsidRDefault="00F42544" w:rsidP="00F42544">
            <w:pPr>
              <w:rPr>
                <w:lang w:val="en-US"/>
              </w:rPr>
            </w:pPr>
          </w:p>
          <w:p w14:paraId="20489D45" w14:textId="6E2FE479" w:rsidR="003B35FF" w:rsidRDefault="003B35FF" w:rsidP="003B35FF">
            <w:pPr>
              <w:pStyle w:val="Overskrift2"/>
              <w:outlineLvl w:val="1"/>
              <w:rPr>
                <w:b/>
                <w:lang w:val="en-US"/>
              </w:rPr>
            </w:pPr>
            <w:r w:rsidRPr="003B35FF">
              <w:rPr>
                <w:b/>
                <w:lang w:val="en-US"/>
              </w:rPr>
              <w:t>Group 3: ‘Found’ while you watch</w:t>
            </w:r>
          </w:p>
          <w:p w14:paraId="2228718A" w14:textId="1A2060CB" w:rsidR="00F42544" w:rsidRDefault="00F42544" w:rsidP="00F42544">
            <w:pPr>
              <w:rPr>
                <w:lang w:val="en-US"/>
              </w:rPr>
            </w:pPr>
            <w:r>
              <w:rPr>
                <w:lang w:val="en-US"/>
              </w:rPr>
              <w:t xml:space="preserve">Make notes about what is </w:t>
            </w:r>
            <w:r w:rsidR="00857D9D">
              <w:rPr>
                <w:lang w:val="en-US"/>
              </w:rPr>
              <w:t xml:space="preserve">literally </w:t>
            </w:r>
            <w:r>
              <w:rPr>
                <w:lang w:val="en-US"/>
              </w:rPr>
              <w:t>found in the film – has i</w:t>
            </w:r>
            <w:r w:rsidR="00857D9D">
              <w:rPr>
                <w:lang w:val="en-US"/>
              </w:rPr>
              <w:t>t got anything to do with love?</w:t>
            </w:r>
          </w:p>
          <w:p w14:paraId="679FAC56" w14:textId="54803405" w:rsidR="00F42544" w:rsidRPr="00F42544" w:rsidRDefault="00F42544" w:rsidP="00F42544">
            <w:pPr>
              <w:rPr>
                <w:lang w:val="en-US"/>
              </w:rPr>
            </w:pPr>
            <w:r>
              <w:rPr>
                <w:lang w:val="en-US"/>
              </w:rPr>
              <w:t>Share &amp; discuss</w:t>
            </w:r>
          </w:p>
          <w:p w14:paraId="2F7977E8" w14:textId="77777777" w:rsidR="00F42544" w:rsidRPr="00F42544" w:rsidRDefault="00F42544" w:rsidP="00F42544">
            <w:pPr>
              <w:rPr>
                <w:lang w:val="en-US"/>
              </w:rPr>
            </w:pPr>
          </w:p>
          <w:p w14:paraId="257A4255" w14:textId="77777777" w:rsidR="003B35FF" w:rsidRDefault="003B35FF" w:rsidP="003B35FF">
            <w:pPr>
              <w:rPr>
                <w:lang w:val="en-US"/>
              </w:rPr>
            </w:pPr>
          </w:p>
          <w:p w14:paraId="3324416A" w14:textId="10EE42DF" w:rsidR="003B35FF" w:rsidRDefault="003B35FF" w:rsidP="00893BC1">
            <w:pPr>
              <w:spacing w:before="240"/>
              <w:rPr>
                <w:rStyle w:val="Overskrift1Tegn"/>
                <w:rFonts w:asciiTheme="minorHAnsi" w:hAnsiTheme="minorHAnsi"/>
                <w:color w:val="1D266B"/>
                <w:sz w:val="32"/>
                <w:szCs w:val="32"/>
                <w:lang w:val="en-US"/>
              </w:rPr>
            </w:pPr>
            <w:r>
              <w:rPr>
                <w:rStyle w:val="Overskrift1Tegn"/>
                <w:rFonts w:asciiTheme="minorHAnsi" w:hAnsiTheme="minorHAnsi"/>
                <w:color w:val="1D266B"/>
                <w:sz w:val="32"/>
                <w:szCs w:val="32"/>
                <w:lang w:val="en-US"/>
              </w:rPr>
              <w:t>After you watch</w:t>
            </w:r>
          </w:p>
          <w:p w14:paraId="1ABDFAFF" w14:textId="77777777" w:rsidR="00857D9D" w:rsidRDefault="003B35FF" w:rsidP="00857D9D">
            <w:pPr>
              <w:rPr>
                <w:lang w:val="en-US"/>
              </w:rPr>
            </w:pPr>
            <w:r w:rsidRPr="003B35FF">
              <w:rPr>
                <w:b/>
                <w:lang w:val="en-US"/>
              </w:rPr>
              <w:t>Group 1: ‘Stutterer’ after you watch</w:t>
            </w:r>
            <w:r w:rsidR="00857D9D">
              <w:rPr>
                <w:lang w:val="en-US"/>
              </w:rPr>
              <w:t xml:space="preserve"> Tell the contents of the film in </w:t>
            </w:r>
            <w:hyperlink r:id="rId13" w:history="1">
              <w:r w:rsidR="00857D9D" w:rsidRPr="00A55838">
                <w:rPr>
                  <w:rStyle w:val="Hyperlink"/>
                  <w:lang w:val="en-US"/>
                </w:rPr>
                <w:t>https://www.timetoast.com/</w:t>
              </w:r>
            </w:hyperlink>
            <w:r w:rsidR="00857D9D">
              <w:rPr>
                <w:lang w:val="en-US"/>
              </w:rPr>
              <w:t xml:space="preserve">  (or </w:t>
            </w:r>
            <w:proofErr w:type="spellStart"/>
            <w:r w:rsidR="00857D9D">
              <w:rPr>
                <w:lang w:val="en-US"/>
              </w:rPr>
              <w:t>Tiky-Toky</w:t>
            </w:r>
            <w:proofErr w:type="spellEnd"/>
            <w:r w:rsidR="00857D9D">
              <w:rPr>
                <w:lang w:val="en-US"/>
              </w:rPr>
              <w:t xml:space="preserve"> from </w:t>
            </w:r>
            <w:proofErr w:type="spellStart"/>
            <w:r w:rsidR="00857D9D">
              <w:rPr>
                <w:lang w:val="en-US"/>
              </w:rPr>
              <w:t>Skoletube</w:t>
            </w:r>
            <w:proofErr w:type="spellEnd"/>
            <w:r w:rsidR="00857D9D">
              <w:rPr>
                <w:lang w:val="en-US"/>
              </w:rPr>
              <w:t xml:space="preserve">), (cues: </w:t>
            </w:r>
            <w:proofErr w:type="spellStart"/>
            <w:r w:rsidR="00857D9D">
              <w:rPr>
                <w:lang w:val="en-US"/>
              </w:rPr>
              <w:t>facebook</w:t>
            </w:r>
            <w:proofErr w:type="spellEnd"/>
            <w:r w:rsidR="00857D9D">
              <w:rPr>
                <w:lang w:val="en-US"/>
              </w:rPr>
              <w:t xml:space="preserve"> chat, </w:t>
            </w:r>
          </w:p>
          <w:p w14:paraId="3CFCFAD8" w14:textId="0552D24C" w:rsidR="00857D9D" w:rsidRDefault="00857D9D" w:rsidP="00857D9D">
            <w:pPr>
              <w:rPr>
                <w:lang w:val="en-US"/>
              </w:rPr>
            </w:pPr>
            <w:r>
              <w:rPr>
                <w:lang w:val="en-US"/>
              </w:rPr>
              <w:t>chat language, snap thoughts, relationship to father, excuses for meeting, the fight, sign language, the final meeting.) You may add pictures to make the timeline multi modal.</w:t>
            </w:r>
          </w:p>
          <w:p w14:paraId="502FF82D" w14:textId="77777777" w:rsidR="00857D9D" w:rsidRDefault="00857D9D" w:rsidP="00857D9D">
            <w:pPr>
              <w:rPr>
                <w:lang w:val="en-US"/>
              </w:rPr>
            </w:pPr>
          </w:p>
          <w:p w14:paraId="5B50A9AB" w14:textId="77777777" w:rsidR="00857D9D" w:rsidRDefault="00857D9D" w:rsidP="00857D9D">
            <w:pPr>
              <w:rPr>
                <w:lang w:val="en-US"/>
              </w:rPr>
            </w:pPr>
            <w:r>
              <w:rPr>
                <w:lang w:val="en-US"/>
              </w:rPr>
              <w:t>Which role does the father have in the film?</w:t>
            </w:r>
          </w:p>
          <w:p w14:paraId="4089DE5C" w14:textId="77777777" w:rsidR="00857D9D" w:rsidRDefault="00857D9D" w:rsidP="00857D9D">
            <w:pPr>
              <w:rPr>
                <w:lang w:val="en-US"/>
              </w:rPr>
            </w:pPr>
          </w:p>
          <w:p w14:paraId="04245614" w14:textId="77777777" w:rsidR="00857D9D" w:rsidRDefault="00857D9D" w:rsidP="00857D9D">
            <w:pPr>
              <w:rPr>
                <w:lang w:val="en-US"/>
              </w:rPr>
            </w:pPr>
            <w:r>
              <w:rPr>
                <w:lang w:val="en-US"/>
              </w:rPr>
              <w:t xml:space="preserve">If you were going to sum up the film’s message in a short </w:t>
            </w:r>
            <w:proofErr w:type="spellStart"/>
            <w:r>
              <w:rPr>
                <w:lang w:val="en-US"/>
              </w:rPr>
              <w:t>sms</w:t>
            </w:r>
            <w:proofErr w:type="spellEnd"/>
            <w:r>
              <w:rPr>
                <w:lang w:val="en-US"/>
              </w:rPr>
              <w:t xml:space="preserve"> – what would you write?</w:t>
            </w:r>
          </w:p>
          <w:p w14:paraId="0106EAE7" w14:textId="77777777" w:rsidR="00857D9D" w:rsidRDefault="00857D9D" w:rsidP="00857D9D">
            <w:pPr>
              <w:rPr>
                <w:lang w:val="en-US"/>
              </w:rPr>
            </w:pPr>
          </w:p>
          <w:p w14:paraId="016E44C9" w14:textId="77777777" w:rsidR="00857D9D" w:rsidRPr="001F740D" w:rsidRDefault="00857D9D" w:rsidP="00857D9D">
            <w:pPr>
              <w:rPr>
                <w:lang w:val="en-US"/>
              </w:rPr>
            </w:pPr>
            <w:r>
              <w:rPr>
                <w:b/>
                <w:lang w:val="en-US"/>
              </w:rPr>
              <w:t xml:space="preserve">Extra: </w:t>
            </w:r>
            <w:r w:rsidRPr="007529CE">
              <w:rPr>
                <w:b/>
                <w:lang w:val="en-US"/>
              </w:rPr>
              <w:t>Study the chat language. What is special about it. Choose a chat and translate it</w:t>
            </w:r>
            <w:r>
              <w:rPr>
                <w:lang w:val="en-US"/>
              </w:rPr>
              <w:t xml:space="preserve">. </w:t>
            </w:r>
          </w:p>
          <w:p w14:paraId="576446CD" w14:textId="77777777" w:rsidR="00857D9D" w:rsidRPr="00857D9D" w:rsidRDefault="00857D9D" w:rsidP="00857D9D">
            <w:pPr>
              <w:rPr>
                <w:lang w:val="en-US"/>
              </w:rPr>
            </w:pPr>
          </w:p>
          <w:p w14:paraId="672E12A0" w14:textId="77777777" w:rsidR="00857D9D" w:rsidRPr="00857D9D" w:rsidRDefault="00857D9D" w:rsidP="00857D9D">
            <w:pPr>
              <w:rPr>
                <w:lang w:val="en-US"/>
              </w:rPr>
            </w:pPr>
          </w:p>
          <w:p w14:paraId="262EF4AC" w14:textId="4CEE058B" w:rsidR="00857D9D" w:rsidRDefault="003B35FF" w:rsidP="00857D9D">
            <w:pPr>
              <w:rPr>
                <w:lang w:val="en-US"/>
              </w:rPr>
            </w:pPr>
            <w:r w:rsidRPr="003B35FF">
              <w:rPr>
                <w:b/>
                <w:lang w:val="en-US"/>
              </w:rPr>
              <w:t>Group 2: ‘Syrup’ after you watch</w:t>
            </w:r>
            <w:r w:rsidR="00857D9D">
              <w:rPr>
                <w:lang w:val="en-US"/>
              </w:rPr>
              <w:t xml:space="preserve"> Tell the contents of the film in </w:t>
            </w:r>
            <w:hyperlink r:id="rId14" w:history="1">
              <w:r w:rsidR="00857D9D" w:rsidRPr="00A55838">
                <w:rPr>
                  <w:rStyle w:val="Hyperlink"/>
                  <w:lang w:val="en-US"/>
                </w:rPr>
                <w:t>https://www.timetoast.com/</w:t>
              </w:r>
            </w:hyperlink>
            <w:r w:rsidR="00857D9D">
              <w:rPr>
                <w:lang w:val="en-US"/>
              </w:rPr>
              <w:t xml:space="preserve"> (or </w:t>
            </w:r>
            <w:proofErr w:type="spellStart"/>
            <w:r w:rsidR="00857D9D">
              <w:rPr>
                <w:lang w:val="en-US"/>
              </w:rPr>
              <w:t>Tiky-Toky</w:t>
            </w:r>
            <w:proofErr w:type="spellEnd"/>
            <w:r w:rsidR="00857D9D">
              <w:rPr>
                <w:lang w:val="en-US"/>
              </w:rPr>
              <w:t xml:space="preserve"> from </w:t>
            </w:r>
            <w:proofErr w:type="spellStart"/>
            <w:r w:rsidR="00857D9D">
              <w:rPr>
                <w:lang w:val="en-US"/>
              </w:rPr>
              <w:t>Skoletube</w:t>
            </w:r>
            <w:proofErr w:type="spellEnd"/>
            <w:r w:rsidR="00857D9D">
              <w:rPr>
                <w:lang w:val="en-US"/>
              </w:rPr>
              <w:t xml:space="preserve">), (cues: Mr. Foreman and his hair, gang, fear, licking, wife at home, tango, bedtimes routines 1, at the office, magazine, going out, reactions, on the way home, at </w:t>
            </w:r>
            <w:proofErr w:type="spellStart"/>
            <w:r w:rsidR="00857D9D">
              <w:rPr>
                <w:lang w:val="en-US"/>
              </w:rPr>
              <w:t>homew</w:t>
            </w:r>
            <w:proofErr w:type="spellEnd"/>
            <w:r w:rsidR="00857D9D">
              <w:rPr>
                <w:lang w:val="en-US"/>
              </w:rPr>
              <w:t xml:space="preserve"> again, dinner + dessert, dancing, bedtime 2). You may add pictures to make the timeline multi modal.</w:t>
            </w:r>
          </w:p>
          <w:p w14:paraId="602BAC24" w14:textId="77777777" w:rsidR="00857D9D" w:rsidRDefault="00857D9D" w:rsidP="00857D9D">
            <w:pPr>
              <w:rPr>
                <w:lang w:val="en-US"/>
              </w:rPr>
            </w:pPr>
          </w:p>
          <w:p w14:paraId="0677BF1E" w14:textId="77777777" w:rsidR="00857D9D" w:rsidRDefault="00857D9D" w:rsidP="00857D9D">
            <w:pPr>
              <w:rPr>
                <w:lang w:val="en-US"/>
              </w:rPr>
            </w:pPr>
            <w:r>
              <w:rPr>
                <w:lang w:val="en-US"/>
              </w:rPr>
              <w:t>Describe the relationship to his wife before and after the change.</w:t>
            </w:r>
          </w:p>
          <w:p w14:paraId="3AEB93CD" w14:textId="77777777" w:rsidR="00857D9D" w:rsidRDefault="00857D9D" w:rsidP="00857D9D">
            <w:pPr>
              <w:rPr>
                <w:lang w:val="en-US"/>
              </w:rPr>
            </w:pPr>
          </w:p>
          <w:p w14:paraId="7B224173" w14:textId="7A91F842" w:rsidR="003B35FF" w:rsidRPr="00857D9D" w:rsidRDefault="00857D9D" w:rsidP="00857D9D">
            <w:pPr>
              <w:pStyle w:val="Overskrift2"/>
              <w:outlineLvl w:val="1"/>
              <w:rPr>
                <w:rFonts w:asciiTheme="minorHAnsi" w:eastAsiaTheme="minorHAnsi" w:hAnsiTheme="minorHAnsi" w:cstheme="minorBidi"/>
                <w:b/>
                <w:color w:val="auto"/>
                <w:sz w:val="22"/>
                <w:szCs w:val="22"/>
                <w:lang w:val="en-US"/>
              </w:rPr>
            </w:pPr>
            <w:r w:rsidRPr="00857D9D">
              <w:rPr>
                <w:rFonts w:asciiTheme="minorHAnsi" w:eastAsiaTheme="minorHAnsi" w:hAnsiTheme="minorHAnsi" w:cstheme="minorBidi"/>
                <w:b/>
                <w:color w:val="auto"/>
                <w:sz w:val="22"/>
                <w:szCs w:val="22"/>
                <w:lang w:val="en-US"/>
              </w:rPr>
              <w:t xml:space="preserve">Extra: How does the office treat Mr. Foreman before and after the change. Will his change affect the </w:t>
            </w:r>
            <w:proofErr w:type="spellStart"/>
            <w:r w:rsidRPr="00857D9D">
              <w:rPr>
                <w:rFonts w:asciiTheme="minorHAnsi" w:eastAsiaTheme="minorHAnsi" w:hAnsiTheme="minorHAnsi" w:cstheme="minorBidi"/>
                <w:b/>
                <w:color w:val="auto"/>
                <w:sz w:val="22"/>
                <w:szCs w:val="22"/>
                <w:lang w:val="en-US"/>
              </w:rPr>
              <w:t>relaionshipto</w:t>
            </w:r>
            <w:proofErr w:type="spellEnd"/>
            <w:r w:rsidRPr="00857D9D">
              <w:rPr>
                <w:rFonts w:asciiTheme="minorHAnsi" w:eastAsiaTheme="minorHAnsi" w:hAnsiTheme="minorHAnsi" w:cstheme="minorBidi"/>
                <w:b/>
                <w:color w:val="auto"/>
                <w:sz w:val="22"/>
                <w:szCs w:val="22"/>
                <w:lang w:val="en-US"/>
              </w:rPr>
              <w:t xml:space="preserve"> his employees?</w:t>
            </w:r>
          </w:p>
          <w:p w14:paraId="050EDC88" w14:textId="77777777" w:rsidR="00857D9D" w:rsidRPr="00857D9D" w:rsidRDefault="00857D9D" w:rsidP="00857D9D">
            <w:pPr>
              <w:rPr>
                <w:lang w:val="en-US"/>
              </w:rPr>
            </w:pPr>
          </w:p>
          <w:p w14:paraId="555A4FED" w14:textId="77777777" w:rsidR="00857D9D" w:rsidRPr="00857D9D" w:rsidRDefault="00857D9D" w:rsidP="00857D9D">
            <w:pPr>
              <w:rPr>
                <w:lang w:val="en-US"/>
              </w:rPr>
            </w:pPr>
          </w:p>
          <w:p w14:paraId="5AC0F914" w14:textId="19A4A02C" w:rsidR="003B35FF" w:rsidRPr="00857D9D" w:rsidRDefault="003B35FF" w:rsidP="003B35FF">
            <w:pPr>
              <w:pStyle w:val="Overskrift2"/>
              <w:outlineLvl w:val="1"/>
              <w:rPr>
                <w:rFonts w:asciiTheme="minorHAnsi" w:eastAsiaTheme="minorHAnsi" w:hAnsiTheme="minorHAnsi" w:cstheme="minorBidi"/>
                <w:b/>
                <w:color w:val="auto"/>
                <w:sz w:val="22"/>
                <w:szCs w:val="22"/>
                <w:lang w:val="en-US"/>
              </w:rPr>
            </w:pPr>
            <w:r w:rsidRPr="00857D9D">
              <w:rPr>
                <w:rFonts w:asciiTheme="minorHAnsi" w:eastAsiaTheme="minorHAnsi" w:hAnsiTheme="minorHAnsi" w:cstheme="minorBidi"/>
                <w:b/>
                <w:color w:val="auto"/>
                <w:sz w:val="22"/>
                <w:szCs w:val="22"/>
                <w:lang w:val="en-US"/>
              </w:rPr>
              <w:t>Group 3: ‘Found’ after you watch</w:t>
            </w:r>
          </w:p>
          <w:p w14:paraId="44DA9E90" w14:textId="77777777" w:rsidR="00857D9D" w:rsidRPr="007B22E2" w:rsidRDefault="00857D9D" w:rsidP="00857D9D">
            <w:pPr>
              <w:rPr>
                <w:i/>
                <w:lang w:val="en-US"/>
              </w:rPr>
            </w:pPr>
            <w:r>
              <w:rPr>
                <w:lang w:val="en-US"/>
              </w:rPr>
              <w:t xml:space="preserve">Tell the contents of the film in </w:t>
            </w:r>
            <w:hyperlink r:id="rId15" w:history="1">
              <w:r w:rsidRPr="00A55838">
                <w:rPr>
                  <w:rStyle w:val="Hyperlink"/>
                  <w:lang w:val="en-US"/>
                </w:rPr>
                <w:t>https://www.timetoast.com/</w:t>
              </w:r>
            </w:hyperlink>
            <w:r>
              <w:rPr>
                <w:lang w:val="en-US"/>
              </w:rPr>
              <w:t xml:space="preserve">  (or </w:t>
            </w:r>
            <w:proofErr w:type="spellStart"/>
            <w:r>
              <w:rPr>
                <w:lang w:val="en-US"/>
              </w:rPr>
              <w:t>Tiky-Toky</w:t>
            </w:r>
            <w:proofErr w:type="spellEnd"/>
            <w:r>
              <w:rPr>
                <w:lang w:val="en-US"/>
              </w:rPr>
              <w:t xml:space="preserve"> from </w:t>
            </w:r>
            <w:proofErr w:type="spellStart"/>
            <w:r>
              <w:rPr>
                <w:lang w:val="en-US"/>
              </w:rPr>
              <w:t>Skoletube</w:t>
            </w:r>
            <w:proofErr w:type="spellEnd"/>
            <w:r>
              <w:rPr>
                <w:lang w:val="en-US"/>
              </w:rPr>
              <w:t xml:space="preserve">), (Cues: </w:t>
            </w:r>
            <w:r>
              <w:rPr>
                <w:i/>
                <w:lang w:val="en-US"/>
              </w:rPr>
              <w:t xml:space="preserve">Alex adopted, family, mother, friends, music, the hidden letter, </w:t>
            </w:r>
            <w:r>
              <w:rPr>
                <w:i/>
                <w:lang w:val="en-US"/>
              </w:rPr>
              <w:lastRenderedPageBreak/>
              <w:t xml:space="preserve">mom’s reaction, </w:t>
            </w:r>
            <w:proofErr w:type="spellStart"/>
            <w:r>
              <w:rPr>
                <w:i/>
                <w:lang w:val="en-US"/>
              </w:rPr>
              <w:t>birthmom’s</w:t>
            </w:r>
            <w:proofErr w:type="spellEnd"/>
            <w:r>
              <w:rPr>
                <w:i/>
                <w:lang w:val="en-US"/>
              </w:rPr>
              <w:t xml:space="preserve"> house, friend’s role, </w:t>
            </w:r>
            <w:proofErr w:type="spellStart"/>
            <w:r>
              <w:rPr>
                <w:i/>
                <w:lang w:val="en-US"/>
              </w:rPr>
              <w:t>birthmom’s</w:t>
            </w:r>
            <w:proofErr w:type="spellEnd"/>
            <w:r>
              <w:rPr>
                <w:i/>
                <w:lang w:val="en-US"/>
              </w:rPr>
              <w:t xml:space="preserve"> reaction, her letter, meeting, the end). </w:t>
            </w:r>
            <w:r>
              <w:rPr>
                <w:lang w:val="en-US"/>
              </w:rPr>
              <w:t>You may add pictures to make the timeline multi modal.</w:t>
            </w:r>
          </w:p>
          <w:p w14:paraId="1201D979" w14:textId="77777777" w:rsidR="00857D9D" w:rsidRDefault="00857D9D" w:rsidP="00857D9D">
            <w:pPr>
              <w:rPr>
                <w:lang w:val="en-US"/>
              </w:rPr>
            </w:pPr>
          </w:p>
          <w:p w14:paraId="6C00C4A8" w14:textId="77777777" w:rsidR="00857D9D" w:rsidRDefault="00857D9D" w:rsidP="00857D9D">
            <w:pPr>
              <w:rPr>
                <w:b/>
                <w:lang w:val="en-US"/>
              </w:rPr>
            </w:pPr>
            <w:r>
              <w:rPr>
                <w:b/>
                <w:lang w:val="en-US"/>
              </w:rPr>
              <w:t>Extra: Explain the love between Alex-Linda, Alex-mom, Alex-</w:t>
            </w:r>
            <w:proofErr w:type="spellStart"/>
            <w:r>
              <w:rPr>
                <w:b/>
                <w:lang w:val="en-US"/>
              </w:rPr>
              <w:t>birthmom</w:t>
            </w:r>
            <w:proofErr w:type="spellEnd"/>
            <w:r>
              <w:rPr>
                <w:b/>
                <w:lang w:val="en-US"/>
              </w:rPr>
              <w:t>.</w:t>
            </w:r>
          </w:p>
          <w:p w14:paraId="748548BB" w14:textId="77777777" w:rsidR="00857D9D" w:rsidRDefault="00857D9D" w:rsidP="00857D9D">
            <w:pPr>
              <w:rPr>
                <w:b/>
                <w:lang w:val="en-US"/>
              </w:rPr>
            </w:pPr>
            <w:r>
              <w:rPr>
                <w:b/>
                <w:lang w:val="en-US"/>
              </w:rPr>
              <w:t xml:space="preserve">Write </w:t>
            </w:r>
            <w:proofErr w:type="spellStart"/>
            <w:r>
              <w:rPr>
                <w:b/>
                <w:lang w:val="en-US"/>
              </w:rPr>
              <w:t>birthmom’s</w:t>
            </w:r>
            <w:proofErr w:type="spellEnd"/>
            <w:r>
              <w:rPr>
                <w:b/>
                <w:lang w:val="en-US"/>
              </w:rPr>
              <w:t xml:space="preserve"> letter to Alex. What does she tell him?</w:t>
            </w:r>
          </w:p>
          <w:p w14:paraId="384416C2" w14:textId="77777777" w:rsidR="00857D9D" w:rsidRPr="007B22E2" w:rsidRDefault="00857D9D" w:rsidP="00857D9D">
            <w:pPr>
              <w:rPr>
                <w:b/>
                <w:lang w:val="en-US"/>
              </w:rPr>
            </w:pPr>
            <w:r>
              <w:rPr>
                <w:b/>
                <w:lang w:val="en-US"/>
              </w:rPr>
              <w:t>How will the relationship between Alex and his extended family develop? Tell a friend.</w:t>
            </w:r>
          </w:p>
          <w:p w14:paraId="5571F7EF" w14:textId="77777777" w:rsidR="003B35FF" w:rsidRDefault="003B35FF" w:rsidP="003B35FF">
            <w:pPr>
              <w:pStyle w:val="Overskrift2"/>
              <w:outlineLvl w:val="1"/>
              <w:rPr>
                <w:lang w:val="en-US"/>
              </w:rPr>
            </w:pPr>
          </w:p>
          <w:p w14:paraId="3D6F3983" w14:textId="77777777" w:rsidR="00857D9D" w:rsidRDefault="00857D9D" w:rsidP="00857D9D">
            <w:pPr>
              <w:spacing w:before="240"/>
              <w:rPr>
                <w:rStyle w:val="Overskrift1Tegn"/>
                <w:rFonts w:asciiTheme="minorHAnsi" w:hAnsiTheme="minorHAnsi"/>
                <w:color w:val="1D266B"/>
                <w:sz w:val="32"/>
                <w:szCs w:val="32"/>
                <w:u w:val="single"/>
                <w:lang w:val="en-US"/>
              </w:rPr>
            </w:pPr>
            <w:r>
              <w:rPr>
                <w:rStyle w:val="Overskrift1Tegn"/>
                <w:rFonts w:asciiTheme="minorHAnsi" w:hAnsiTheme="minorHAnsi"/>
                <w:color w:val="1D266B"/>
                <w:sz w:val="32"/>
                <w:szCs w:val="32"/>
                <w:u w:val="single"/>
                <w:lang w:val="en-US"/>
              </w:rPr>
              <w:t>Points to discuss</w:t>
            </w:r>
          </w:p>
          <w:p w14:paraId="6EFE1F31" w14:textId="77777777" w:rsidR="00857D9D" w:rsidRDefault="00857D9D" w:rsidP="00857D9D">
            <w:pPr>
              <w:spacing w:before="240"/>
              <w:rPr>
                <w:lang w:val="en-US"/>
              </w:rPr>
            </w:pPr>
            <w:r>
              <w:rPr>
                <w:lang w:val="en-US"/>
              </w:rPr>
              <w:t xml:space="preserve">The main character in each film has problems and fears to overcome that requires some bravery. Fill out the table where it is possible for you, and compare these problems to other novels or short stories you have read or other films you have watched. You may also compare to your own life and possible troubles/problems. </w:t>
            </w:r>
          </w:p>
          <w:p w14:paraId="25FF9B61" w14:textId="42506F94" w:rsidR="00857D9D" w:rsidRPr="006C37B3" w:rsidRDefault="00857D9D" w:rsidP="00857D9D">
            <w:pPr>
              <w:spacing w:before="240"/>
              <w:rPr>
                <w:rStyle w:val="Overskrift1Tegn"/>
                <w:rFonts w:ascii="Times New Roman" w:eastAsiaTheme="minorHAnsi" w:hAnsi="Times New Roman" w:cs="Times New Roman"/>
                <w:b w:val="0"/>
                <w:bCs w:val="0"/>
                <w:color w:val="auto"/>
                <w:sz w:val="24"/>
                <w:szCs w:val="24"/>
                <w:lang w:val="en-US"/>
              </w:rPr>
            </w:pPr>
            <w:r>
              <w:rPr>
                <w:lang w:val="en-US"/>
              </w:rPr>
              <w:t>When you have filled out the chart</w:t>
            </w:r>
            <w:r w:rsidR="00CD10F2">
              <w:rPr>
                <w:lang w:val="en-US"/>
              </w:rPr>
              <w:t xml:space="preserve"> where it’s possible</w:t>
            </w:r>
            <w:r>
              <w:rPr>
                <w:lang w:val="en-US"/>
              </w:rPr>
              <w:t>, ask a person from another group about the missing information</w:t>
            </w:r>
            <w:r w:rsidR="00CD10F2">
              <w:rPr>
                <w:lang w:val="en-US"/>
              </w:rPr>
              <w:t xml:space="preserve"> and add that</w:t>
            </w:r>
            <w:r>
              <w:rPr>
                <w:lang w:val="en-US"/>
              </w:rPr>
              <w:t xml:space="preserve">. </w:t>
            </w:r>
            <w:r w:rsidRPr="004E3DA3">
              <w:rPr>
                <w:lang w:val="en-US"/>
              </w:rPr>
              <w:t xml:space="preserve">Discuss in class. </w:t>
            </w:r>
          </w:p>
          <w:p w14:paraId="59F8A663" w14:textId="77777777" w:rsidR="00857D9D" w:rsidRDefault="00857D9D" w:rsidP="00857D9D">
            <w:pPr>
              <w:spacing w:before="240"/>
              <w:rPr>
                <w:lang w:val="en-US"/>
              </w:rPr>
            </w:pPr>
            <w:r w:rsidRPr="000B3857">
              <w:rPr>
                <w:lang w:val="en-US"/>
              </w:rPr>
              <w:t>D</w:t>
            </w:r>
            <w:r w:rsidRPr="00AB0BE7">
              <w:rPr>
                <w:lang w:val="en-US"/>
              </w:rPr>
              <w:t>iscuss the different aspects of love each of the three films presented</w:t>
            </w:r>
            <w:r>
              <w:rPr>
                <w:lang w:val="en-US"/>
              </w:rPr>
              <w:t>. You may finish off by watching all three films again in class.</w:t>
            </w:r>
          </w:p>
          <w:p w14:paraId="23949BA3" w14:textId="138D6487" w:rsidR="00857D9D" w:rsidRPr="00AB0BE7" w:rsidRDefault="00857D9D" w:rsidP="00857D9D">
            <w:pPr>
              <w:tabs>
                <w:tab w:val="left" w:pos="5576"/>
              </w:tabs>
              <w:spacing w:before="240"/>
              <w:rPr>
                <w:lang w:val="en-US"/>
              </w:rPr>
            </w:pPr>
            <w:r>
              <w:rPr>
                <w:lang w:val="en-US"/>
              </w:rPr>
              <w:tab/>
            </w:r>
          </w:p>
          <w:tbl>
            <w:tblPr>
              <w:tblStyle w:val="Tabel-Gitter"/>
              <w:tblW w:w="0" w:type="auto"/>
              <w:tblLook w:val="04A0" w:firstRow="1" w:lastRow="0" w:firstColumn="1" w:lastColumn="0" w:noHBand="0" w:noVBand="1"/>
            </w:tblPr>
            <w:tblGrid>
              <w:gridCol w:w="1278"/>
              <w:gridCol w:w="1394"/>
              <w:gridCol w:w="1414"/>
              <w:gridCol w:w="1115"/>
              <w:gridCol w:w="1376"/>
              <w:gridCol w:w="1270"/>
            </w:tblGrid>
            <w:tr w:rsidR="00857D9D" w:rsidRPr="00D44EFC" w14:paraId="70AF3CF7" w14:textId="77777777" w:rsidTr="00776B6C">
              <w:tc>
                <w:tcPr>
                  <w:tcW w:w="1283" w:type="dxa"/>
                </w:tcPr>
                <w:p w14:paraId="1723765D" w14:textId="77777777" w:rsidR="00857D9D" w:rsidRDefault="00857D9D" w:rsidP="00776B6C">
                  <w:pPr>
                    <w:spacing w:before="240"/>
                    <w:rPr>
                      <w:rStyle w:val="Overskrift1Tegn"/>
                      <w:rFonts w:asciiTheme="minorHAnsi" w:hAnsiTheme="minorHAnsi"/>
                      <w:color w:val="1D266B"/>
                      <w:sz w:val="32"/>
                      <w:szCs w:val="32"/>
                      <w:u w:val="single"/>
                      <w:lang w:val="en-US"/>
                    </w:rPr>
                  </w:pPr>
                </w:p>
              </w:tc>
              <w:tc>
                <w:tcPr>
                  <w:tcW w:w="1394" w:type="dxa"/>
                </w:tcPr>
                <w:p w14:paraId="46807F76" w14:textId="77777777" w:rsidR="00857D9D" w:rsidRDefault="00857D9D" w:rsidP="00776B6C">
                  <w:pPr>
                    <w:spacing w:before="240"/>
                    <w:rPr>
                      <w:rStyle w:val="Overskrift1Tegn"/>
                      <w:rFonts w:asciiTheme="minorHAnsi" w:hAnsiTheme="minorHAnsi"/>
                      <w:color w:val="1D266B"/>
                      <w:sz w:val="24"/>
                      <w:szCs w:val="24"/>
                      <w:lang w:val="en-US"/>
                    </w:rPr>
                  </w:pPr>
                  <w:r w:rsidRPr="007529CE">
                    <w:rPr>
                      <w:rStyle w:val="Overskrift1Tegn"/>
                      <w:rFonts w:asciiTheme="minorHAnsi" w:hAnsiTheme="minorHAnsi"/>
                      <w:color w:val="1D266B"/>
                      <w:sz w:val="24"/>
                      <w:szCs w:val="24"/>
                      <w:lang w:val="en-US"/>
                    </w:rPr>
                    <w:t>Greenwood</w:t>
                  </w:r>
                </w:p>
                <w:p w14:paraId="4AA6BC1D" w14:textId="77777777" w:rsidR="00857D9D" w:rsidRPr="007529CE" w:rsidRDefault="00857D9D" w:rsidP="00776B6C">
                  <w:pPr>
                    <w:spacing w:before="240"/>
                    <w:rPr>
                      <w:rStyle w:val="Overskrift1Tegn"/>
                      <w:rFonts w:asciiTheme="minorHAnsi" w:hAnsiTheme="minorHAnsi"/>
                      <w:color w:val="1D266B"/>
                      <w:sz w:val="24"/>
                      <w:szCs w:val="24"/>
                      <w:lang w:val="en-US"/>
                    </w:rPr>
                  </w:pPr>
                  <w:r>
                    <w:rPr>
                      <w:rStyle w:val="Overskrift1Tegn"/>
                      <w:rFonts w:asciiTheme="minorHAnsi" w:hAnsiTheme="minorHAnsi"/>
                      <w:color w:val="1D266B"/>
                      <w:sz w:val="24"/>
                      <w:szCs w:val="24"/>
                      <w:lang w:val="en-US"/>
                    </w:rPr>
                    <w:t>(‘Stutterer’)</w:t>
                  </w:r>
                </w:p>
              </w:tc>
              <w:tc>
                <w:tcPr>
                  <w:tcW w:w="1431" w:type="dxa"/>
                </w:tcPr>
                <w:p w14:paraId="798B941A" w14:textId="77777777" w:rsidR="00857D9D" w:rsidRPr="00D44EFC" w:rsidRDefault="00857D9D" w:rsidP="00776B6C">
                  <w:pPr>
                    <w:spacing w:before="240"/>
                    <w:rPr>
                      <w:rStyle w:val="Overskrift1Tegn"/>
                      <w:rFonts w:asciiTheme="minorHAnsi" w:hAnsiTheme="minorHAnsi"/>
                      <w:color w:val="1D266B"/>
                      <w:sz w:val="22"/>
                      <w:szCs w:val="22"/>
                    </w:rPr>
                  </w:pPr>
                  <w:r w:rsidRPr="00D44EFC">
                    <w:rPr>
                      <w:rStyle w:val="Overskrift1Tegn"/>
                      <w:rFonts w:asciiTheme="minorHAnsi" w:hAnsiTheme="minorHAnsi"/>
                      <w:color w:val="1D266B"/>
                      <w:sz w:val="22"/>
                      <w:szCs w:val="22"/>
                    </w:rPr>
                    <w:t xml:space="preserve">Mr. </w:t>
                  </w:r>
                  <w:proofErr w:type="spellStart"/>
                  <w:r w:rsidRPr="00D44EFC">
                    <w:rPr>
                      <w:rStyle w:val="Overskrift1Tegn"/>
                      <w:rFonts w:asciiTheme="minorHAnsi" w:hAnsiTheme="minorHAnsi"/>
                      <w:color w:val="1D266B"/>
                      <w:sz w:val="22"/>
                      <w:szCs w:val="22"/>
                    </w:rPr>
                    <w:t>Foreman</w:t>
                  </w:r>
                  <w:proofErr w:type="spellEnd"/>
                </w:p>
                <w:p w14:paraId="7ABD950A" w14:textId="77777777" w:rsidR="00857D9D" w:rsidRPr="007529CE" w:rsidRDefault="00857D9D" w:rsidP="00776B6C">
                  <w:pPr>
                    <w:spacing w:before="240"/>
                    <w:rPr>
                      <w:rStyle w:val="Overskrift1Tegn"/>
                      <w:rFonts w:asciiTheme="minorHAnsi" w:hAnsiTheme="minorHAnsi"/>
                      <w:color w:val="1D266B"/>
                      <w:sz w:val="24"/>
                      <w:szCs w:val="24"/>
                    </w:rPr>
                  </w:pPr>
                  <w:r>
                    <w:rPr>
                      <w:rStyle w:val="Overskrift1Tegn"/>
                      <w:rFonts w:asciiTheme="minorHAnsi" w:hAnsiTheme="minorHAnsi"/>
                      <w:color w:val="1D266B"/>
                      <w:sz w:val="24"/>
                      <w:szCs w:val="24"/>
                    </w:rPr>
                    <w:t>(’</w:t>
                  </w:r>
                  <w:proofErr w:type="spellStart"/>
                  <w:r>
                    <w:rPr>
                      <w:rStyle w:val="Overskrift1Tegn"/>
                      <w:rFonts w:asciiTheme="minorHAnsi" w:hAnsiTheme="minorHAnsi"/>
                      <w:color w:val="1D266B"/>
                      <w:sz w:val="24"/>
                      <w:szCs w:val="24"/>
                    </w:rPr>
                    <w:t>Syrup</w:t>
                  </w:r>
                  <w:proofErr w:type="spellEnd"/>
                  <w:r>
                    <w:rPr>
                      <w:rStyle w:val="Overskrift1Tegn"/>
                      <w:rFonts w:asciiTheme="minorHAnsi" w:hAnsiTheme="minorHAnsi"/>
                      <w:color w:val="1D266B"/>
                      <w:sz w:val="24"/>
                      <w:szCs w:val="24"/>
                    </w:rPr>
                    <w:t>’)</w:t>
                  </w:r>
                </w:p>
              </w:tc>
              <w:tc>
                <w:tcPr>
                  <w:tcW w:w="1078" w:type="dxa"/>
                </w:tcPr>
                <w:p w14:paraId="560B9A8A" w14:textId="77777777" w:rsidR="00857D9D" w:rsidRDefault="00857D9D" w:rsidP="00776B6C">
                  <w:pPr>
                    <w:spacing w:before="240"/>
                    <w:rPr>
                      <w:rStyle w:val="Overskrift1Tegn"/>
                      <w:rFonts w:asciiTheme="minorHAnsi" w:hAnsiTheme="minorHAnsi"/>
                      <w:color w:val="1D266B"/>
                      <w:sz w:val="24"/>
                      <w:szCs w:val="24"/>
                      <w:lang w:val="en-US"/>
                    </w:rPr>
                  </w:pPr>
                  <w:r>
                    <w:rPr>
                      <w:rStyle w:val="Overskrift1Tegn"/>
                      <w:rFonts w:asciiTheme="minorHAnsi" w:hAnsiTheme="minorHAnsi"/>
                      <w:color w:val="1D266B"/>
                      <w:sz w:val="24"/>
                      <w:szCs w:val="24"/>
                      <w:lang w:val="en-US"/>
                    </w:rPr>
                    <w:t>Alex</w:t>
                  </w:r>
                </w:p>
                <w:p w14:paraId="16348E5B" w14:textId="77777777" w:rsidR="00857D9D" w:rsidRDefault="00857D9D" w:rsidP="00776B6C">
                  <w:pPr>
                    <w:spacing w:before="240"/>
                    <w:rPr>
                      <w:rStyle w:val="Overskrift1Tegn"/>
                      <w:rFonts w:asciiTheme="minorHAnsi" w:hAnsiTheme="minorHAnsi"/>
                      <w:color w:val="1D266B"/>
                      <w:sz w:val="24"/>
                      <w:szCs w:val="24"/>
                      <w:lang w:val="en-US"/>
                    </w:rPr>
                  </w:pPr>
                  <w:r>
                    <w:rPr>
                      <w:rStyle w:val="Overskrift1Tegn"/>
                      <w:rFonts w:asciiTheme="minorHAnsi" w:hAnsiTheme="minorHAnsi"/>
                      <w:color w:val="1D266B"/>
                      <w:sz w:val="24"/>
                      <w:szCs w:val="24"/>
                      <w:lang w:val="en-US"/>
                    </w:rPr>
                    <w:t>(‘Found’)</w:t>
                  </w:r>
                </w:p>
                <w:p w14:paraId="7945F3F3" w14:textId="77777777" w:rsidR="00857D9D" w:rsidRDefault="00857D9D" w:rsidP="00776B6C">
                  <w:pPr>
                    <w:spacing w:before="240"/>
                    <w:rPr>
                      <w:rStyle w:val="Overskrift1Tegn"/>
                      <w:rFonts w:asciiTheme="minorHAnsi" w:hAnsiTheme="minorHAnsi"/>
                      <w:color w:val="1D266B"/>
                      <w:sz w:val="24"/>
                      <w:szCs w:val="24"/>
                      <w:lang w:val="en-US"/>
                    </w:rPr>
                  </w:pPr>
                </w:p>
              </w:tc>
              <w:tc>
                <w:tcPr>
                  <w:tcW w:w="1380" w:type="dxa"/>
                </w:tcPr>
                <w:p w14:paraId="0BACA8A4" w14:textId="77777777" w:rsidR="00857D9D" w:rsidRDefault="00857D9D" w:rsidP="00776B6C">
                  <w:pPr>
                    <w:spacing w:before="240"/>
                    <w:rPr>
                      <w:rStyle w:val="Overskrift1Tegn"/>
                      <w:rFonts w:asciiTheme="minorHAnsi" w:hAnsiTheme="minorHAnsi"/>
                      <w:color w:val="1D266B"/>
                      <w:sz w:val="24"/>
                      <w:szCs w:val="24"/>
                      <w:lang w:val="en-US"/>
                    </w:rPr>
                  </w:pPr>
                  <w:r>
                    <w:rPr>
                      <w:rStyle w:val="Overskrift1Tegn"/>
                      <w:rFonts w:asciiTheme="minorHAnsi" w:hAnsiTheme="minorHAnsi"/>
                      <w:color w:val="1D266B"/>
                      <w:sz w:val="24"/>
                      <w:szCs w:val="24"/>
                      <w:lang w:val="en-US"/>
                    </w:rPr>
                    <w:t>Characters from other novels, short stories or films</w:t>
                  </w:r>
                </w:p>
              </w:tc>
              <w:tc>
                <w:tcPr>
                  <w:tcW w:w="1281" w:type="dxa"/>
                </w:tcPr>
                <w:p w14:paraId="79CE5CB0" w14:textId="77777777" w:rsidR="00857D9D" w:rsidRDefault="00857D9D" w:rsidP="00776B6C">
                  <w:pPr>
                    <w:spacing w:before="240"/>
                    <w:rPr>
                      <w:rStyle w:val="Overskrift1Tegn"/>
                      <w:rFonts w:asciiTheme="minorHAnsi" w:hAnsiTheme="minorHAnsi"/>
                      <w:color w:val="1D266B"/>
                      <w:sz w:val="24"/>
                      <w:szCs w:val="24"/>
                      <w:lang w:val="en-US"/>
                    </w:rPr>
                  </w:pPr>
                  <w:r>
                    <w:rPr>
                      <w:rStyle w:val="Overskrift1Tegn"/>
                      <w:rFonts w:asciiTheme="minorHAnsi" w:hAnsiTheme="minorHAnsi"/>
                      <w:color w:val="1D266B"/>
                      <w:sz w:val="24"/>
                      <w:szCs w:val="24"/>
                      <w:lang w:val="en-US"/>
                    </w:rPr>
                    <w:t>Yourself</w:t>
                  </w:r>
                </w:p>
                <w:p w14:paraId="7CC6C638" w14:textId="77777777" w:rsidR="00857D9D" w:rsidRPr="00F33B68" w:rsidRDefault="00857D9D" w:rsidP="00776B6C">
                  <w:pPr>
                    <w:spacing w:before="240"/>
                    <w:rPr>
                      <w:rStyle w:val="Overskrift1Tegn"/>
                      <w:rFonts w:asciiTheme="minorHAnsi" w:hAnsiTheme="minorHAnsi"/>
                      <w:color w:val="1D266B"/>
                      <w:sz w:val="32"/>
                      <w:szCs w:val="32"/>
                      <w:u w:val="single"/>
                      <w:lang w:val="en-US"/>
                    </w:rPr>
                  </w:pPr>
                </w:p>
              </w:tc>
            </w:tr>
            <w:tr w:rsidR="00857D9D" w:rsidRPr="007529CE" w14:paraId="75149C87" w14:textId="77777777" w:rsidTr="00776B6C">
              <w:tc>
                <w:tcPr>
                  <w:tcW w:w="1283" w:type="dxa"/>
                </w:tcPr>
                <w:p w14:paraId="0DC2BBDB" w14:textId="77777777" w:rsidR="00857D9D" w:rsidRPr="007529CE" w:rsidRDefault="00857D9D" w:rsidP="00776B6C">
                  <w:pPr>
                    <w:spacing w:before="240"/>
                    <w:rPr>
                      <w:rStyle w:val="Overskrift1Tegn"/>
                      <w:rFonts w:asciiTheme="minorHAnsi" w:hAnsiTheme="minorHAnsi"/>
                      <w:color w:val="1D266B"/>
                      <w:sz w:val="24"/>
                      <w:szCs w:val="24"/>
                    </w:rPr>
                  </w:pPr>
                  <w:proofErr w:type="spellStart"/>
                  <w:r>
                    <w:rPr>
                      <w:rStyle w:val="Overskrift1Tegn"/>
                      <w:rFonts w:asciiTheme="minorHAnsi" w:hAnsiTheme="minorHAnsi"/>
                      <w:color w:val="1D266B"/>
                      <w:sz w:val="24"/>
                      <w:szCs w:val="24"/>
                    </w:rPr>
                    <w:t>What</w:t>
                  </w:r>
                  <w:proofErr w:type="spellEnd"/>
                  <w:r>
                    <w:rPr>
                      <w:rStyle w:val="Overskrift1Tegn"/>
                      <w:rFonts w:asciiTheme="minorHAnsi" w:hAnsiTheme="minorHAnsi"/>
                      <w:color w:val="1D266B"/>
                      <w:sz w:val="24"/>
                      <w:szCs w:val="24"/>
                    </w:rPr>
                    <w:t xml:space="preserve"> is the problem?</w:t>
                  </w:r>
                </w:p>
              </w:tc>
              <w:tc>
                <w:tcPr>
                  <w:tcW w:w="1394" w:type="dxa"/>
                </w:tcPr>
                <w:p w14:paraId="02AD783C" w14:textId="77777777" w:rsidR="00857D9D" w:rsidRPr="007529CE" w:rsidRDefault="00857D9D" w:rsidP="00776B6C">
                  <w:pPr>
                    <w:spacing w:before="240"/>
                    <w:rPr>
                      <w:rStyle w:val="Overskrift1Tegn"/>
                      <w:rFonts w:asciiTheme="minorHAnsi" w:hAnsiTheme="minorHAnsi"/>
                      <w:color w:val="1D266B"/>
                      <w:sz w:val="24"/>
                      <w:szCs w:val="24"/>
                    </w:rPr>
                  </w:pPr>
                </w:p>
              </w:tc>
              <w:tc>
                <w:tcPr>
                  <w:tcW w:w="1431" w:type="dxa"/>
                </w:tcPr>
                <w:p w14:paraId="53EA47B3" w14:textId="77777777" w:rsidR="00857D9D" w:rsidRPr="007529CE" w:rsidRDefault="00857D9D" w:rsidP="00776B6C">
                  <w:pPr>
                    <w:spacing w:before="240"/>
                    <w:rPr>
                      <w:rStyle w:val="Overskrift1Tegn"/>
                      <w:rFonts w:asciiTheme="minorHAnsi" w:hAnsiTheme="minorHAnsi"/>
                      <w:color w:val="1D266B"/>
                      <w:sz w:val="32"/>
                      <w:szCs w:val="32"/>
                      <w:u w:val="single"/>
                    </w:rPr>
                  </w:pPr>
                </w:p>
              </w:tc>
              <w:tc>
                <w:tcPr>
                  <w:tcW w:w="1078" w:type="dxa"/>
                </w:tcPr>
                <w:p w14:paraId="5DCD76D1" w14:textId="77777777" w:rsidR="00857D9D" w:rsidRPr="007529CE" w:rsidRDefault="00857D9D" w:rsidP="00776B6C">
                  <w:pPr>
                    <w:spacing w:before="240"/>
                    <w:rPr>
                      <w:rStyle w:val="Overskrift1Tegn"/>
                      <w:rFonts w:asciiTheme="minorHAnsi" w:hAnsiTheme="minorHAnsi"/>
                      <w:color w:val="1D266B"/>
                      <w:sz w:val="32"/>
                      <w:szCs w:val="32"/>
                      <w:u w:val="single"/>
                    </w:rPr>
                  </w:pPr>
                </w:p>
              </w:tc>
              <w:tc>
                <w:tcPr>
                  <w:tcW w:w="1380" w:type="dxa"/>
                </w:tcPr>
                <w:p w14:paraId="2E542A23" w14:textId="77777777" w:rsidR="00857D9D" w:rsidRPr="007529CE" w:rsidRDefault="00857D9D" w:rsidP="00776B6C">
                  <w:pPr>
                    <w:spacing w:before="240"/>
                    <w:rPr>
                      <w:rStyle w:val="Overskrift1Tegn"/>
                      <w:rFonts w:asciiTheme="minorHAnsi" w:hAnsiTheme="minorHAnsi"/>
                      <w:color w:val="1D266B"/>
                      <w:sz w:val="32"/>
                      <w:szCs w:val="32"/>
                      <w:u w:val="single"/>
                    </w:rPr>
                  </w:pPr>
                </w:p>
              </w:tc>
              <w:tc>
                <w:tcPr>
                  <w:tcW w:w="1281" w:type="dxa"/>
                </w:tcPr>
                <w:p w14:paraId="6DE13E01" w14:textId="77777777" w:rsidR="00857D9D" w:rsidRPr="007529CE" w:rsidRDefault="00857D9D" w:rsidP="00776B6C">
                  <w:pPr>
                    <w:spacing w:before="240"/>
                    <w:rPr>
                      <w:rStyle w:val="Overskrift1Tegn"/>
                      <w:rFonts w:asciiTheme="minorHAnsi" w:hAnsiTheme="minorHAnsi"/>
                      <w:color w:val="1D266B"/>
                      <w:sz w:val="32"/>
                      <w:szCs w:val="32"/>
                      <w:u w:val="single"/>
                    </w:rPr>
                  </w:pPr>
                </w:p>
              </w:tc>
            </w:tr>
            <w:tr w:rsidR="00857D9D" w:rsidRPr="00BF031D" w14:paraId="4A09F3B5" w14:textId="77777777" w:rsidTr="00776B6C">
              <w:tc>
                <w:tcPr>
                  <w:tcW w:w="1283" w:type="dxa"/>
                </w:tcPr>
                <w:p w14:paraId="32C5E419" w14:textId="77777777" w:rsidR="00857D9D" w:rsidRPr="007529CE" w:rsidRDefault="00857D9D" w:rsidP="00776B6C">
                  <w:pPr>
                    <w:spacing w:before="240"/>
                    <w:rPr>
                      <w:rStyle w:val="Overskrift1Tegn"/>
                      <w:rFonts w:asciiTheme="minorHAnsi" w:hAnsiTheme="minorHAnsi"/>
                      <w:color w:val="1D266B"/>
                      <w:sz w:val="24"/>
                      <w:szCs w:val="24"/>
                      <w:lang w:val="en-US"/>
                    </w:rPr>
                  </w:pPr>
                  <w:r>
                    <w:rPr>
                      <w:rStyle w:val="Overskrift1Tegn"/>
                      <w:rFonts w:asciiTheme="minorHAnsi" w:hAnsiTheme="minorHAnsi"/>
                      <w:color w:val="1D266B"/>
                      <w:sz w:val="24"/>
                      <w:szCs w:val="24"/>
                      <w:lang w:val="en-US"/>
                    </w:rPr>
                    <w:t xml:space="preserve">Where does the person </w:t>
                  </w:r>
                  <w:r w:rsidRPr="007529CE">
                    <w:rPr>
                      <w:rStyle w:val="Overskrift1Tegn"/>
                      <w:rFonts w:asciiTheme="minorHAnsi" w:hAnsiTheme="minorHAnsi"/>
                      <w:color w:val="1D266B"/>
                      <w:sz w:val="24"/>
                      <w:szCs w:val="24"/>
                      <w:lang w:val="en-US"/>
                    </w:rPr>
                    <w:t>show bravery?</w:t>
                  </w:r>
                </w:p>
              </w:tc>
              <w:tc>
                <w:tcPr>
                  <w:tcW w:w="1394" w:type="dxa"/>
                </w:tcPr>
                <w:p w14:paraId="6CCC7310"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c>
                <w:tcPr>
                  <w:tcW w:w="1431" w:type="dxa"/>
                </w:tcPr>
                <w:p w14:paraId="7A6720CC"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c>
                <w:tcPr>
                  <w:tcW w:w="1078" w:type="dxa"/>
                </w:tcPr>
                <w:p w14:paraId="61623934"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c>
                <w:tcPr>
                  <w:tcW w:w="1380" w:type="dxa"/>
                </w:tcPr>
                <w:p w14:paraId="10396CEA"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c>
                <w:tcPr>
                  <w:tcW w:w="1281" w:type="dxa"/>
                </w:tcPr>
                <w:p w14:paraId="06140B80"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r>
            <w:tr w:rsidR="00857D9D" w:rsidRPr="00BF031D" w14:paraId="541C7E0F" w14:textId="77777777" w:rsidTr="00776B6C">
              <w:tc>
                <w:tcPr>
                  <w:tcW w:w="1283" w:type="dxa"/>
                </w:tcPr>
                <w:p w14:paraId="7AD74828" w14:textId="77777777" w:rsidR="00857D9D" w:rsidRPr="00F33B68" w:rsidRDefault="00857D9D" w:rsidP="00776B6C">
                  <w:pPr>
                    <w:spacing w:before="240"/>
                    <w:rPr>
                      <w:rStyle w:val="Overskrift1Tegn"/>
                      <w:rFonts w:asciiTheme="minorHAnsi" w:hAnsiTheme="minorHAnsi"/>
                      <w:color w:val="1D266B"/>
                      <w:sz w:val="24"/>
                      <w:szCs w:val="24"/>
                      <w:lang w:val="en-US"/>
                    </w:rPr>
                  </w:pPr>
                  <w:r>
                    <w:rPr>
                      <w:rStyle w:val="Overskrift1Tegn"/>
                      <w:rFonts w:asciiTheme="minorHAnsi" w:hAnsiTheme="minorHAnsi"/>
                      <w:color w:val="1D266B"/>
                      <w:sz w:val="24"/>
                      <w:szCs w:val="24"/>
                      <w:lang w:val="en-US"/>
                    </w:rPr>
                    <w:t>What is the solution to the problem?</w:t>
                  </w:r>
                </w:p>
              </w:tc>
              <w:tc>
                <w:tcPr>
                  <w:tcW w:w="1394" w:type="dxa"/>
                </w:tcPr>
                <w:p w14:paraId="2FF82BD4"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c>
                <w:tcPr>
                  <w:tcW w:w="1431" w:type="dxa"/>
                </w:tcPr>
                <w:p w14:paraId="5EB6433F"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c>
                <w:tcPr>
                  <w:tcW w:w="1078" w:type="dxa"/>
                </w:tcPr>
                <w:p w14:paraId="113EC2EC"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c>
                <w:tcPr>
                  <w:tcW w:w="1380" w:type="dxa"/>
                </w:tcPr>
                <w:p w14:paraId="2FC894F4"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c>
                <w:tcPr>
                  <w:tcW w:w="1281" w:type="dxa"/>
                </w:tcPr>
                <w:p w14:paraId="3D07177A" w14:textId="77777777" w:rsidR="00857D9D" w:rsidRPr="007529CE" w:rsidRDefault="00857D9D" w:rsidP="00776B6C">
                  <w:pPr>
                    <w:spacing w:before="240"/>
                    <w:rPr>
                      <w:rStyle w:val="Overskrift1Tegn"/>
                      <w:rFonts w:asciiTheme="minorHAnsi" w:hAnsiTheme="minorHAnsi"/>
                      <w:color w:val="1D266B"/>
                      <w:sz w:val="32"/>
                      <w:szCs w:val="32"/>
                      <w:u w:val="single"/>
                      <w:lang w:val="en-US"/>
                    </w:rPr>
                  </w:pPr>
                </w:p>
              </w:tc>
            </w:tr>
          </w:tbl>
          <w:p w14:paraId="22D56133" w14:textId="77777777" w:rsidR="00CD10F2" w:rsidRPr="0022128F" w:rsidRDefault="00CD10F2" w:rsidP="00857D9D">
            <w:pPr>
              <w:pStyle w:val="Overskrift1"/>
              <w:spacing w:before="240"/>
              <w:outlineLvl w:val="0"/>
              <w:rPr>
                <w:rFonts w:asciiTheme="minorHAnsi" w:hAnsiTheme="minorHAnsi"/>
                <w:color w:val="000066"/>
                <w:sz w:val="32"/>
                <w:szCs w:val="32"/>
                <w:lang w:val="en-US"/>
              </w:rPr>
            </w:pPr>
          </w:p>
          <w:p w14:paraId="641CDE03" w14:textId="77777777" w:rsidR="00857D9D" w:rsidRPr="00332CD8" w:rsidRDefault="00857D9D" w:rsidP="00857D9D">
            <w:pPr>
              <w:pStyle w:val="Overskrift1"/>
              <w:spacing w:before="240"/>
              <w:outlineLvl w:val="0"/>
              <w:rPr>
                <w:rFonts w:asciiTheme="minorHAnsi" w:hAnsiTheme="minorHAnsi"/>
                <w:color w:val="000066"/>
                <w:sz w:val="32"/>
                <w:szCs w:val="32"/>
              </w:rPr>
            </w:pPr>
            <w:r w:rsidRPr="00332CD8">
              <w:rPr>
                <w:rFonts w:asciiTheme="minorHAnsi" w:hAnsiTheme="minorHAnsi"/>
                <w:color w:val="000066"/>
                <w:sz w:val="32"/>
                <w:szCs w:val="32"/>
              </w:rPr>
              <w:t>Supplerende materialer</w:t>
            </w:r>
          </w:p>
          <w:p w14:paraId="427E0DC1" w14:textId="77777777" w:rsidR="00857D9D" w:rsidRDefault="00857D9D" w:rsidP="00857D9D">
            <w:r w:rsidRPr="000956E3">
              <w:t>Følgende er forslag til supplerende materialer, der e</w:t>
            </w:r>
            <w:r>
              <w:t>vt. kan lånes på dit lokale CFU:</w:t>
            </w:r>
          </w:p>
          <w:p w14:paraId="78E277D5" w14:textId="77777777" w:rsidR="00857D9D" w:rsidRPr="00F21C73" w:rsidRDefault="00857D9D" w:rsidP="00857D9D">
            <w:pPr>
              <w:rPr>
                <w:lang w:val="en-US"/>
              </w:rPr>
            </w:pPr>
            <w:proofErr w:type="spellStart"/>
            <w:r>
              <w:rPr>
                <w:lang w:val="en-US"/>
              </w:rPr>
              <w:t>Kort</w:t>
            </w:r>
            <w:r w:rsidRPr="00F21C73">
              <w:rPr>
                <w:lang w:val="en-US"/>
              </w:rPr>
              <w:t>ilm</w:t>
            </w:r>
            <w:proofErr w:type="spellEnd"/>
            <w:r w:rsidRPr="00F21C73">
              <w:rPr>
                <w:lang w:val="en-US"/>
              </w:rPr>
              <w:t>:</w:t>
            </w:r>
          </w:p>
          <w:p w14:paraId="231C149A" w14:textId="77777777" w:rsidR="00857D9D" w:rsidRPr="00F21C73" w:rsidRDefault="00857D9D" w:rsidP="00857D9D">
            <w:pPr>
              <w:rPr>
                <w:lang w:val="en-US"/>
              </w:rPr>
            </w:pPr>
            <w:r w:rsidRPr="00F21C73">
              <w:rPr>
                <w:lang w:val="en-US"/>
              </w:rPr>
              <w:t>Barry’s Bespoke Bakery</w:t>
            </w:r>
          </w:p>
          <w:p w14:paraId="074F12EB" w14:textId="77777777" w:rsidR="00857D9D" w:rsidRDefault="00857D9D" w:rsidP="00857D9D">
            <w:pPr>
              <w:rPr>
                <w:lang w:val="en-US"/>
              </w:rPr>
            </w:pPr>
            <w:proofErr w:type="spellStart"/>
            <w:r w:rsidRPr="00F21C73">
              <w:rPr>
                <w:lang w:val="en-US"/>
              </w:rPr>
              <w:t>Fedtbjerget</w:t>
            </w:r>
            <w:proofErr w:type="spellEnd"/>
          </w:p>
          <w:p w14:paraId="7F9572F8" w14:textId="77777777" w:rsidR="00857D9D" w:rsidRDefault="00857D9D" w:rsidP="00857D9D">
            <w:pPr>
              <w:rPr>
                <w:lang w:val="en-US"/>
              </w:rPr>
            </w:pPr>
            <w:r>
              <w:rPr>
                <w:lang w:val="en-US"/>
              </w:rPr>
              <w:t xml:space="preserve">Min </w:t>
            </w:r>
            <w:proofErr w:type="spellStart"/>
            <w:r>
              <w:rPr>
                <w:lang w:val="en-US"/>
              </w:rPr>
              <w:t>stammen</w:t>
            </w:r>
            <w:proofErr w:type="spellEnd"/>
          </w:p>
          <w:p w14:paraId="23689DBD" w14:textId="77777777" w:rsidR="00857D9D" w:rsidRDefault="00857D9D" w:rsidP="00857D9D">
            <w:pPr>
              <w:rPr>
                <w:lang w:val="en-US"/>
              </w:rPr>
            </w:pPr>
          </w:p>
          <w:p w14:paraId="7F78290F" w14:textId="77777777" w:rsidR="00857D9D" w:rsidRPr="00F21C73" w:rsidRDefault="00857D9D" w:rsidP="00857D9D">
            <w:pPr>
              <w:rPr>
                <w:lang w:val="en-US"/>
              </w:rPr>
            </w:pPr>
          </w:p>
          <w:p w14:paraId="3FCC16A4" w14:textId="77777777" w:rsidR="00857D9D" w:rsidRPr="00F21C73" w:rsidRDefault="00857D9D" w:rsidP="00857D9D">
            <w:pPr>
              <w:rPr>
                <w:lang w:val="en-US"/>
              </w:rPr>
            </w:pPr>
          </w:p>
          <w:p w14:paraId="6CEC39B8" w14:textId="77777777" w:rsidR="00857D9D" w:rsidRPr="00857D9D" w:rsidRDefault="00857D9D" w:rsidP="00857D9D">
            <w:pPr>
              <w:rPr>
                <w:lang w:val="en-US"/>
              </w:rPr>
            </w:pPr>
          </w:p>
          <w:p w14:paraId="25EB9319" w14:textId="77777777" w:rsidR="0094026C" w:rsidRDefault="0094026C" w:rsidP="00304081"/>
          <w:p w14:paraId="5976F2CF" w14:textId="77777777" w:rsidR="0094026C" w:rsidRDefault="0094026C" w:rsidP="00304081"/>
        </w:tc>
      </w:tr>
    </w:tbl>
    <w:p w14:paraId="1A26564F" w14:textId="73A35CD2" w:rsidR="00FE25BA" w:rsidRDefault="00FE25BA" w:rsidP="00FE25BA">
      <w:pPr>
        <w:pStyle w:val="Ingenafstand"/>
      </w:pPr>
    </w:p>
    <w:p w14:paraId="4BC9C7BA" w14:textId="77777777" w:rsidR="005C1A0C" w:rsidRDefault="005C1A0C" w:rsidP="005C1A0C">
      <w:pPr>
        <w:tabs>
          <w:tab w:val="left" w:pos="1304"/>
          <w:tab w:val="left" w:pos="8745"/>
        </w:tabs>
      </w:pPr>
    </w:p>
    <w:p w14:paraId="16FFF8CC" w14:textId="77777777" w:rsidR="000A282B" w:rsidRDefault="000A282B" w:rsidP="005C1A0C">
      <w:pPr>
        <w:tabs>
          <w:tab w:val="left" w:pos="1304"/>
          <w:tab w:val="left" w:pos="8745"/>
        </w:tabs>
      </w:pPr>
    </w:p>
    <w:p w14:paraId="74F875DC" w14:textId="77777777" w:rsidR="00E96604" w:rsidRPr="000E457C" w:rsidRDefault="00E96604" w:rsidP="000E457C"/>
    <w:sectPr w:rsidR="00E96604" w:rsidRPr="000E457C" w:rsidSect="00230C2A">
      <w:headerReference w:type="default" r:id="rId16"/>
      <w:footerReference w:type="default" r:id="rId17"/>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AD76" w14:textId="77777777" w:rsidR="00272B84" w:rsidRDefault="00272B84" w:rsidP="00187667">
      <w:pPr>
        <w:spacing w:after="0"/>
      </w:pPr>
      <w:r>
        <w:separator/>
      </w:r>
    </w:p>
  </w:endnote>
  <w:endnote w:type="continuationSeparator" w:id="0">
    <w:p w14:paraId="5DBE72C4" w14:textId="77777777" w:rsidR="00272B84" w:rsidRDefault="00272B84"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0768" w14:textId="77777777" w:rsidR="00187667" w:rsidRDefault="008013DB" w:rsidP="00187667">
    <w:pPr>
      <w:pStyle w:val="Sidefod"/>
    </w:pPr>
    <w:r>
      <w:rPr>
        <w:noProof/>
        <w:lang w:eastAsia="da-DK"/>
      </w:rPr>
      <mc:AlternateContent>
        <mc:Choice Requires="wpg">
          <w:drawing>
            <wp:anchor distT="0" distB="0" distL="114300" distR="114300" simplePos="0" relativeHeight="251663360" behindDoc="0" locked="0" layoutInCell="1" allowOverlap="1" wp14:anchorId="61240271" wp14:editId="3D7EA668">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14:paraId="0C66D9BA" w14:textId="4475E8C1" w:rsidR="007A6D3E" w:rsidRPr="007A6D3E" w:rsidRDefault="007A6D3E"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25747F">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6F7705">
                                  <w:rPr>
                                    <w:noProof/>
                                    <w:sz w:val="20"/>
                                    <w:szCs w:val="20"/>
                                  </w:rPr>
                                  <w:t>5</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61240271" id="Gruppe 3" o:spid="_x0000_s1026" style="position:absolute;margin-left:439.55pt;margin-top:12.65pt;width:45.95pt;height:21.3pt;z-index:251663360" coordsize="5835,27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&#13;&#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" filled="f" stroked="f" strokecolor="black [3213]" strokeweight=".01pt">
                <v:textbox inset="0,0,0,0">
                  <w:txbxContent>
                    <w:p w14:paraId="0C66D9BA" w14:textId="4475E8C1" w:rsidR="007A6D3E" w:rsidRPr="007A6D3E" w:rsidRDefault="007A6D3E"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25747F">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6F7705">
                            <w:rPr>
                              <w:noProof/>
                              <w:sz w:val="20"/>
                              <w:szCs w:val="20"/>
                            </w:rPr>
                            <w:t>5</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">
                <v:imagedata r:id="rId2" o:title=""/>
              </v:shape>
            </v:group>
          </w:pict>
        </mc:Fallback>
      </mc:AlternateContent>
    </w:r>
    <w:r w:rsidR="00272B84">
      <w:rPr>
        <w:noProof/>
      </w:rPr>
      <w:pict w14:anchorId="3EC2B933">
        <v:rect id="_x0000_i1025" alt="" style="width:481.9pt;height:1.5pt;mso-width-percent:0;mso-height-percent:0;mso-position-horizontal:absolute;mso-position-vertical:absolute;mso-width-percent:0;mso-height-percent:0" o:hralign="center" o:hrstd="t" o:hrnoshade="t" o:hr="t" fillcolor="#006" stroked="f"/>
      </w:pict>
    </w:r>
  </w:p>
  <w:p w14:paraId="43EF276D" w14:textId="6382B5CE" w:rsidR="00187667" w:rsidRDefault="00DA5158" w:rsidP="00187667">
    <w:pPr>
      <w:pStyle w:val="Sidefod"/>
      <w:rPr>
        <w:sz w:val="20"/>
        <w:szCs w:val="20"/>
      </w:rPr>
    </w:pPr>
    <w:r>
      <w:rPr>
        <w:sz w:val="20"/>
        <w:szCs w:val="20"/>
      </w:rPr>
      <w:t xml:space="preserve">Udarbejdet pædagogisk </w:t>
    </w:r>
    <w:r w:rsidR="007A6D3E" w:rsidRPr="007A6D3E">
      <w:rPr>
        <w:sz w:val="20"/>
        <w:szCs w:val="20"/>
      </w:rPr>
      <w:t xml:space="preserve">konsulent </w:t>
    </w:r>
    <w:r>
      <w:rPr>
        <w:sz w:val="20"/>
        <w:szCs w:val="20"/>
      </w:rPr>
      <w:t>Ulla Krogsgaard, CFU Sjælland</w:t>
    </w:r>
    <w:r w:rsidR="007A6D3E" w:rsidRPr="007A6D3E">
      <w:rPr>
        <w:sz w:val="20"/>
        <w:szCs w:val="20"/>
      </w:rPr>
      <w:t xml:space="preserve">, </w:t>
    </w:r>
    <w:r>
      <w:rPr>
        <w:sz w:val="20"/>
        <w:szCs w:val="20"/>
      </w:rPr>
      <w:t>maj 2017</w:t>
    </w:r>
    <w:r w:rsidR="007A6D3E" w:rsidRPr="007A6D3E">
      <w:rPr>
        <w:sz w:val="20"/>
        <w:szCs w:val="20"/>
      </w:rPr>
      <w:tab/>
    </w:r>
  </w:p>
  <w:p w14:paraId="48C86A2C" w14:textId="66DAAA6F" w:rsidR="007A6D3E" w:rsidRPr="007A6D3E" w:rsidRDefault="007A6D3E" w:rsidP="00187667">
    <w:pPr>
      <w:pStyle w:val="Sidefod"/>
      <w:rPr>
        <w:sz w:val="20"/>
        <w:szCs w:val="20"/>
      </w:rPr>
    </w:pPr>
  </w:p>
  <w:p w14:paraId="4B9DF133" w14:textId="77777777" w:rsidR="00187667" w:rsidRDefault="00187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EF48" w14:textId="77777777" w:rsidR="00272B84" w:rsidRDefault="00272B84" w:rsidP="00187667">
      <w:pPr>
        <w:spacing w:after="0"/>
      </w:pPr>
      <w:r>
        <w:separator/>
      </w:r>
    </w:p>
  </w:footnote>
  <w:footnote w:type="continuationSeparator" w:id="0">
    <w:p w14:paraId="75780EB3" w14:textId="77777777" w:rsidR="00272B84" w:rsidRDefault="00272B84"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0222" w14:textId="77777777" w:rsidR="00E16B04" w:rsidRDefault="004424C4"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1E39DFA0" wp14:editId="2D44D10C">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791">
      <w:rPr>
        <w:b/>
      </w:rPr>
      <w:tab/>
    </w:r>
    <w:r w:rsidR="00230C2A">
      <w:rPr>
        <w:b/>
      </w:rPr>
      <w:tab/>
    </w:r>
  </w:p>
  <w:p w14:paraId="5D35A4D9" w14:textId="77777777" w:rsidR="00816791" w:rsidRDefault="009F7F8F" w:rsidP="00230C2A">
    <w:pPr>
      <w:pStyle w:val="Sidehoved"/>
      <w:tabs>
        <w:tab w:val="clear" w:pos="4819"/>
        <w:tab w:val="center" w:pos="0"/>
        <w:tab w:val="left" w:pos="4253"/>
      </w:tabs>
      <w:jc w:val="right"/>
    </w:pPr>
    <w:r>
      <w:t>Pædagogisk vejledning</w:t>
    </w:r>
  </w:p>
  <w:p w14:paraId="6E01F225" w14:textId="415184D1" w:rsidR="004424C4" w:rsidRPr="00E16B04" w:rsidRDefault="00816791" w:rsidP="00187667">
    <w:pPr>
      <w:pStyle w:val="Sidehoved"/>
      <w:tabs>
        <w:tab w:val="clear" w:pos="4819"/>
        <w:tab w:val="center" w:pos="0"/>
        <w:tab w:val="left" w:pos="4253"/>
      </w:tabs>
      <w:rPr>
        <w:color w:val="0000FF" w:themeColor="hyperlink"/>
        <w:u w:val="single"/>
      </w:rPr>
    </w:pPr>
    <w:r>
      <w:tab/>
    </w:r>
    <w:r w:rsidR="002E56EC">
      <w:tab/>
    </w:r>
    <w:hyperlink r:id="rId2" w:history="1">
      <w:r w:rsidR="00304EB6" w:rsidRPr="00121036">
        <w:rPr>
          <w:rStyle w:val="Hyperlink"/>
        </w:rPr>
        <w:t>http://mitcfu.dk/TV0000114098</w:t>
      </w:r>
    </w:hyperlink>
    <w:r w:rsidR="00304EB6">
      <w:rPr>
        <w:rStyle w:val="Hyperlink"/>
      </w:rPr>
      <w:t xml:space="preserve">    </w:t>
    </w:r>
    <w:r w:rsidR="00C26586">
      <w:rPr>
        <w:rStyle w:val="Hyperlink"/>
      </w:rPr>
      <w:t xml:space="preserve">       </w:t>
    </w:r>
  </w:p>
  <w:p w14:paraId="5BB3630F" w14:textId="77777777" w:rsidR="00187667" w:rsidRDefault="00272B84" w:rsidP="00187667">
    <w:pPr>
      <w:pStyle w:val="Sidehoved"/>
      <w:jc w:val="right"/>
    </w:pPr>
    <w:r>
      <w:rPr>
        <w:noProof/>
      </w:rPr>
      <w:pict w14:anchorId="44147D9E">
        <v:rect id="_x0000_i1026" alt="" style="width:481.9pt;height:1.5pt;mso-width-percent:0;mso-height-percent:0;mso-position-horizontal:absolute;mso-position-vertical:absolute;mso-width-percent:0;mso-height-percent:0"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FCA9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E"/>
    <w:rsid w:val="00007EC9"/>
    <w:rsid w:val="000406F2"/>
    <w:rsid w:val="00042362"/>
    <w:rsid w:val="000956E3"/>
    <w:rsid w:val="00096C5A"/>
    <w:rsid w:val="000A282B"/>
    <w:rsid w:val="000A3DE3"/>
    <w:rsid w:val="000A5B51"/>
    <w:rsid w:val="000B5A0D"/>
    <w:rsid w:val="000D1098"/>
    <w:rsid w:val="000D1525"/>
    <w:rsid w:val="000E457C"/>
    <w:rsid w:val="000E6AD4"/>
    <w:rsid w:val="00117AA2"/>
    <w:rsid w:val="00121D9D"/>
    <w:rsid w:val="001720B3"/>
    <w:rsid w:val="00174589"/>
    <w:rsid w:val="00184A7B"/>
    <w:rsid w:val="00187667"/>
    <w:rsid w:val="00194A0B"/>
    <w:rsid w:val="001A5A3B"/>
    <w:rsid w:val="001C13A5"/>
    <w:rsid w:val="001C77A2"/>
    <w:rsid w:val="001D5767"/>
    <w:rsid w:val="00217563"/>
    <w:rsid w:val="0022128F"/>
    <w:rsid w:val="00230C2A"/>
    <w:rsid w:val="0023269D"/>
    <w:rsid w:val="00234E87"/>
    <w:rsid w:val="0025747F"/>
    <w:rsid w:val="00266A2A"/>
    <w:rsid w:val="00267FB6"/>
    <w:rsid w:val="002728CA"/>
    <w:rsid w:val="00272B84"/>
    <w:rsid w:val="002C3554"/>
    <w:rsid w:val="002C7BFB"/>
    <w:rsid w:val="002D2659"/>
    <w:rsid w:val="002E56EC"/>
    <w:rsid w:val="002F7070"/>
    <w:rsid w:val="00304081"/>
    <w:rsid w:val="0030439B"/>
    <w:rsid w:val="00304EB6"/>
    <w:rsid w:val="0031046F"/>
    <w:rsid w:val="0031553B"/>
    <w:rsid w:val="00332CD8"/>
    <w:rsid w:val="00333EFA"/>
    <w:rsid w:val="00375924"/>
    <w:rsid w:val="003A66E3"/>
    <w:rsid w:val="003A7E64"/>
    <w:rsid w:val="003B35FF"/>
    <w:rsid w:val="003B74A9"/>
    <w:rsid w:val="003E0667"/>
    <w:rsid w:val="003F377C"/>
    <w:rsid w:val="00411762"/>
    <w:rsid w:val="004418E5"/>
    <w:rsid w:val="004424C4"/>
    <w:rsid w:val="00455B0A"/>
    <w:rsid w:val="00481E58"/>
    <w:rsid w:val="004A33D8"/>
    <w:rsid w:val="004E61DA"/>
    <w:rsid w:val="004E6812"/>
    <w:rsid w:val="00554375"/>
    <w:rsid w:val="005738E7"/>
    <w:rsid w:val="005C1A0C"/>
    <w:rsid w:val="005E0236"/>
    <w:rsid w:val="005E404C"/>
    <w:rsid w:val="006225C8"/>
    <w:rsid w:val="0062528B"/>
    <w:rsid w:val="0064055B"/>
    <w:rsid w:val="0066135D"/>
    <w:rsid w:val="00695D67"/>
    <w:rsid w:val="006B0254"/>
    <w:rsid w:val="006D0B34"/>
    <w:rsid w:val="006D1592"/>
    <w:rsid w:val="006F6CFC"/>
    <w:rsid w:val="006F7705"/>
    <w:rsid w:val="00700BCE"/>
    <w:rsid w:val="007045BB"/>
    <w:rsid w:val="007369B3"/>
    <w:rsid w:val="007423A4"/>
    <w:rsid w:val="00751609"/>
    <w:rsid w:val="007A6D3E"/>
    <w:rsid w:val="007B7122"/>
    <w:rsid w:val="007D26E2"/>
    <w:rsid w:val="007E0116"/>
    <w:rsid w:val="007F7EA8"/>
    <w:rsid w:val="008013DB"/>
    <w:rsid w:val="00807C70"/>
    <w:rsid w:val="0081071A"/>
    <w:rsid w:val="00810D22"/>
    <w:rsid w:val="008159A9"/>
    <w:rsid w:val="00816791"/>
    <w:rsid w:val="008206BC"/>
    <w:rsid w:val="00821E4F"/>
    <w:rsid w:val="00830039"/>
    <w:rsid w:val="00842AF2"/>
    <w:rsid w:val="00842B64"/>
    <w:rsid w:val="0085643B"/>
    <w:rsid w:val="00857D9D"/>
    <w:rsid w:val="00860B92"/>
    <w:rsid w:val="008823A3"/>
    <w:rsid w:val="00893BC1"/>
    <w:rsid w:val="008C05D8"/>
    <w:rsid w:val="008F77F4"/>
    <w:rsid w:val="00920E6F"/>
    <w:rsid w:val="0094026C"/>
    <w:rsid w:val="00943BF3"/>
    <w:rsid w:val="00971676"/>
    <w:rsid w:val="00972BF6"/>
    <w:rsid w:val="009806FB"/>
    <w:rsid w:val="009A176E"/>
    <w:rsid w:val="009B6872"/>
    <w:rsid w:val="009B71EB"/>
    <w:rsid w:val="009F2A19"/>
    <w:rsid w:val="009F7F8F"/>
    <w:rsid w:val="00A049F3"/>
    <w:rsid w:val="00A132CA"/>
    <w:rsid w:val="00A20BBF"/>
    <w:rsid w:val="00A61494"/>
    <w:rsid w:val="00AB5668"/>
    <w:rsid w:val="00AD4E2C"/>
    <w:rsid w:val="00AE645D"/>
    <w:rsid w:val="00B059CD"/>
    <w:rsid w:val="00B2737C"/>
    <w:rsid w:val="00B36741"/>
    <w:rsid w:val="00B465BA"/>
    <w:rsid w:val="00B72191"/>
    <w:rsid w:val="00B84091"/>
    <w:rsid w:val="00B84AE5"/>
    <w:rsid w:val="00B979E8"/>
    <w:rsid w:val="00BA37C3"/>
    <w:rsid w:val="00BB7967"/>
    <w:rsid w:val="00BD2CDF"/>
    <w:rsid w:val="00BD70CE"/>
    <w:rsid w:val="00BF0179"/>
    <w:rsid w:val="00BF031D"/>
    <w:rsid w:val="00BF2922"/>
    <w:rsid w:val="00C11F64"/>
    <w:rsid w:val="00C26586"/>
    <w:rsid w:val="00C3690C"/>
    <w:rsid w:val="00C510EB"/>
    <w:rsid w:val="00C81E16"/>
    <w:rsid w:val="00CC3DEA"/>
    <w:rsid w:val="00CD10F2"/>
    <w:rsid w:val="00CF14A4"/>
    <w:rsid w:val="00D036E1"/>
    <w:rsid w:val="00D35ABE"/>
    <w:rsid w:val="00D415A8"/>
    <w:rsid w:val="00D41D40"/>
    <w:rsid w:val="00D50599"/>
    <w:rsid w:val="00D60110"/>
    <w:rsid w:val="00D62F4A"/>
    <w:rsid w:val="00D9424F"/>
    <w:rsid w:val="00DA1FC2"/>
    <w:rsid w:val="00DA3D96"/>
    <w:rsid w:val="00DA5158"/>
    <w:rsid w:val="00DB3A7E"/>
    <w:rsid w:val="00DB5A1A"/>
    <w:rsid w:val="00DB648C"/>
    <w:rsid w:val="00DD7EF5"/>
    <w:rsid w:val="00DE5B56"/>
    <w:rsid w:val="00E1014A"/>
    <w:rsid w:val="00E16B04"/>
    <w:rsid w:val="00E74EDA"/>
    <w:rsid w:val="00E96604"/>
    <w:rsid w:val="00EA6850"/>
    <w:rsid w:val="00EA74EC"/>
    <w:rsid w:val="00F03C98"/>
    <w:rsid w:val="00F10327"/>
    <w:rsid w:val="00F42544"/>
    <w:rsid w:val="00FD78E8"/>
    <w:rsid w:val="00FE25BA"/>
    <w:rsid w:val="00FF3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33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A7E"/>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E6A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nhideWhenUsed/>
    <w:rsid w:val="00DB3A7E"/>
    <w:rPr>
      <w:color w:val="0000FF" w:themeColor="hyperlink"/>
      <w:u w:val="single"/>
    </w:rPr>
  </w:style>
  <w:style w:type="paragraph" w:styleId="Listeafsnit">
    <w:name w:val="List Paragraph"/>
    <w:basedOn w:val="Normal"/>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5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numPr>
        <w:numId w:val="3"/>
      </w:num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character" w:customStyle="1" w:styleId="Overskrift2Tegn">
    <w:name w:val="Overskrift 2 Tegn"/>
    <w:basedOn w:val="Standardskrifttypeiafsnit"/>
    <w:link w:val="Overskrift2"/>
    <w:uiPriority w:val="9"/>
    <w:rsid w:val="000E6AD4"/>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rsid w:val="00C2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imetoas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ctionar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ha.org/public/speech/disorders/stuttering.htm" TargetMode="External"/><Relationship Id="rId5" Type="http://schemas.openxmlformats.org/officeDocument/2006/relationships/footnotes" Target="footnotes.xml"/><Relationship Id="rId15" Type="http://schemas.openxmlformats.org/officeDocument/2006/relationships/hyperlink" Target="https://www.timetoast.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imetoast.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mitcfu.dk/TV0000114098" TargetMode="External"/><Relationship Id="rId1"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883</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Gjessing</dc:creator>
  <cp:lastModifiedBy>Ulla Krogsgaard (ukr)</cp:lastModifiedBy>
  <cp:revision>3</cp:revision>
  <cp:lastPrinted>2018-12-10T12:04:00Z</cp:lastPrinted>
  <dcterms:created xsi:type="dcterms:W3CDTF">2018-12-10T12:04:00Z</dcterms:created>
  <dcterms:modified xsi:type="dcterms:W3CDTF">2018-12-10T12:05:00Z</dcterms:modified>
</cp:coreProperties>
</file>