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83" w:rsidRPr="00B00666" w:rsidRDefault="00331F83" w:rsidP="00331F83">
      <w:pPr>
        <w:rPr>
          <w:sz w:val="16"/>
          <w:szCs w:val="16"/>
        </w:rPr>
      </w:pPr>
      <w:bookmarkStart w:id="0" w:name="_GoBack"/>
      <w:bookmarkEnd w:id="0"/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13"/>
        <w:gridCol w:w="6713"/>
      </w:tblGrid>
      <w:tr w:rsidR="00B02256" w:rsidTr="00331F83">
        <w:tc>
          <w:tcPr>
            <w:tcW w:w="6713" w:type="dxa"/>
          </w:tcPr>
          <w:p w:rsidR="00B02256" w:rsidRPr="00B02C26" w:rsidRDefault="00F079B3" w:rsidP="00B02256">
            <w:pPr>
              <w:rPr>
                <w:color w:val="FF0000"/>
                <w:sz w:val="52"/>
                <w:szCs w:val="52"/>
              </w:rPr>
            </w:pPr>
            <w:r w:rsidRPr="00F079B3">
              <w:rPr>
                <w:color w:val="0070C0"/>
                <w:sz w:val="52"/>
                <w:szCs w:val="52"/>
              </w:rPr>
              <w:t>Efter lang tids vandren</w:t>
            </w:r>
            <w:r>
              <w:rPr>
                <w:color w:val="0070C0"/>
                <w:sz w:val="52"/>
                <w:szCs w:val="52"/>
              </w:rPr>
              <w:t xml:space="preserve"> i bjergene</w:t>
            </w:r>
          </w:p>
        </w:tc>
        <w:tc>
          <w:tcPr>
            <w:tcW w:w="6713" w:type="dxa"/>
          </w:tcPr>
          <w:p w:rsidR="00B02256" w:rsidRPr="00B02C26" w:rsidRDefault="00F079B3" w:rsidP="002004F2">
            <w:pPr>
              <w:rPr>
                <w:color w:val="FF0000"/>
                <w:sz w:val="52"/>
                <w:szCs w:val="52"/>
              </w:rPr>
            </w:pPr>
            <w:r w:rsidRPr="00B02C26">
              <w:rPr>
                <w:color w:val="0070C0"/>
                <w:sz w:val="52"/>
                <w:szCs w:val="52"/>
              </w:rPr>
              <w:t>Ude foran de onde troldes indgang</w:t>
            </w:r>
          </w:p>
        </w:tc>
      </w:tr>
      <w:tr w:rsidR="00B02256" w:rsidTr="00331F83">
        <w:tc>
          <w:tcPr>
            <w:tcW w:w="6713" w:type="dxa"/>
          </w:tcPr>
          <w:p w:rsidR="00B02256" w:rsidRPr="00B02C26" w:rsidRDefault="00F079B3" w:rsidP="005E03D5">
            <w:pPr>
              <w:rPr>
                <w:color w:val="FF0000"/>
                <w:sz w:val="52"/>
                <w:szCs w:val="52"/>
              </w:rPr>
            </w:pPr>
            <w:r w:rsidRPr="00B02C26">
              <w:rPr>
                <w:color w:val="0070C0"/>
                <w:sz w:val="52"/>
                <w:szCs w:val="52"/>
              </w:rPr>
              <w:t>Inde i den grå og mørke grotte i bjerget</w:t>
            </w:r>
          </w:p>
        </w:tc>
        <w:tc>
          <w:tcPr>
            <w:tcW w:w="6713" w:type="dxa"/>
          </w:tcPr>
          <w:p w:rsidR="00B02256" w:rsidRPr="00B02C26" w:rsidRDefault="00F079B3" w:rsidP="002004F2">
            <w:pPr>
              <w:rPr>
                <w:color w:val="FF0000"/>
                <w:sz w:val="52"/>
                <w:szCs w:val="52"/>
              </w:rPr>
            </w:pPr>
            <w:r w:rsidRPr="00B02C26">
              <w:rPr>
                <w:color w:val="0070C0"/>
                <w:sz w:val="52"/>
                <w:szCs w:val="52"/>
              </w:rPr>
              <w:t>Ned ad trappen i troldenes hule</w:t>
            </w:r>
          </w:p>
        </w:tc>
      </w:tr>
      <w:tr w:rsidR="00331F83" w:rsidTr="00331F83">
        <w:tc>
          <w:tcPr>
            <w:tcW w:w="6713" w:type="dxa"/>
          </w:tcPr>
          <w:p w:rsidR="00331F83" w:rsidRPr="00B02C26" w:rsidRDefault="007F7DF6" w:rsidP="007F7DF6">
            <w:pPr>
              <w:rPr>
                <w:sz w:val="52"/>
                <w:szCs w:val="52"/>
              </w:rPr>
            </w:pPr>
            <w:r>
              <w:rPr>
                <w:color w:val="0070C0"/>
                <w:sz w:val="52"/>
                <w:szCs w:val="52"/>
              </w:rPr>
              <w:t xml:space="preserve">I den skønne natur med bjerge </w:t>
            </w:r>
            <w:r w:rsidR="00F079B3" w:rsidRPr="00B02C26">
              <w:rPr>
                <w:color w:val="0070C0"/>
                <w:sz w:val="52"/>
                <w:szCs w:val="52"/>
              </w:rPr>
              <w:t>og de dejligste blåbær</w:t>
            </w:r>
          </w:p>
        </w:tc>
        <w:tc>
          <w:tcPr>
            <w:tcW w:w="6713" w:type="dxa"/>
          </w:tcPr>
          <w:p w:rsidR="00331F83" w:rsidRPr="00B02C26" w:rsidRDefault="00F079B3" w:rsidP="006A3147">
            <w:pPr>
              <w:rPr>
                <w:color w:val="FF0000"/>
                <w:sz w:val="52"/>
                <w:szCs w:val="52"/>
              </w:rPr>
            </w:pPr>
            <w:r w:rsidRPr="00F079B3">
              <w:rPr>
                <w:color w:val="0070C0"/>
                <w:sz w:val="52"/>
                <w:szCs w:val="52"/>
              </w:rPr>
              <w:t>Ned ad bjergets skråning mellem store sten</w:t>
            </w:r>
          </w:p>
        </w:tc>
      </w:tr>
      <w:tr w:rsidR="00331F83" w:rsidTr="00331F83">
        <w:tc>
          <w:tcPr>
            <w:tcW w:w="6713" w:type="dxa"/>
          </w:tcPr>
          <w:p w:rsidR="00331F83" w:rsidRPr="00B02C26" w:rsidRDefault="00F079B3" w:rsidP="007D7B83">
            <w:pPr>
              <w:rPr>
                <w:color w:val="00B050"/>
                <w:sz w:val="52"/>
                <w:szCs w:val="52"/>
              </w:rPr>
            </w:pPr>
            <w:r>
              <w:rPr>
                <w:color w:val="00B050"/>
                <w:sz w:val="52"/>
                <w:szCs w:val="52"/>
              </w:rPr>
              <w:t>stopper</w:t>
            </w:r>
          </w:p>
        </w:tc>
        <w:tc>
          <w:tcPr>
            <w:tcW w:w="6713" w:type="dxa"/>
          </w:tcPr>
          <w:p w:rsidR="00331F83" w:rsidRPr="00B02C26" w:rsidRDefault="00F079B3" w:rsidP="0072368E">
            <w:pPr>
              <w:rPr>
                <w:color w:val="00B050"/>
                <w:sz w:val="52"/>
                <w:szCs w:val="52"/>
              </w:rPr>
            </w:pPr>
            <w:r>
              <w:rPr>
                <w:color w:val="00B050"/>
                <w:sz w:val="52"/>
                <w:szCs w:val="52"/>
              </w:rPr>
              <w:t>brøler</w:t>
            </w:r>
          </w:p>
        </w:tc>
      </w:tr>
      <w:tr w:rsidR="00331F83" w:rsidRPr="00331F83" w:rsidTr="00331F83">
        <w:tc>
          <w:tcPr>
            <w:tcW w:w="6713" w:type="dxa"/>
          </w:tcPr>
          <w:p w:rsidR="00331F83" w:rsidRPr="00B02C26" w:rsidRDefault="00F079B3" w:rsidP="00232B5A">
            <w:pPr>
              <w:rPr>
                <w:color w:val="00B050"/>
                <w:sz w:val="52"/>
                <w:szCs w:val="52"/>
              </w:rPr>
            </w:pPr>
            <w:r>
              <w:rPr>
                <w:color w:val="00B050"/>
                <w:sz w:val="52"/>
                <w:szCs w:val="52"/>
              </w:rPr>
              <w:t>lever</w:t>
            </w:r>
          </w:p>
        </w:tc>
        <w:tc>
          <w:tcPr>
            <w:tcW w:w="6713" w:type="dxa"/>
          </w:tcPr>
          <w:p w:rsidR="00331F83" w:rsidRPr="00B02C26" w:rsidRDefault="00F079B3" w:rsidP="0072368E">
            <w:pPr>
              <w:rPr>
                <w:color w:val="00B050"/>
                <w:sz w:val="52"/>
                <w:szCs w:val="52"/>
              </w:rPr>
            </w:pPr>
            <w:r>
              <w:rPr>
                <w:color w:val="00B050"/>
                <w:sz w:val="52"/>
                <w:szCs w:val="52"/>
              </w:rPr>
              <w:t>kommer</w:t>
            </w:r>
          </w:p>
        </w:tc>
      </w:tr>
      <w:tr w:rsidR="00331F83" w:rsidRPr="00331F83" w:rsidTr="00331F83">
        <w:tc>
          <w:tcPr>
            <w:tcW w:w="6713" w:type="dxa"/>
          </w:tcPr>
          <w:p w:rsidR="00331F83" w:rsidRPr="00B02C26" w:rsidRDefault="00F079B3" w:rsidP="00232B5A">
            <w:pPr>
              <w:rPr>
                <w:color w:val="00B050"/>
                <w:sz w:val="52"/>
                <w:szCs w:val="52"/>
              </w:rPr>
            </w:pPr>
            <w:r>
              <w:rPr>
                <w:color w:val="00B050"/>
                <w:sz w:val="52"/>
                <w:szCs w:val="52"/>
              </w:rPr>
              <w:t>vandrer</w:t>
            </w:r>
          </w:p>
        </w:tc>
        <w:tc>
          <w:tcPr>
            <w:tcW w:w="6713" w:type="dxa"/>
          </w:tcPr>
          <w:p w:rsidR="00331F83" w:rsidRPr="00B02C26" w:rsidRDefault="00F079B3" w:rsidP="00031F59">
            <w:pPr>
              <w:rPr>
                <w:color w:val="00B050"/>
                <w:sz w:val="52"/>
                <w:szCs w:val="52"/>
              </w:rPr>
            </w:pPr>
            <w:r>
              <w:rPr>
                <w:color w:val="00B050"/>
                <w:sz w:val="52"/>
                <w:szCs w:val="52"/>
              </w:rPr>
              <w:t>flygter</w:t>
            </w:r>
          </w:p>
        </w:tc>
      </w:tr>
      <w:tr w:rsidR="00CC6B08" w:rsidRPr="00331F83" w:rsidTr="00331F83">
        <w:tc>
          <w:tcPr>
            <w:tcW w:w="6713" w:type="dxa"/>
          </w:tcPr>
          <w:p w:rsidR="00CC6B08" w:rsidRPr="00F079B3" w:rsidRDefault="00F079B3" w:rsidP="005E03D5">
            <w:pPr>
              <w:rPr>
                <w:color w:val="FF0000"/>
                <w:sz w:val="52"/>
                <w:szCs w:val="52"/>
              </w:rPr>
            </w:pPr>
            <w:r w:rsidRPr="00F079B3">
              <w:rPr>
                <w:color w:val="FF0000"/>
                <w:sz w:val="52"/>
                <w:szCs w:val="52"/>
              </w:rPr>
              <w:t>den trætte og opgivende bjørn</w:t>
            </w:r>
            <w:r w:rsidR="007F7DF6">
              <w:rPr>
                <w:color w:val="FF0000"/>
                <w:sz w:val="52"/>
                <w:szCs w:val="52"/>
              </w:rPr>
              <w:t>.</w:t>
            </w:r>
          </w:p>
        </w:tc>
        <w:tc>
          <w:tcPr>
            <w:tcW w:w="6713" w:type="dxa"/>
          </w:tcPr>
          <w:p w:rsidR="00CC6B08" w:rsidRPr="00B02C26" w:rsidRDefault="00F079B3" w:rsidP="00CC6B08">
            <w:pPr>
              <w:rPr>
                <w:color w:val="0070C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den store brune bjørn</w:t>
            </w:r>
            <w:r w:rsidR="002F5E3E">
              <w:rPr>
                <w:color w:val="FF0000"/>
                <w:sz w:val="52"/>
                <w:szCs w:val="52"/>
              </w:rPr>
              <w:t>.</w:t>
            </w:r>
          </w:p>
        </w:tc>
      </w:tr>
      <w:tr w:rsidR="00CC6B08" w:rsidRPr="00331F83" w:rsidTr="00331F83">
        <w:tc>
          <w:tcPr>
            <w:tcW w:w="6713" w:type="dxa"/>
          </w:tcPr>
          <w:p w:rsidR="00CC6B08" w:rsidRPr="00F079B3" w:rsidRDefault="00F079B3" w:rsidP="00B02C26">
            <w:pPr>
              <w:rPr>
                <w:color w:val="FF0000"/>
                <w:sz w:val="52"/>
                <w:szCs w:val="52"/>
              </w:rPr>
            </w:pPr>
            <w:r w:rsidRPr="00F079B3">
              <w:rPr>
                <w:color w:val="FF0000"/>
                <w:sz w:val="52"/>
                <w:szCs w:val="52"/>
              </w:rPr>
              <w:t>de grå, grimme og gryntende trolde.</w:t>
            </w:r>
          </w:p>
        </w:tc>
        <w:tc>
          <w:tcPr>
            <w:tcW w:w="6713" w:type="dxa"/>
          </w:tcPr>
          <w:p w:rsidR="00CC6B08" w:rsidRPr="00B02C26" w:rsidRDefault="00F079B3" w:rsidP="00CC6B08">
            <w:pPr>
              <w:rPr>
                <w:color w:val="0070C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d</w:t>
            </w:r>
            <w:r w:rsidRPr="00B02C26">
              <w:rPr>
                <w:color w:val="FF0000"/>
                <w:sz w:val="52"/>
                <w:szCs w:val="52"/>
              </w:rPr>
              <w:t>e to grimme og dumme vagttrolde.</w:t>
            </w:r>
          </w:p>
        </w:tc>
      </w:tr>
      <w:tr w:rsidR="00CC6B08" w:rsidRPr="00331F83" w:rsidTr="00331F83">
        <w:tc>
          <w:tcPr>
            <w:tcW w:w="6713" w:type="dxa"/>
          </w:tcPr>
          <w:p w:rsidR="00CC6B08" w:rsidRPr="00B02C26" w:rsidRDefault="00F079B3" w:rsidP="00CC6B08">
            <w:pPr>
              <w:rPr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d</w:t>
            </w:r>
            <w:r w:rsidRPr="00B02C26">
              <w:rPr>
                <w:color w:val="FF0000"/>
                <w:sz w:val="52"/>
                <w:szCs w:val="52"/>
              </w:rPr>
              <w:t>e</w:t>
            </w:r>
            <w:r>
              <w:rPr>
                <w:color w:val="FF0000"/>
                <w:sz w:val="52"/>
                <w:szCs w:val="52"/>
              </w:rPr>
              <w:t xml:space="preserve"> to bedstevenner</w:t>
            </w:r>
            <w:r w:rsidRPr="00B02C26">
              <w:rPr>
                <w:color w:val="FF0000"/>
                <w:sz w:val="52"/>
                <w:szCs w:val="52"/>
              </w:rPr>
              <w:t>.</w:t>
            </w:r>
          </w:p>
        </w:tc>
        <w:tc>
          <w:tcPr>
            <w:tcW w:w="6713" w:type="dxa"/>
          </w:tcPr>
          <w:p w:rsidR="00CC6B08" w:rsidRPr="00B02C26" w:rsidRDefault="00F079B3" w:rsidP="00CC6B08">
            <w:pPr>
              <w:rPr>
                <w:color w:val="0070C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de to skrækslagne mænd.</w:t>
            </w:r>
          </w:p>
        </w:tc>
      </w:tr>
    </w:tbl>
    <w:p w:rsidR="00331F83" w:rsidRPr="00CC6B08" w:rsidRDefault="00331F83">
      <w:pPr>
        <w:rPr>
          <w:sz w:val="16"/>
          <w:szCs w:val="16"/>
        </w:rPr>
      </w:pP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</w:p>
    <w:sectPr w:rsidR="00331F83" w:rsidRPr="00CC6B08" w:rsidSect="00331F83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83"/>
    <w:rsid w:val="00002D18"/>
    <w:rsid w:val="00031F59"/>
    <w:rsid w:val="00055F7D"/>
    <w:rsid w:val="000F2D4B"/>
    <w:rsid w:val="0015384A"/>
    <w:rsid w:val="001C4247"/>
    <w:rsid w:val="001C478C"/>
    <w:rsid w:val="002004F2"/>
    <w:rsid w:val="00232B5A"/>
    <w:rsid w:val="002F5E3E"/>
    <w:rsid w:val="00331F83"/>
    <w:rsid w:val="00397E95"/>
    <w:rsid w:val="004F4F1B"/>
    <w:rsid w:val="0050365F"/>
    <w:rsid w:val="0052295A"/>
    <w:rsid w:val="005E03D5"/>
    <w:rsid w:val="00646941"/>
    <w:rsid w:val="006A3147"/>
    <w:rsid w:val="006B3DF5"/>
    <w:rsid w:val="007037B4"/>
    <w:rsid w:val="0072368E"/>
    <w:rsid w:val="00751A18"/>
    <w:rsid w:val="00753D2F"/>
    <w:rsid w:val="007B2A8F"/>
    <w:rsid w:val="007D7B83"/>
    <w:rsid w:val="007F4028"/>
    <w:rsid w:val="007F7DF6"/>
    <w:rsid w:val="00833F40"/>
    <w:rsid w:val="00853480"/>
    <w:rsid w:val="0086360B"/>
    <w:rsid w:val="00B00666"/>
    <w:rsid w:val="00B02256"/>
    <w:rsid w:val="00B02C26"/>
    <w:rsid w:val="00BB0AB6"/>
    <w:rsid w:val="00C03C47"/>
    <w:rsid w:val="00C35D49"/>
    <w:rsid w:val="00C85499"/>
    <w:rsid w:val="00C92E48"/>
    <w:rsid w:val="00CC6B08"/>
    <w:rsid w:val="00CF53EC"/>
    <w:rsid w:val="00D311DF"/>
    <w:rsid w:val="00E43AE7"/>
    <w:rsid w:val="00E54613"/>
    <w:rsid w:val="00E905AB"/>
    <w:rsid w:val="00F079B3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20149-0BA9-4D69-97E5-A9911A27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31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Bech (mebe)</dc:creator>
  <cp:keywords/>
  <dc:description/>
  <cp:lastModifiedBy>Mette Bech (mebe)</cp:lastModifiedBy>
  <cp:revision>2</cp:revision>
  <dcterms:created xsi:type="dcterms:W3CDTF">2020-03-23T07:25:00Z</dcterms:created>
  <dcterms:modified xsi:type="dcterms:W3CDTF">2020-03-23T07:25:00Z</dcterms:modified>
</cp:coreProperties>
</file>