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256E" w14:textId="77777777" w:rsidR="00EC22F5" w:rsidRPr="004704E0" w:rsidRDefault="00EC22F5" w:rsidP="00EC22F5">
      <w:pPr>
        <w:pStyle w:val="Ingenafstand"/>
        <w:rPr>
          <w:rFonts w:cstheme="minorHAnsi"/>
          <w:sz w:val="24"/>
          <w:szCs w:val="24"/>
        </w:rPr>
      </w:pPr>
      <w:bookmarkStart w:id="0" w:name="_GoBack"/>
      <w:bookmarkEnd w:id="0"/>
    </w:p>
    <w:p w14:paraId="4DB6CAD8" w14:textId="77777777" w:rsidR="00EC22F5" w:rsidRPr="004704E0" w:rsidRDefault="00EC22F5" w:rsidP="00EC22F5">
      <w:pPr>
        <w:pStyle w:val="Ingenafstand"/>
        <w:rPr>
          <w:rFonts w:cstheme="minorHAnsi"/>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EC22F5" w:rsidRPr="004704E0" w14:paraId="69BF13A0" w14:textId="77777777" w:rsidTr="00AF6A8D">
        <w:trPr>
          <w:trHeight w:val="209"/>
        </w:trPr>
        <w:tc>
          <w:tcPr>
            <w:tcW w:w="1555" w:type="dxa"/>
          </w:tcPr>
          <w:p w14:paraId="7890B128" w14:textId="77777777" w:rsidR="00EC22F5" w:rsidRPr="004704E0" w:rsidRDefault="00EC22F5" w:rsidP="00AF6A8D">
            <w:pPr>
              <w:pStyle w:val="Overskrift1"/>
              <w:spacing w:before="0" w:after="120"/>
              <w:outlineLvl w:val="0"/>
              <w:rPr>
                <w:rFonts w:asciiTheme="minorHAnsi" w:hAnsiTheme="minorHAnsi" w:cstheme="minorHAnsi"/>
                <w:sz w:val="24"/>
                <w:szCs w:val="24"/>
              </w:rPr>
            </w:pPr>
            <w:r w:rsidRPr="004704E0">
              <w:rPr>
                <w:rFonts w:asciiTheme="minorHAnsi" w:hAnsiTheme="minorHAnsi" w:cstheme="minorHAnsi"/>
                <w:color w:val="1D266B"/>
                <w:sz w:val="24"/>
                <w:szCs w:val="24"/>
              </w:rPr>
              <w:t xml:space="preserve">Titel </w:t>
            </w:r>
          </w:p>
        </w:tc>
        <w:tc>
          <w:tcPr>
            <w:tcW w:w="5811" w:type="dxa"/>
          </w:tcPr>
          <w:p w14:paraId="61E952ED" w14:textId="108F6925" w:rsidR="00EC22F5" w:rsidRPr="004704E0" w:rsidRDefault="00970DD7" w:rsidP="00654724">
            <w:pPr>
              <w:pStyle w:val="Ingenafstand"/>
              <w:rPr>
                <w:rFonts w:cstheme="minorHAnsi"/>
                <w:b/>
                <w:sz w:val="24"/>
                <w:szCs w:val="24"/>
              </w:rPr>
            </w:pPr>
            <w:r w:rsidRPr="004704E0">
              <w:rPr>
                <w:rFonts w:cstheme="minorHAnsi"/>
                <w:b/>
                <w:sz w:val="24"/>
                <w:szCs w:val="24"/>
              </w:rPr>
              <w:t>de</w:t>
            </w:r>
            <w:r w:rsidR="00654724" w:rsidRPr="004704E0">
              <w:rPr>
                <w:rFonts w:cstheme="minorHAnsi"/>
                <w:noProof/>
                <w:sz w:val="24"/>
                <w:szCs w:val="24"/>
                <w:lang w:eastAsia="da-DK"/>
              </w:rPr>
              <w:t xml:space="preserve">                             </w:t>
            </w:r>
          </w:p>
        </w:tc>
        <w:tc>
          <w:tcPr>
            <w:tcW w:w="2262" w:type="dxa"/>
            <w:vMerge w:val="restart"/>
          </w:tcPr>
          <w:p w14:paraId="4F1F30A1" w14:textId="77777777" w:rsidR="00EC22F5" w:rsidRPr="004704E0" w:rsidRDefault="00EC22F5" w:rsidP="00AF6A8D">
            <w:pPr>
              <w:pStyle w:val="Ingenafstand"/>
              <w:rPr>
                <w:rFonts w:cstheme="minorHAnsi"/>
                <w:noProof/>
                <w:sz w:val="24"/>
                <w:szCs w:val="24"/>
                <w:lang w:eastAsia="da-DK"/>
              </w:rPr>
            </w:pPr>
            <w:r w:rsidRPr="004704E0">
              <w:rPr>
                <w:rFonts w:cstheme="minorHAnsi"/>
                <w:noProof/>
                <w:sz w:val="24"/>
                <w:szCs w:val="24"/>
                <w:lang w:eastAsia="da-DK"/>
              </w:rPr>
              <w:t xml:space="preserve">  </w:t>
            </w:r>
          </w:p>
          <w:p w14:paraId="7A9964DB" w14:textId="77777777" w:rsidR="00EC22F5" w:rsidRPr="004704E0" w:rsidRDefault="004A0175" w:rsidP="00AF6A8D">
            <w:pPr>
              <w:pStyle w:val="Ingenafstand"/>
              <w:rPr>
                <w:rFonts w:cstheme="minorHAnsi"/>
                <w:sz w:val="24"/>
                <w:szCs w:val="24"/>
              </w:rPr>
            </w:pPr>
            <w:r w:rsidRPr="004704E0">
              <w:rPr>
                <w:rFonts w:cstheme="minorHAnsi"/>
                <w:noProof/>
                <w:sz w:val="24"/>
                <w:szCs w:val="24"/>
                <w:lang w:eastAsia="da-DK"/>
              </w:rPr>
              <w:t xml:space="preserve">        </w:t>
            </w:r>
          </w:p>
        </w:tc>
      </w:tr>
      <w:tr w:rsidR="00EC22F5" w:rsidRPr="004704E0" w14:paraId="7EB450CD" w14:textId="77777777" w:rsidTr="00AF6A8D">
        <w:trPr>
          <w:trHeight w:val="206"/>
        </w:trPr>
        <w:tc>
          <w:tcPr>
            <w:tcW w:w="1555" w:type="dxa"/>
          </w:tcPr>
          <w:p w14:paraId="6260DAE2" w14:textId="77777777" w:rsidR="00EC22F5" w:rsidRPr="004704E0" w:rsidRDefault="00EC22F5" w:rsidP="00AF6A8D">
            <w:pPr>
              <w:pStyle w:val="Ingenafstand"/>
              <w:rPr>
                <w:rFonts w:cstheme="minorHAnsi"/>
                <w:sz w:val="24"/>
                <w:szCs w:val="24"/>
              </w:rPr>
            </w:pPr>
            <w:r w:rsidRPr="004704E0">
              <w:rPr>
                <w:rFonts w:cstheme="minorHAnsi"/>
                <w:sz w:val="24"/>
                <w:szCs w:val="24"/>
              </w:rPr>
              <w:t>Tema:</w:t>
            </w:r>
          </w:p>
        </w:tc>
        <w:tc>
          <w:tcPr>
            <w:tcW w:w="5811" w:type="dxa"/>
          </w:tcPr>
          <w:p w14:paraId="38B9F04F" w14:textId="77777777" w:rsidR="00EC22F5" w:rsidRPr="004704E0" w:rsidRDefault="0028613F" w:rsidP="00C5149B">
            <w:pPr>
              <w:pStyle w:val="Ingenafstand"/>
              <w:rPr>
                <w:rFonts w:cstheme="minorHAnsi"/>
                <w:sz w:val="24"/>
                <w:szCs w:val="24"/>
              </w:rPr>
            </w:pPr>
            <w:r w:rsidRPr="004704E0">
              <w:rPr>
                <w:rFonts w:cstheme="minorHAnsi"/>
                <w:sz w:val="24"/>
                <w:szCs w:val="24"/>
              </w:rPr>
              <w:t>Hverdag, relationer, ensomhed, kommunikation</w:t>
            </w:r>
          </w:p>
        </w:tc>
        <w:tc>
          <w:tcPr>
            <w:tcW w:w="2262" w:type="dxa"/>
            <w:vMerge/>
          </w:tcPr>
          <w:p w14:paraId="5044E93B" w14:textId="77777777" w:rsidR="00EC22F5" w:rsidRPr="004704E0" w:rsidRDefault="00EC22F5" w:rsidP="00AF6A8D">
            <w:pPr>
              <w:pStyle w:val="Ingenafstand"/>
              <w:rPr>
                <w:rFonts w:cstheme="minorHAnsi"/>
                <w:sz w:val="24"/>
                <w:szCs w:val="24"/>
              </w:rPr>
            </w:pPr>
          </w:p>
        </w:tc>
      </w:tr>
      <w:tr w:rsidR="00EC22F5" w:rsidRPr="004704E0" w14:paraId="266DE7CD" w14:textId="77777777" w:rsidTr="00AF6A8D">
        <w:trPr>
          <w:trHeight w:val="206"/>
        </w:trPr>
        <w:tc>
          <w:tcPr>
            <w:tcW w:w="1555" w:type="dxa"/>
          </w:tcPr>
          <w:p w14:paraId="668CB68A" w14:textId="77777777" w:rsidR="00EC22F5" w:rsidRPr="004704E0" w:rsidRDefault="00EC22F5" w:rsidP="00AF6A8D">
            <w:pPr>
              <w:pStyle w:val="Ingenafstand"/>
              <w:rPr>
                <w:rFonts w:cstheme="minorHAnsi"/>
                <w:sz w:val="24"/>
                <w:szCs w:val="24"/>
              </w:rPr>
            </w:pPr>
            <w:r w:rsidRPr="004704E0">
              <w:rPr>
                <w:rFonts w:cstheme="minorHAnsi"/>
                <w:sz w:val="24"/>
                <w:szCs w:val="24"/>
              </w:rPr>
              <w:t>Fag:</w:t>
            </w:r>
          </w:p>
        </w:tc>
        <w:tc>
          <w:tcPr>
            <w:tcW w:w="5811" w:type="dxa"/>
          </w:tcPr>
          <w:p w14:paraId="3F43C5E4" w14:textId="59FA2364" w:rsidR="00EC22F5" w:rsidRPr="004704E0" w:rsidRDefault="00EC22F5" w:rsidP="00AF6A8D">
            <w:pPr>
              <w:pStyle w:val="Ingenafstand"/>
              <w:rPr>
                <w:rFonts w:cstheme="minorHAnsi"/>
                <w:sz w:val="24"/>
                <w:szCs w:val="24"/>
              </w:rPr>
            </w:pPr>
            <w:r w:rsidRPr="004704E0">
              <w:rPr>
                <w:rFonts w:cstheme="minorHAnsi"/>
                <w:sz w:val="24"/>
                <w:szCs w:val="24"/>
              </w:rPr>
              <w:t>Dansk</w:t>
            </w:r>
            <w:r w:rsidR="004A0175" w:rsidRPr="004704E0">
              <w:rPr>
                <w:rFonts w:cstheme="minorHAnsi"/>
                <w:sz w:val="24"/>
                <w:szCs w:val="24"/>
              </w:rPr>
              <w:t xml:space="preserve"> </w:t>
            </w:r>
            <w:r w:rsidR="00524A52">
              <w:rPr>
                <w:rFonts w:cstheme="minorHAnsi"/>
                <w:sz w:val="24"/>
                <w:szCs w:val="24"/>
              </w:rPr>
              <w:t>A</w:t>
            </w:r>
            <w:r w:rsidR="004A0175" w:rsidRPr="004704E0">
              <w:rPr>
                <w:rFonts w:cstheme="minorHAnsi"/>
                <w:sz w:val="24"/>
                <w:szCs w:val="24"/>
              </w:rPr>
              <w:t xml:space="preserve">                                                                                                              </w:t>
            </w:r>
          </w:p>
        </w:tc>
        <w:tc>
          <w:tcPr>
            <w:tcW w:w="2262" w:type="dxa"/>
            <w:vMerge/>
          </w:tcPr>
          <w:p w14:paraId="260B9C0A" w14:textId="77777777" w:rsidR="00EC22F5" w:rsidRPr="004704E0" w:rsidRDefault="00EC22F5" w:rsidP="00AF6A8D">
            <w:pPr>
              <w:pStyle w:val="Ingenafstand"/>
              <w:rPr>
                <w:rFonts w:cstheme="minorHAnsi"/>
                <w:sz w:val="24"/>
                <w:szCs w:val="24"/>
              </w:rPr>
            </w:pPr>
          </w:p>
        </w:tc>
      </w:tr>
      <w:tr w:rsidR="00EC22F5" w:rsidRPr="004704E0" w14:paraId="472D4F5C" w14:textId="77777777" w:rsidTr="00AF6A8D">
        <w:trPr>
          <w:trHeight w:val="206"/>
        </w:trPr>
        <w:tc>
          <w:tcPr>
            <w:tcW w:w="1555" w:type="dxa"/>
          </w:tcPr>
          <w:p w14:paraId="616277D7" w14:textId="77777777" w:rsidR="00EC22F5" w:rsidRPr="004704E0" w:rsidRDefault="00EC22F5" w:rsidP="00AF6A8D">
            <w:pPr>
              <w:pStyle w:val="Ingenafstand"/>
              <w:rPr>
                <w:rFonts w:cstheme="minorHAnsi"/>
                <w:sz w:val="24"/>
                <w:szCs w:val="24"/>
              </w:rPr>
            </w:pPr>
            <w:r w:rsidRPr="004704E0">
              <w:rPr>
                <w:rFonts w:cstheme="minorHAnsi"/>
                <w:sz w:val="24"/>
                <w:szCs w:val="24"/>
              </w:rPr>
              <w:t>Målgruppe:</w:t>
            </w:r>
          </w:p>
        </w:tc>
        <w:tc>
          <w:tcPr>
            <w:tcW w:w="5811" w:type="dxa"/>
          </w:tcPr>
          <w:p w14:paraId="199C612E" w14:textId="6B96FB2F" w:rsidR="00EC22F5" w:rsidRPr="004704E0" w:rsidRDefault="002E78D8" w:rsidP="00AF6A8D">
            <w:pPr>
              <w:pStyle w:val="Ingenafstand"/>
              <w:rPr>
                <w:rFonts w:cstheme="minorHAnsi"/>
                <w:sz w:val="24"/>
                <w:szCs w:val="24"/>
              </w:rPr>
            </w:pPr>
            <w:r w:rsidRPr="004704E0">
              <w:rPr>
                <w:rFonts w:cstheme="minorHAnsi"/>
                <w:sz w:val="24"/>
                <w:szCs w:val="24"/>
              </w:rPr>
              <w:t>Gym</w:t>
            </w:r>
            <w:r w:rsidR="00524A52">
              <w:rPr>
                <w:rFonts w:cstheme="minorHAnsi"/>
                <w:sz w:val="24"/>
                <w:szCs w:val="24"/>
              </w:rPr>
              <w:t>nasiale ungdomsuddannelser</w:t>
            </w:r>
            <w:r w:rsidR="0028613F" w:rsidRPr="004704E0">
              <w:rPr>
                <w:rFonts w:cstheme="minorHAnsi"/>
                <w:sz w:val="24"/>
                <w:szCs w:val="24"/>
              </w:rPr>
              <w:t>, VUC</w:t>
            </w:r>
          </w:p>
        </w:tc>
        <w:tc>
          <w:tcPr>
            <w:tcW w:w="2262" w:type="dxa"/>
            <w:vMerge/>
          </w:tcPr>
          <w:p w14:paraId="1F48CEAC" w14:textId="77777777" w:rsidR="00EC22F5" w:rsidRPr="004704E0" w:rsidRDefault="00EC22F5" w:rsidP="00AF6A8D">
            <w:pPr>
              <w:pStyle w:val="Ingenafstand"/>
              <w:rPr>
                <w:rFonts w:cstheme="minorHAnsi"/>
                <w:sz w:val="24"/>
                <w:szCs w:val="24"/>
              </w:rPr>
            </w:pPr>
          </w:p>
        </w:tc>
      </w:tr>
      <w:tr w:rsidR="00EC22F5" w:rsidRPr="004704E0" w14:paraId="4C37D595" w14:textId="77777777" w:rsidTr="00AF6A8D">
        <w:tc>
          <w:tcPr>
            <w:tcW w:w="1555" w:type="dxa"/>
          </w:tcPr>
          <w:p w14:paraId="304A6313" w14:textId="77777777" w:rsidR="00EC22F5" w:rsidRPr="004704E0" w:rsidRDefault="00EC22F5" w:rsidP="00AF6A8D">
            <w:pPr>
              <w:pStyle w:val="Ingenafstand"/>
              <w:rPr>
                <w:rFonts w:cstheme="minorHAnsi"/>
                <w:sz w:val="24"/>
                <w:szCs w:val="24"/>
              </w:rPr>
            </w:pPr>
          </w:p>
        </w:tc>
        <w:tc>
          <w:tcPr>
            <w:tcW w:w="5811" w:type="dxa"/>
          </w:tcPr>
          <w:p w14:paraId="30C7A3E6" w14:textId="77777777" w:rsidR="00EC22F5" w:rsidRPr="004704E0" w:rsidRDefault="00EC22F5" w:rsidP="00AF6A8D">
            <w:pPr>
              <w:pStyle w:val="Ingenafstand"/>
              <w:rPr>
                <w:rFonts w:cstheme="minorHAnsi"/>
                <w:sz w:val="24"/>
                <w:szCs w:val="24"/>
              </w:rPr>
            </w:pPr>
          </w:p>
        </w:tc>
        <w:tc>
          <w:tcPr>
            <w:tcW w:w="2262" w:type="dxa"/>
            <w:vMerge/>
          </w:tcPr>
          <w:p w14:paraId="75E779C8" w14:textId="77777777" w:rsidR="00EC22F5" w:rsidRPr="004704E0" w:rsidRDefault="00EC22F5" w:rsidP="00AF6A8D">
            <w:pPr>
              <w:pStyle w:val="Ingenafstand"/>
              <w:rPr>
                <w:rFonts w:cstheme="minorHAnsi"/>
                <w:sz w:val="24"/>
                <w:szCs w:val="24"/>
              </w:rPr>
            </w:pPr>
          </w:p>
        </w:tc>
      </w:tr>
      <w:tr w:rsidR="00EC22F5" w:rsidRPr="004704E0" w14:paraId="31CF677B" w14:textId="77777777" w:rsidTr="00AF6A8D">
        <w:trPr>
          <w:trHeight w:val="10050"/>
        </w:trPr>
        <w:tc>
          <w:tcPr>
            <w:tcW w:w="1555" w:type="dxa"/>
          </w:tcPr>
          <w:p w14:paraId="15098C93" w14:textId="77777777" w:rsidR="00EC22F5" w:rsidRPr="004704E0" w:rsidRDefault="00EC22F5" w:rsidP="00AF6A8D">
            <w:pPr>
              <w:pStyle w:val="Ingenafstand"/>
              <w:rPr>
                <w:rFonts w:cstheme="minorHAnsi"/>
                <w:sz w:val="24"/>
                <w:szCs w:val="24"/>
              </w:rPr>
            </w:pPr>
            <w:r w:rsidRPr="004704E0">
              <w:rPr>
                <w:rFonts w:cstheme="minorHAnsi"/>
                <w:noProof/>
                <w:sz w:val="24"/>
                <w:szCs w:val="24"/>
                <w:lang w:eastAsia="da-DK"/>
              </w:rPr>
              <w:drawing>
                <wp:inline distT="0" distB="0" distL="0" distR="0" wp14:anchorId="2CD79B73" wp14:editId="66735913">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0000" cy="2101622"/>
                          </a:xfrm>
                          <a:prstGeom prst="rect">
                            <a:avLst/>
                          </a:prstGeom>
                        </pic:spPr>
                      </pic:pic>
                    </a:graphicData>
                  </a:graphic>
                </wp:inline>
              </w:drawing>
            </w:r>
          </w:p>
          <w:p w14:paraId="2A6295E8" w14:textId="77777777" w:rsidR="00EC22F5" w:rsidRPr="004704E0" w:rsidRDefault="00EC22F5" w:rsidP="00AF6A8D">
            <w:pPr>
              <w:pStyle w:val="Ingenafstand"/>
              <w:rPr>
                <w:rFonts w:cstheme="minorHAnsi"/>
                <w:sz w:val="24"/>
                <w:szCs w:val="24"/>
              </w:rPr>
            </w:pPr>
          </w:p>
          <w:p w14:paraId="231DA918" w14:textId="77777777" w:rsidR="00EC22F5" w:rsidRPr="004704E0" w:rsidRDefault="00EC22F5" w:rsidP="00AF6A8D">
            <w:pPr>
              <w:pStyle w:val="Ingenafstand"/>
              <w:rPr>
                <w:rFonts w:cstheme="minorHAnsi"/>
                <w:sz w:val="24"/>
                <w:szCs w:val="24"/>
              </w:rPr>
            </w:pPr>
          </w:p>
        </w:tc>
        <w:tc>
          <w:tcPr>
            <w:tcW w:w="8073" w:type="dxa"/>
            <w:gridSpan w:val="2"/>
          </w:tcPr>
          <w:p w14:paraId="43ECBFF5" w14:textId="038E8020" w:rsidR="00F64E17" w:rsidRPr="004704E0" w:rsidRDefault="00EC22F5" w:rsidP="00AF6A8D">
            <w:pPr>
              <w:rPr>
                <w:rFonts w:cstheme="minorHAnsi"/>
                <w:sz w:val="24"/>
                <w:szCs w:val="24"/>
              </w:rPr>
            </w:pPr>
            <w:r w:rsidRPr="004704E0">
              <w:rPr>
                <w:rFonts w:cstheme="minorHAnsi"/>
                <w:sz w:val="24"/>
                <w:szCs w:val="24"/>
              </w:rPr>
              <w:t>Data om læremidlet:</w:t>
            </w:r>
            <w:r w:rsidR="002F588E" w:rsidRPr="004704E0">
              <w:rPr>
                <w:rFonts w:cstheme="minorHAnsi"/>
                <w:sz w:val="24"/>
                <w:szCs w:val="24"/>
              </w:rPr>
              <w:t xml:space="preserve"> </w:t>
            </w:r>
            <w:r w:rsidR="00B5730A" w:rsidRPr="004704E0">
              <w:rPr>
                <w:rFonts w:cstheme="minorHAnsi"/>
                <w:sz w:val="24"/>
                <w:szCs w:val="24"/>
              </w:rPr>
              <w:br/>
            </w:r>
            <w:r w:rsidRPr="004704E0">
              <w:rPr>
                <w:rFonts w:cstheme="minorHAnsi"/>
                <w:b/>
                <w:sz w:val="24"/>
                <w:szCs w:val="24"/>
              </w:rPr>
              <w:t>E-bog:</w:t>
            </w:r>
            <w:r w:rsidR="0031485F" w:rsidRPr="004704E0">
              <w:rPr>
                <w:rFonts w:cstheme="minorHAnsi"/>
                <w:sz w:val="24"/>
                <w:szCs w:val="24"/>
              </w:rPr>
              <w:t xml:space="preserve"> </w:t>
            </w:r>
            <w:r w:rsidR="0028613F" w:rsidRPr="004704E0">
              <w:rPr>
                <w:rFonts w:cstheme="minorHAnsi"/>
                <w:sz w:val="24"/>
                <w:szCs w:val="24"/>
              </w:rPr>
              <w:t xml:space="preserve">Helle Helle: </w:t>
            </w:r>
            <w:r w:rsidR="00970DD7" w:rsidRPr="004704E0">
              <w:rPr>
                <w:rFonts w:cstheme="minorHAnsi"/>
                <w:sz w:val="24"/>
                <w:szCs w:val="24"/>
              </w:rPr>
              <w:t>de, Rosinante 2018</w:t>
            </w:r>
          </w:p>
          <w:p w14:paraId="6C8CE35B" w14:textId="77777777" w:rsidR="00AD1BF5" w:rsidRPr="004704E0" w:rsidRDefault="00AD1BF5" w:rsidP="0028613F">
            <w:pPr>
              <w:spacing w:before="240"/>
              <w:rPr>
                <w:rStyle w:val="Overskrift1Tegn"/>
                <w:rFonts w:asciiTheme="minorHAnsi" w:hAnsiTheme="minorHAnsi" w:cstheme="minorHAnsi"/>
                <w:color w:val="1D266B"/>
                <w:sz w:val="24"/>
                <w:szCs w:val="24"/>
              </w:rPr>
            </w:pPr>
          </w:p>
          <w:p w14:paraId="73FB1397" w14:textId="6908A76D" w:rsidR="0028613F" w:rsidRPr="00CC2B41" w:rsidRDefault="0028613F" w:rsidP="001358D8">
            <w:pPr>
              <w:spacing w:before="240"/>
              <w:rPr>
                <w:rFonts w:asciiTheme="majorHAnsi" w:hAnsiTheme="majorHAnsi" w:cstheme="majorHAnsi"/>
                <w:sz w:val="28"/>
                <w:szCs w:val="28"/>
              </w:rPr>
            </w:pPr>
            <w:r w:rsidRPr="00CC2B41">
              <w:rPr>
                <w:rStyle w:val="Overskrift1Tegn"/>
                <w:rFonts w:cstheme="majorHAnsi"/>
                <w:color w:val="1D266B"/>
              </w:rPr>
              <w:t xml:space="preserve">Ideer til </w:t>
            </w:r>
            <w:r w:rsidR="00970DD7" w:rsidRPr="00CC2B41">
              <w:rPr>
                <w:rStyle w:val="Overskrift1Tegn"/>
                <w:rFonts w:cstheme="majorHAnsi"/>
                <w:color w:val="1D266B"/>
              </w:rPr>
              <w:t xml:space="preserve">virtuel </w:t>
            </w:r>
            <w:r w:rsidRPr="00CC2B41">
              <w:rPr>
                <w:rStyle w:val="Overskrift1Tegn"/>
                <w:rFonts w:cstheme="majorHAnsi"/>
                <w:color w:val="1D266B"/>
              </w:rPr>
              <w:t>undervisning</w:t>
            </w:r>
          </w:p>
          <w:p w14:paraId="58E79206" w14:textId="56DD6B82" w:rsidR="00AD1BF5" w:rsidRPr="004704E0" w:rsidRDefault="00AD1BF5" w:rsidP="00AD1BF5">
            <w:pPr>
              <w:shd w:val="clear" w:color="auto" w:fill="FFFFFF"/>
              <w:spacing w:after="150"/>
              <w:rPr>
                <w:rFonts w:eastAsia="Times New Roman" w:cstheme="minorHAnsi"/>
                <w:sz w:val="24"/>
                <w:szCs w:val="24"/>
                <w:lang w:eastAsia="da-DK"/>
              </w:rPr>
            </w:pPr>
            <w:r w:rsidRPr="004704E0">
              <w:rPr>
                <w:rFonts w:eastAsia="Times New Roman" w:cstheme="minorHAnsi"/>
                <w:sz w:val="24"/>
                <w:szCs w:val="24"/>
                <w:lang w:eastAsia="da-DK"/>
              </w:rPr>
              <w:t>Vejledningen lægger op til</w:t>
            </w:r>
            <w:r w:rsidR="00095F02" w:rsidRPr="004704E0">
              <w:rPr>
                <w:rFonts w:eastAsia="Times New Roman" w:cstheme="minorHAnsi"/>
                <w:sz w:val="24"/>
                <w:szCs w:val="24"/>
                <w:lang w:eastAsia="da-DK"/>
              </w:rPr>
              <w:t>, at e</w:t>
            </w:r>
            <w:r w:rsidRPr="004704E0">
              <w:rPr>
                <w:rFonts w:eastAsia="Times New Roman" w:cstheme="minorHAnsi"/>
                <w:sz w:val="24"/>
                <w:szCs w:val="24"/>
                <w:lang w:eastAsia="da-DK"/>
              </w:rPr>
              <w:t>leverne arbejder med litterær analyse og får en god indsigt i</w:t>
            </w:r>
            <w:r w:rsidR="00696B80" w:rsidRPr="004704E0">
              <w:rPr>
                <w:rFonts w:eastAsia="Times New Roman" w:cstheme="minorHAnsi"/>
                <w:sz w:val="24"/>
                <w:szCs w:val="24"/>
                <w:lang w:eastAsia="da-DK"/>
              </w:rPr>
              <w:t xml:space="preserve"> minimalisme og receptionsæstetik.</w:t>
            </w:r>
          </w:p>
          <w:p w14:paraId="37EFB1F2" w14:textId="042EDA78" w:rsidR="00095F02" w:rsidRPr="004704E0" w:rsidRDefault="00095F02" w:rsidP="00AD1BF5">
            <w:pPr>
              <w:shd w:val="clear" w:color="auto" w:fill="FFFFFF"/>
              <w:spacing w:after="150"/>
              <w:rPr>
                <w:rFonts w:eastAsia="Times New Roman" w:cstheme="minorHAnsi"/>
                <w:sz w:val="24"/>
                <w:szCs w:val="24"/>
                <w:lang w:eastAsia="da-DK"/>
              </w:rPr>
            </w:pPr>
            <w:r w:rsidRPr="004704E0">
              <w:rPr>
                <w:rFonts w:eastAsia="Times New Roman" w:cstheme="minorHAnsi"/>
                <w:sz w:val="24"/>
                <w:szCs w:val="24"/>
                <w:lang w:eastAsia="da-DK"/>
              </w:rPr>
              <w:t xml:space="preserve">Undervisningen er tilrettelagt </w:t>
            </w:r>
            <w:r w:rsidR="00CC2B41">
              <w:rPr>
                <w:rFonts w:eastAsia="Times New Roman" w:cstheme="minorHAnsi"/>
                <w:sz w:val="24"/>
                <w:szCs w:val="24"/>
                <w:lang w:eastAsia="da-DK"/>
              </w:rPr>
              <w:t xml:space="preserve">til </w:t>
            </w:r>
            <w:r w:rsidRPr="004704E0">
              <w:rPr>
                <w:rFonts w:eastAsia="Times New Roman" w:cstheme="minorHAnsi"/>
                <w:sz w:val="24"/>
                <w:szCs w:val="24"/>
                <w:lang w:eastAsia="da-DK"/>
              </w:rPr>
              <w:t>virtuel</w:t>
            </w:r>
            <w:r w:rsidR="00CC2B41">
              <w:rPr>
                <w:rFonts w:eastAsia="Times New Roman" w:cstheme="minorHAnsi"/>
                <w:sz w:val="24"/>
                <w:szCs w:val="24"/>
                <w:lang w:eastAsia="da-DK"/>
              </w:rPr>
              <w:t xml:space="preserve"> undervisning</w:t>
            </w:r>
            <w:r w:rsidRPr="004704E0">
              <w:rPr>
                <w:rFonts w:eastAsia="Times New Roman" w:cstheme="minorHAnsi"/>
                <w:sz w:val="24"/>
                <w:szCs w:val="24"/>
                <w:lang w:eastAsia="da-DK"/>
              </w:rPr>
              <w:t xml:space="preserve"> med fokus på struktur og relationer.</w:t>
            </w:r>
            <w:r w:rsidR="00CC2B41">
              <w:rPr>
                <w:rFonts w:eastAsia="Times New Roman" w:cstheme="minorHAnsi"/>
                <w:sz w:val="24"/>
                <w:szCs w:val="24"/>
                <w:lang w:eastAsia="da-DK"/>
              </w:rPr>
              <w:t xml:space="preserve"> Forløbet varer 9 lektioner à 45 minutter.</w:t>
            </w:r>
          </w:p>
          <w:p w14:paraId="30B9F5DB" w14:textId="77777777" w:rsidR="001358D8" w:rsidRPr="004704E0" w:rsidRDefault="001358D8" w:rsidP="001358D8">
            <w:pPr>
              <w:spacing w:before="240"/>
              <w:rPr>
                <w:rStyle w:val="Overskrift1Tegn"/>
                <w:rFonts w:asciiTheme="minorHAnsi" w:hAnsiTheme="minorHAnsi" w:cstheme="minorHAnsi"/>
                <w:color w:val="1D266B"/>
                <w:sz w:val="24"/>
                <w:szCs w:val="24"/>
              </w:rPr>
            </w:pPr>
          </w:p>
          <w:p w14:paraId="6919AD98" w14:textId="77777777" w:rsidR="001358D8" w:rsidRPr="00CC2B41" w:rsidRDefault="001358D8" w:rsidP="001358D8">
            <w:pPr>
              <w:spacing w:before="240"/>
              <w:rPr>
                <w:rStyle w:val="Overskrift1Tegn"/>
                <w:rFonts w:asciiTheme="minorHAnsi" w:hAnsiTheme="minorHAnsi" w:cstheme="minorHAnsi"/>
                <w:color w:val="1D266B"/>
              </w:rPr>
            </w:pPr>
            <w:r w:rsidRPr="00CC2B41">
              <w:rPr>
                <w:rStyle w:val="Overskrift1Tegn"/>
                <w:rFonts w:asciiTheme="minorHAnsi" w:hAnsiTheme="minorHAnsi" w:cstheme="minorHAnsi"/>
                <w:color w:val="1D266B"/>
              </w:rPr>
              <w:t>Fagligt mål</w:t>
            </w:r>
          </w:p>
          <w:p w14:paraId="192594A9" w14:textId="77777777" w:rsidR="001358D8" w:rsidRPr="004704E0" w:rsidRDefault="001358D8" w:rsidP="001358D8">
            <w:pPr>
              <w:autoSpaceDE w:val="0"/>
              <w:autoSpaceDN w:val="0"/>
              <w:adjustRightInd w:val="0"/>
              <w:spacing w:after="0"/>
              <w:rPr>
                <w:rFonts w:cstheme="minorHAnsi"/>
                <w:color w:val="000000"/>
                <w:sz w:val="24"/>
                <w:szCs w:val="24"/>
              </w:rPr>
            </w:pPr>
            <w:r w:rsidRPr="004704E0">
              <w:rPr>
                <w:rFonts w:cstheme="minorHAnsi"/>
                <w:color w:val="000000"/>
                <w:sz w:val="24"/>
                <w:szCs w:val="24"/>
              </w:rPr>
              <w:t>Analysere, fortolke og perspektivere fiktive tekster</w:t>
            </w:r>
          </w:p>
          <w:p w14:paraId="51C4D536" w14:textId="77777777" w:rsidR="00AD1BF5" w:rsidRPr="004704E0" w:rsidRDefault="00AD1BF5" w:rsidP="00AD1BF5">
            <w:pPr>
              <w:shd w:val="clear" w:color="auto" w:fill="FFFFFF"/>
              <w:spacing w:after="150"/>
              <w:rPr>
                <w:rFonts w:eastAsia="Times New Roman" w:cstheme="minorHAnsi"/>
                <w:sz w:val="24"/>
                <w:szCs w:val="24"/>
                <w:lang w:eastAsia="da-DK"/>
              </w:rPr>
            </w:pPr>
          </w:p>
          <w:p w14:paraId="65B38814" w14:textId="7C854D49" w:rsidR="00AF6A8D" w:rsidRPr="00CC2B41" w:rsidRDefault="00933026" w:rsidP="00AF6A8D">
            <w:pPr>
              <w:rPr>
                <w:rFonts w:cstheme="minorHAnsi"/>
                <w:b/>
                <w:bCs/>
                <w:color w:val="4472C4" w:themeColor="accent5"/>
                <w:sz w:val="24"/>
                <w:szCs w:val="24"/>
              </w:rPr>
            </w:pPr>
            <w:r w:rsidRPr="00CC2B41">
              <w:rPr>
                <w:rFonts w:cstheme="minorHAnsi"/>
                <w:b/>
                <w:bCs/>
                <w:color w:val="4472C4" w:themeColor="accent5"/>
                <w:sz w:val="24"/>
                <w:szCs w:val="24"/>
              </w:rPr>
              <w:t>Lærerens forberedelse</w:t>
            </w:r>
          </w:p>
          <w:p w14:paraId="4E47B46F" w14:textId="03C7C6DB" w:rsidR="004559A5" w:rsidRDefault="004559A5" w:rsidP="00095F02">
            <w:pPr>
              <w:rPr>
                <w:rFonts w:cstheme="minorHAnsi"/>
                <w:sz w:val="24"/>
                <w:szCs w:val="24"/>
              </w:rPr>
            </w:pPr>
            <w:r>
              <w:rPr>
                <w:rFonts w:cstheme="minorHAnsi"/>
                <w:sz w:val="24"/>
                <w:szCs w:val="24"/>
              </w:rPr>
              <w:t>Lån e-bogen ”de ” i klassesæt til eleverne (</w:t>
            </w:r>
            <w:hyperlink r:id="rId8" w:history="1">
              <w:r>
                <w:rPr>
                  <w:rStyle w:val="Hyperlink"/>
                </w:rPr>
                <w:t>https://ucc.dk/sites/default/files/e-boeger_-_kom_godt_i_gang_-_pdf.pdf</w:t>
              </w:r>
            </w:hyperlink>
            <w:r>
              <w:t xml:space="preserve">) </w:t>
            </w:r>
          </w:p>
          <w:p w14:paraId="079D95F5" w14:textId="49478056" w:rsidR="00095F02" w:rsidRPr="004704E0" w:rsidRDefault="00095F02" w:rsidP="00095F02">
            <w:pPr>
              <w:rPr>
                <w:rFonts w:cstheme="minorHAnsi"/>
                <w:sz w:val="24"/>
                <w:szCs w:val="24"/>
              </w:rPr>
            </w:pPr>
            <w:r w:rsidRPr="004704E0">
              <w:rPr>
                <w:rFonts w:cstheme="minorHAnsi"/>
                <w:sz w:val="24"/>
                <w:szCs w:val="24"/>
              </w:rPr>
              <w:t xml:space="preserve">Lav </w:t>
            </w:r>
            <w:r w:rsidR="00524A52">
              <w:rPr>
                <w:rFonts w:cstheme="minorHAnsi"/>
                <w:sz w:val="24"/>
                <w:szCs w:val="24"/>
              </w:rPr>
              <w:t xml:space="preserve">en </w:t>
            </w:r>
            <w:r w:rsidRPr="004704E0">
              <w:rPr>
                <w:rFonts w:cstheme="minorHAnsi"/>
                <w:sz w:val="24"/>
                <w:szCs w:val="24"/>
              </w:rPr>
              <w:t xml:space="preserve">lærerens liste med alle elevernes navne. Her bogfører læreren, hvilke elever man har hørt i timerne. Ingen må gå under radaren. </w:t>
            </w:r>
          </w:p>
          <w:p w14:paraId="1576FC7B" w14:textId="7CFCC42B" w:rsidR="00AF6A8D" w:rsidRPr="004704E0" w:rsidRDefault="00AF6A8D" w:rsidP="00AF6A8D">
            <w:pPr>
              <w:rPr>
                <w:rFonts w:cstheme="minorHAnsi"/>
                <w:sz w:val="24"/>
                <w:szCs w:val="24"/>
              </w:rPr>
            </w:pPr>
            <w:r w:rsidRPr="004704E0">
              <w:rPr>
                <w:rFonts w:cstheme="minorHAnsi"/>
                <w:sz w:val="24"/>
                <w:szCs w:val="24"/>
              </w:rPr>
              <w:t xml:space="preserve">På lectio </w:t>
            </w:r>
            <w:r w:rsidR="00703EBE">
              <w:rPr>
                <w:rFonts w:cstheme="minorHAnsi"/>
                <w:sz w:val="24"/>
                <w:szCs w:val="24"/>
              </w:rPr>
              <w:t xml:space="preserve">og mundtligt i første time </w:t>
            </w:r>
            <w:r w:rsidRPr="004704E0">
              <w:rPr>
                <w:rFonts w:cstheme="minorHAnsi"/>
                <w:sz w:val="24"/>
                <w:szCs w:val="24"/>
              </w:rPr>
              <w:t xml:space="preserve">introducer læreren eleverne for formålet med at læse ”de”: Opfylder læreplanens krav om værk fra seneste fem år, træner dem i det faglige mål ”Analyse, fortolkning og perspektivering”, lære dem om minimalisme – og dermed at læse på, mellem og bag linjerne. Den sidste evne er i høj grad anvendelig i flere former for kommunikation. </w:t>
            </w:r>
          </w:p>
          <w:p w14:paraId="388E7127" w14:textId="7676BE2C" w:rsidR="00AF6A8D" w:rsidRPr="004704E0" w:rsidRDefault="00AF6A8D" w:rsidP="00AF6A8D">
            <w:pPr>
              <w:rPr>
                <w:rFonts w:cstheme="minorHAnsi"/>
                <w:sz w:val="24"/>
                <w:szCs w:val="24"/>
              </w:rPr>
            </w:pPr>
            <w:r w:rsidRPr="004704E0">
              <w:rPr>
                <w:rFonts w:cstheme="minorHAnsi"/>
                <w:sz w:val="24"/>
                <w:szCs w:val="24"/>
              </w:rPr>
              <w:t>Skriv plan for time</w:t>
            </w:r>
            <w:r w:rsidR="00256566" w:rsidRPr="004704E0">
              <w:rPr>
                <w:rFonts w:cstheme="minorHAnsi"/>
                <w:sz w:val="24"/>
                <w:szCs w:val="24"/>
              </w:rPr>
              <w:t>rne</w:t>
            </w:r>
            <w:r w:rsidRPr="004704E0">
              <w:rPr>
                <w:rFonts w:cstheme="minorHAnsi"/>
                <w:sz w:val="24"/>
                <w:szCs w:val="24"/>
              </w:rPr>
              <w:t xml:space="preserve"> med </w:t>
            </w:r>
            <w:r w:rsidR="00883D5E" w:rsidRPr="004704E0">
              <w:rPr>
                <w:rFonts w:cstheme="minorHAnsi"/>
                <w:sz w:val="24"/>
                <w:szCs w:val="24"/>
              </w:rPr>
              <w:t>cirka</w:t>
            </w:r>
            <w:r w:rsidRPr="004704E0">
              <w:rPr>
                <w:rFonts w:cstheme="minorHAnsi"/>
                <w:sz w:val="24"/>
                <w:szCs w:val="24"/>
              </w:rPr>
              <w:t>angivelse af tider</w:t>
            </w:r>
            <w:r w:rsidR="00703EBE">
              <w:rPr>
                <w:rFonts w:cstheme="minorHAnsi"/>
                <w:sz w:val="24"/>
                <w:szCs w:val="24"/>
              </w:rPr>
              <w:t>, så at eleverne ved, hv</w:t>
            </w:r>
            <w:r w:rsidR="00524A52">
              <w:rPr>
                <w:rFonts w:cstheme="minorHAnsi"/>
                <w:sz w:val="24"/>
                <w:szCs w:val="24"/>
              </w:rPr>
              <w:t>ad de skal gøre hvornår</w:t>
            </w:r>
            <w:r w:rsidR="00703EBE">
              <w:rPr>
                <w:rFonts w:cstheme="minorHAnsi"/>
                <w:sz w:val="24"/>
                <w:szCs w:val="24"/>
              </w:rPr>
              <w:t>.</w:t>
            </w:r>
          </w:p>
          <w:p w14:paraId="2462E84E" w14:textId="77777777" w:rsidR="00256566" w:rsidRPr="004704E0" w:rsidRDefault="00AF6A8D" w:rsidP="00256566">
            <w:pPr>
              <w:pStyle w:val="Opstilling-talellerbogst"/>
              <w:rPr>
                <w:rFonts w:cstheme="minorHAnsi"/>
                <w:sz w:val="24"/>
                <w:szCs w:val="24"/>
              </w:rPr>
            </w:pPr>
            <w:r w:rsidRPr="004704E0">
              <w:rPr>
                <w:rFonts w:cstheme="minorHAnsi"/>
                <w:sz w:val="24"/>
                <w:szCs w:val="24"/>
              </w:rPr>
              <w:t>30 minutter i grupper om minimalisme</w:t>
            </w:r>
          </w:p>
          <w:p w14:paraId="20CD8775" w14:textId="2A3795E0" w:rsidR="00256566" w:rsidRPr="004704E0" w:rsidRDefault="00AF6A8D" w:rsidP="00256566">
            <w:pPr>
              <w:pStyle w:val="Opstilling-talellerbogst"/>
              <w:rPr>
                <w:rFonts w:cstheme="minorHAnsi"/>
                <w:sz w:val="24"/>
                <w:szCs w:val="24"/>
              </w:rPr>
            </w:pPr>
            <w:r w:rsidRPr="004704E0">
              <w:rPr>
                <w:rFonts w:cstheme="minorHAnsi"/>
                <w:sz w:val="24"/>
                <w:szCs w:val="24"/>
              </w:rPr>
              <w:t>10 minutter med opsamling på spørgsmål</w:t>
            </w:r>
          </w:p>
          <w:p w14:paraId="317D8D57" w14:textId="5B62EEE8" w:rsidR="00256566" w:rsidRPr="004704E0" w:rsidRDefault="00256566" w:rsidP="00256566">
            <w:pPr>
              <w:pStyle w:val="Opstilling-talellerbogst"/>
              <w:rPr>
                <w:rFonts w:cstheme="minorHAnsi"/>
                <w:sz w:val="24"/>
                <w:szCs w:val="24"/>
              </w:rPr>
            </w:pPr>
            <w:r w:rsidRPr="004704E0">
              <w:rPr>
                <w:rFonts w:cstheme="minorHAnsi"/>
                <w:sz w:val="24"/>
                <w:szCs w:val="24"/>
              </w:rPr>
              <w:t>Brain</w:t>
            </w:r>
            <w:r w:rsidR="00524A52">
              <w:rPr>
                <w:rFonts w:cstheme="minorHAnsi"/>
                <w:sz w:val="24"/>
                <w:szCs w:val="24"/>
              </w:rPr>
              <w:t xml:space="preserve"> </w:t>
            </w:r>
            <w:r w:rsidRPr="004704E0">
              <w:rPr>
                <w:rFonts w:cstheme="minorHAnsi"/>
                <w:sz w:val="24"/>
                <w:szCs w:val="24"/>
              </w:rPr>
              <w:t>brake</w:t>
            </w:r>
          </w:p>
          <w:p w14:paraId="44700FE5" w14:textId="7AC22ACB" w:rsidR="00256566" w:rsidRPr="004704E0" w:rsidRDefault="00A61DB7" w:rsidP="002F619B">
            <w:pPr>
              <w:pStyle w:val="Opstilling-talellerbogst"/>
              <w:rPr>
                <w:rFonts w:cstheme="minorHAnsi"/>
                <w:sz w:val="24"/>
                <w:szCs w:val="24"/>
              </w:rPr>
            </w:pPr>
            <w:r w:rsidRPr="004704E0">
              <w:rPr>
                <w:rFonts w:cstheme="minorHAnsi"/>
                <w:sz w:val="24"/>
                <w:szCs w:val="24"/>
              </w:rPr>
              <w:t>5</w:t>
            </w:r>
            <w:r w:rsidR="00AF6A8D" w:rsidRPr="004704E0">
              <w:rPr>
                <w:rFonts w:cstheme="minorHAnsi"/>
                <w:sz w:val="24"/>
                <w:szCs w:val="24"/>
              </w:rPr>
              <w:t xml:space="preserve"> minutter med højtlæsning af første kapitel</w:t>
            </w:r>
            <w:r w:rsidR="005C3BE2" w:rsidRPr="004704E0">
              <w:rPr>
                <w:rFonts w:cstheme="minorHAnsi"/>
                <w:sz w:val="24"/>
                <w:szCs w:val="24"/>
              </w:rPr>
              <w:t xml:space="preserve"> og introduktion af opgaven</w:t>
            </w:r>
          </w:p>
          <w:p w14:paraId="0433212D" w14:textId="7FE48303" w:rsidR="00256566" w:rsidRPr="004704E0" w:rsidRDefault="00256566" w:rsidP="00256566">
            <w:pPr>
              <w:pStyle w:val="Opstilling-talellerbogst"/>
              <w:rPr>
                <w:rFonts w:cstheme="minorHAnsi"/>
                <w:sz w:val="24"/>
                <w:szCs w:val="24"/>
              </w:rPr>
            </w:pPr>
            <w:r w:rsidRPr="004704E0">
              <w:rPr>
                <w:rFonts w:cstheme="minorHAnsi"/>
                <w:sz w:val="24"/>
                <w:szCs w:val="24"/>
              </w:rPr>
              <w:t>20</w:t>
            </w:r>
            <w:r w:rsidR="00A61DB7" w:rsidRPr="004704E0">
              <w:rPr>
                <w:rFonts w:cstheme="minorHAnsi"/>
                <w:sz w:val="24"/>
                <w:szCs w:val="24"/>
              </w:rPr>
              <w:t xml:space="preserve"> minutters gruppearbejde om at udfylde tomme pladser</w:t>
            </w:r>
          </w:p>
          <w:p w14:paraId="241202DC" w14:textId="77777777" w:rsidR="00256566" w:rsidRPr="004704E0" w:rsidRDefault="00D8097B" w:rsidP="00256566">
            <w:pPr>
              <w:pStyle w:val="Opstilling-talellerbogst"/>
              <w:rPr>
                <w:rFonts w:cstheme="minorHAnsi"/>
                <w:sz w:val="24"/>
                <w:szCs w:val="24"/>
              </w:rPr>
            </w:pPr>
            <w:r w:rsidRPr="004704E0">
              <w:rPr>
                <w:rFonts w:cstheme="minorHAnsi"/>
                <w:sz w:val="24"/>
                <w:szCs w:val="24"/>
              </w:rPr>
              <w:lastRenderedPageBreak/>
              <w:t>Pause</w:t>
            </w:r>
          </w:p>
          <w:p w14:paraId="4EE6D625" w14:textId="18F46710" w:rsidR="00256566" w:rsidRPr="004704E0" w:rsidRDefault="00256566" w:rsidP="00256566">
            <w:pPr>
              <w:pStyle w:val="Opstilling-talellerbogst"/>
              <w:rPr>
                <w:rFonts w:cstheme="minorHAnsi"/>
                <w:sz w:val="24"/>
                <w:szCs w:val="24"/>
              </w:rPr>
            </w:pPr>
            <w:r w:rsidRPr="004704E0">
              <w:rPr>
                <w:rFonts w:cstheme="minorHAnsi"/>
                <w:sz w:val="24"/>
                <w:szCs w:val="24"/>
              </w:rPr>
              <w:t xml:space="preserve">10 min: </w:t>
            </w:r>
            <w:r w:rsidR="00D8097B" w:rsidRPr="004704E0">
              <w:rPr>
                <w:rFonts w:cstheme="minorHAnsi"/>
                <w:sz w:val="24"/>
                <w:szCs w:val="24"/>
              </w:rPr>
              <w:t>Elever fremlægger mulige svar på skift</w:t>
            </w:r>
            <w:r w:rsidR="005C3BE2" w:rsidRPr="004704E0">
              <w:rPr>
                <w:rFonts w:cstheme="minorHAnsi"/>
                <w:sz w:val="24"/>
                <w:szCs w:val="24"/>
              </w:rPr>
              <w:t>, og sammen etableres en forforståelse af teksten.</w:t>
            </w:r>
          </w:p>
          <w:p w14:paraId="41B9D520" w14:textId="56A28FFC" w:rsidR="00D8097B" w:rsidRPr="004704E0" w:rsidRDefault="00883D5E" w:rsidP="00256566">
            <w:pPr>
              <w:pStyle w:val="Opstilling-talellerbogst"/>
              <w:rPr>
                <w:rFonts w:cstheme="minorHAnsi"/>
                <w:sz w:val="24"/>
                <w:szCs w:val="24"/>
              </w:rPr>
            </w:pPr>
            <w:r w:rsidRPr="004704E0">
              <w:rPr>
                <w:rFonts w:cstheme="minorHAnsi"/>
                <w:sz w:val="24"/>
                <w:szCs w:val="24"/>
              </w:rPr>
              <w:t xml:space="preserve">Læs </w:t>
            </w:r>
            <w:r w:rsidR="00256566" w:rsidRPr="004704E0">
              <w:rPr>
                <w:rFonts w:cstheme="minorHAnsi"/>
                <w:sz w:val="24"/>
                <w:szCs w:val="24"/>
              </w:rPr>
              <w:t>Litteratursidens introduktion og fordele læsefokus</w:t>
            </w:r>
            <w:r w:rsidR="002F619B" w:rsidRPr="004704E0">
              <w:rPr>
                <w:rFonts w:cstheme="minorHAnsi"/>
                <w:sz w:val="24"/>
                <w:szCs w:val="24"/>
              </w:rPr>
              <w:t xml:space="preserve"> </w:t>
            </w:r>
            <w:r w:rsidR="00256566" w:rsidRPr="004704E0">
              <w:rPr>
                <w:rFonts w:cstheme="minorHAnsi"/>
                <w:sz w:val="24"/>
                <w:szCs w:val="24"/>
              </w:rPr>
              <w:t xml:space="preserve"> </w:t>
            </w:r>
            <w:hyperlink r:id="rId9" w:history="1">
              <w:r w:rsidR="00256566" w:rsidRPr="004704E0">
                <w:rPr>
                  <w:rStyle w:val="Hyperlink"/>
                  <w:rFonts w:cstheme="minorHAnsi"/>
                  <w:sz w:val="24"/>
                  <w:szCs w:val="24"/>
                </w:rPr>
                <w:t>https://litteratursiden.dk/anmeldelser/de-af-helle-helle</w:t>
              </w:r>
            </w:hyperlink>
            <w:r w:rsidR="00256566" w:rsidRPr="004704E0">
              <w:rPr>
                <w:rFonts w:cstheme="minorHAnsi"/>
                <w:sz w:val="24"/>
                <w:szCs w:val="24"/>
              </w:rPr>
              <w:t>)</w:t>
            </w:r>
          </w:p>
          <w:p w14:paraId="11FA40A4" w14:textId="082A3BB6" w:rsidR="00933026" w:rsidRPr="004704E0" w:rsidRDefault="00933026" w:rsidP="00AF6A8D">
            <w:pPr>
              <w:rPr>
                <w:rFonts w:cstheme="minorHAnsi"/>
                <w:sz w:val="24"/>
                <w:szCs w:val="24"/>
              </w:rPr>
            </w:pPr>
          </w:p>
          <w:p w14:paraId="57416D76" w14:textId="37AD845D" w:rsidR="00933026" w:rsidRPr="00703EBE" w:rsidRDefault="00933026" w:rsidP="00AF6A8D">
            <w:pPr>
              <w:rPr>
                <w:rFonts w:cstheme="minorHAnsi"/>
                <w:b/>
                <w:bCs/>
                <w:sz w:val="24"/>
                <w:szCs w:val="24"/>
              </w:rPr>
            </w:pPr>
            <w:r w:rsidRPr="00703EBE">
              <w:rPr>
                <w:rFonts w:cstheme="minorHAnsi"/>
                <w:b/>
                <w:bCs/>
                <w:sz w:val="24"/>
                <w:szCs w:val="24"/>
              </w:rPr>
              <w:t>Selve undervisningen</w:t>
            </w:r>
          </w:p>
          <w:p w14:paraId="453B6D14" w14:textId="0FE89048" w:rsidR="00933026" w:rsidRPr="004704E0" w:rsidRDefault="00933026" w:rsidP="00933026">
            <w:pPr>
              <w:spacing w:before="240" w:after="0"/>
              <w:rPr>
                <w:rFonts w:eastAsia="Times New Roman" w:cstheme="minorHAnsi"/>
                <w:sz w:val="24"/>
                <w:szCs w:val="24"/>
                <w:lang w:eastAsia="da-DK"/>
              </w:rPr>
            </w:pPr>
            <w:r w:rsidRPr="004704E0">
              <w:rPr>
                <w:rFonts w:eastAsia="Times New Roman" w:cstheme="minorHAnsi"/>
                <w:color w:val="1D2129"/>
                <w:sz w:val="24"/>
                <w:szCs w:val="24"/>
                <w:shd w:val="clear" w:color="auto" w:fill="FFFFFF"/>
                <w:lang w:eastAsia="da-DK"/>
              </w:rPr>
              <w:t>Strukturen for en synkron time i det virtuelle kan med fordel afspejle en almindelig time, så eleverne er med på, hvad der skal ske. Start op på webcam, så eleverne kan se, at du er på</w:t>
            </w:r>
            <w:r w:rsidR="00D8097B" w:rsidRPr="004704E0">
              <w:rPr>
                <w:rFonts w:eastAsia="Times New Roman" w:cstheme="minorHAnsi"/>
                <w:color w:val="1D2129"/>
                <w:sz w:val="24"/>
                <w:szCs w:val="24"/>
                <w:shd w:val="clear" w:color="auto" w:fill="FFFFFF"/>
                <w:lang w:eastAsia="da-DK"/>
              </w:rPr>
              <w:t>,</w:t>
            </w:r>
            <w:r w:rsidRPr="004704E0">
              <w:rPr>
                <w:rFonts w:eastAsia="Times New Roman" w:cstheme="minorHAnsi"/>
                <w:color w:val="1D2129"/>
                <w:sz w:val="24"/>
                <w:szCs w:val="24"/>
                <w:shd w:val="clear" w:color="auto" w:fill="FFFFFF"/>
                <w:lang w:eastAsia="da-DK"/>
              </w:rPr>
              <w:t xml:space="preserve"> og byd dem velkommen efterhånden, som de logger på. Skab også nærvær ved at sende et billede af en klokke, når timen starter, en kaffekop, når der er pause </w:t>
            </w:r>
            <w:r w:rsidRPr="00524A52">
              <w:rPr>
                <w:rFonts w:eastAsia="Times New Roman" w:cstheme="minorHAnsi"/>
                <w:color w:val="1D2129"/>
                <w:sz w:val="24"/>
                <w:szCs w:val="24"/>
                <w:shd w:val="clear" w:color="auto" w:fill="FFFFFF"/>
                <w:lang w:eastAsia="da-DK"/>
              </w:rPr>
              <w:t>osv.</w:t>
            </w:r>
            <w:r w:rsidR="00D870D3" w:rsidRPr="00524A52">
              <w:rPr>
                <w:rFonts w:eastAsia="Times New Roman" w:cstheme="minorHAnsi"/>
                <w:color w:val="1D2129"/>
                <w:sz w:val="24"/>
                <w:szCs w:val="24"/>
                <w:shd w:val="clear" w:color="auto" w:fill="FFFFFF"/>
                <w:lang w:eastAsia="da-DK"/>
              </w:rPr>
              <w:t xml:space="preserve"> Bed eleverne om at slå kameraet til, så at de kan se hinanden</w:t>
            </w:r>
            <w:r w:rsidR="00524A52" w:rsidRPr="00524A52">
              <w:rPr>
                <w:rFonts w:eastAsia="Times New Roman" w:cstheme="minorHAnsi"/>
                <w:color w:val="1D2129"/>
                <w:sz w:val="24"/>
                <w:szCs w:val="24"/>
                <w:shd w:val="clear" w:color="auto" w:fill="FFFFFF"/>
                <w:lang w:eastAsia="da-DK"/>
              </w:rPr>
              <w:t>, eller bed</w:t>
            </w:r>
            <w:r w:rsidR="00524A52" w:rsidRPr="00524A52">
              <w:rPr>
                <w:sz w:val="24"/>
                <w:szCs w:val="24"/>
              </w:rPr>
              <w:t xml:space="preserve"> eleverne om at sende et sjovt billede, som afspejler dem selv eller deres dag. På den måde kan læreren se, hvem der er til stede i videokonferencen, og hvem som er fraværende.</w:t>
            </w:r>
          </w:p>
          <w:p w14:paraId="13D46093" w14:textId="55D62621" w:rsidR="00933026" w:rsidRPr="004704E0" w:rsidRDefault="00933026" w:rsidP="00933026">
            <w:pPr>
              <w:spacing w:before="240" w:after="0"/>
              <w:rPr>
                <w:rFonts w:eastAsia="Times New Roman" w:cstheme="minorHAnsi"/>
                <w:sz w:val="24"/>
                <w:szCs w:val="24"/>
                <w:lang w:eastAsia="da-DK"/>
              </w:rPr>
            </w:pPr>
            <w:r w:rsidRPr="004704E0">
              <w:rPr>
                <w:rFonts w:eastAsia="Times New Roman" w:cstheme="minorHAnsi"/>
                <w:color w:val="1D2129"/>
                <w:sz w:val="24"/>
                <w:szCs w:val="24"/>
                <w:shd w:val="clear" w:color="auto" w:fill="FFFFFF"/>
                <w:lang w:eastAsia="da-DK"/>
              </w:rPr>
              <w:t>Gennemgå kort strukturen for timen, og send hurtigt eleverne ud i grupper, da det er svært at holde fokus, når mange er i det samme virtuelle rum.  Kom med det samme rundt i grupperummene, så eleverne kan mærke, at du er med dem.</w:t>
            </w:r>
            <w:r w:rsidR="00883D5E" w:rsidRPr="004704E0">
              <w:rPr>
                <w:rFonts w:eastAsia="Times New Roman" w:cstheme="minorHAnsi"/>
                <w:color w:val="1D2129"/>
                <w:sz w:val="24"/>
                <w:szCs w:val="24"/>
                <w:shd w:val="clear" w:color="auto" w:fill="FFFFFF"/>
                <w:lang w:eastAsia="da-DK"/>
              </w:rPr>
              <w:t xml:space="preserve"> Husk at angive, hvornår eleverne skal være tilbage i det fælles virtuelle rum.</w:t>
            </w:r>
          </w:p>
          <w:p w14:paraId="2FCAF5AB" w14:textId="286F245E" w:rsidR="00933026" w:rsidRPr="004704E0" w:rsidRDefault="00AF6A8D" w:rsidP="00AF6A8D">
            <w:pPr>
              <w:rPr>
                <w:rFonts w:cstheme="minorHAnsi"/>
                <w:color w:val="333333"/>
                <w:sz w:val="24"/>
                <w:szCs w:val="24"/>
              </w:rPr>
            </w:pPr>
            <w:r w:rsidRPr="004704E0">
              <w:rPr>
                <w:rFonts w:cstheme="minorHAnsi"/>
                <w:sz w:val="24"/>
                <w:szCs w:val="24"/>
              </w:rPr>
              <w:br/>
            </w:r>
            <w:hyperlink r:id="rId10" w:history="1">
              <w:r w:rsidR="00933026" w:rsidRPr="004704E0">
                <w:rPr>
                  <w:rStyle w:val="Hyperlink"/>
                  <w:rFonts w:cstheme="minorHAnsi"/>
                  <w:sz w:val="24"/>
                  <w:szCs w:val="24"/>
                </w:rPr>
                <w:t xml:space="preserve">Vejledning til virtuel undervisning med Microsoft Teams </w:t>
              </w:r>
            </w:hyperlink>
            <w:r w:rsidR="00933026" w:rsidRPr="004704E0">
              <w:rPr>
                <w:rFonts w:cstheme="minorHAnsi"/>
                <w:color w:val="333333"/>
                <w:sz w:val="24"/>
                <w:szCs w:val="24"/>
              </w:rPr>
              <w:t>(Sidsel Visti Nonnemann/IT Center Fyn)</w:t>
            </w:r>
          </w:p>
          <w:p w14:paraId="4AD2EA36" w14:textId="6DC24E38" w:rsidR="00933026" w:rsidRPr="004704E0" w:rsidRDefault="00A860A0" w:rsidP="00AF6A8D">
            <w:pPr>
              <w:rPr>
                <w:rFonts w:cstheme="minorHAnsi"/>
                <w:sz w:val="24"/>
                <w:szCs w:val="24"/>
              </w:rPr>
            </w:pPr>
            <w:hyperlink r:id="rId11" w:history="1">
              <w:r w:rsidR="00933026" w:rsidRPr="004704E0">
                <w:rPr>
                  <w:rStyle w:val="Hyperlink"/>
                  <w:rFonts w:cstheme="minorHAnsi"/>
                  <w:sz w:val="24"/>
                  <w:szCs w:val="24"/>
                </w:rPr>
                <w:t xml:space="preserve">Gruppearbejde i kanaler i Teams </w:t>
              </w:r>
            </w:hyperlink>
            <w:r w:rsidR="00933026" w:rsidRPr="004704E0">
              <w:rPr>
                <w:rFonts w:cstheme="minorHAnsi"/>
                <w:color w:val="333333"/>
                <w:sz w:val="24"/>
                <w:szCs w:val="24"/>
              </w:rPr>
              <w:t>(Sidsel Visti Nonnemann/IT Center Fyn)</w:t>
            </w:r>
          </w:p>
          <w:p w14:paraId="2196AC59" w14:textId="77777777" w:rsidR="00CF0EB8" w:rsidRPr="004704E0" w:rsidRDefault="00CF0EB8" w:rsidP="001358D8">
            <w:pPr>
              <w:spacing w:before="240"/>
              <w:rPr>
                <w:rStyle w:val="Overskrift1Tegn"/>
                <w:rFonts w:asciiTheme="minorHAnsi" w:hAnsiTheme="minorHAnsi" w:cstheme="minorHAnsi"/>
                <w:color w:val="1D266B"/>
                <w:sz w:val="24"/>
                <w:szCs w:val="24"/>
              </w:rPr>
            </w:pPr>
          </w:p>
          <w:p w14:paraId="282E8855" w14:textId="2293E659" w:rsidR="001358D8" w:rsidRPr="004704E0" w:rsidRDefault="00CF0EB8" w:rsidP="001358D8">
            <w:pPr>
              <w:spacing w:before="240"/>
              <w:rPr>
                <w:rStyle w:val="Overskrift1Tegn"/>
                <w:rFonts w:asciiTheme="minorHAnsi" w:hAnsiTheme="minorHAnsi" w:cstheme="minorHAnsi"/>
                <w:color w:val="1D266B"/>
                <w:sz w:val="24"/>
                <w:szCs w:val="24"/>
              </w:rPr>
            </w:pPr>
            <w:r w:rsidRPr="004704E0">
              <w:rPr>
                <w:rStyle w:val="Overskrift1Tegn"/>
                <w:rFonts w:asciiTheme="minorHAnsi" w:hAnsiTheme="minorHAnsi" w:cstheme="minorHAnsi"/>
                <w:color w:val="1D266B"/>
                <w:sz w:val="24"/>
                <w:szCs w:val="24"/>
              </w:rPr>
              <w:t>Gruppeopgave</w:t>
            </w:r>
            <w:r w:rsidR="001358D8" w:rsidRPr="004704E0">
              <w:rPr>
                <w:rStyle w:val="Overskrift1Tegn"/>
                <w:rFonts w:asciiTheme="minorHAnsi" w:hAnsiTheme="minorHAnsi" w:cstheme="minorHAnsi"/>
                <w:color w:val="1D266B"/>
                <w:sz w:val="24"/>
                <w:szCs w:val="24"/>
              </w:rPr>
              <w:t xml:space="preserve"> om minimalisme</w:t>
            </w:r>
          </w:p>
          <w:p w14:paraId="1C30DC1B" w14:textId="5DAA429E" w:rsidR="001358D8" w:rsidRPr="004704E0" w:rsidRDefault="001358D8" w:rsidP="001358D8">
            <w:pPr>
              <w:shd w:val="clear" w:color="auto" w:fill="FFFFFF"/>
              <w:spacing w:after="150"/>
              <w:rPr>
                <w:rFonts w:eastAsia="Times New Roman" w:cstheme="minorHAnsi"/>
                <w:sz w:val="24"/>
                <w:szCs w:val="24"/>
                <w:lang w:eastAsia="da-DK"/>
              </w:rPr>
            </w:pPr>
            <w:r w:rsidRPr="004704E0">
              <w:rPr>
                <w:rFonts w:eastAsia="Times New Roman" w:cstheme="minorHAnsi"/>
                <w:sz w:val="24"/>
                <w:szCs w:val="24"/>
                <w:lang w:eastAsia="da-DK"/>
              </w:rPr>
              <w:t>Se Søren Vrist Christensens film om</w:t>
            </w:r>
            <w:hyperlink r:id="rId12" w:history="1">
              <w:r w:rsidR="00524A52" w:rsidRPr="00524A52">
                <w:rPr>
                  <w:rStyle w:val="Hyperlink"/>
                  <w:rFonts w:eastAsia="Times New Roman" w:cstheme="minorHAnsi"/>
                  <w:sz w:val="24"/>
                  <w:szCs w:val="24"/>
                  <w:lang w:eastAsia="da-DK"/>
                </w:rPr>
                <w:t xml:space="preserve"> "Minimalisme og Helle Helle - dansk litteratur"</w:t>
              </w:r>
            </w:hyperlink>
          </w:p>
          <w:p w14:paraId="1978A644" w14:textId="77777777" w:rsidR="001358D8" w:rsidRPr="004704E0" w:rsidRDefault="001358D8" w:rsidP="001358D8">
            <w:pPr>
              <w:shd w:val="clear" w:color="auto" w:fill="FFFFFF"/>
              <w:spacing w:after="150"/>
              <w:rPr>
                <w:rFonts w:eastAsia="Times New Roman" w:cstheme="minorHAnsi"/>
                <w:sz w:val="24"/>
                <w:szCs w:val="24"/>
                <w:lang w:eastAsia="da-DK"/>
              </w:rPr>
            </w:pPr>
            <w:r w:rsidRPr="004704E0">
              <w:rPr>
                <w:rFonts w:eastAsia="Times New Roman" w:cstheme="minorHAnsi"/>
                <w:sz w:val="24"/>
                <w:szCs w:val="24"/>
                <w:lang w:eastAsia="da-DK"/>
              </w:rPr>
              <w:t>Hvad siger han om</w:t>
            </w:r>
          </w:p>
          <w:p w14:paraId="448F49DB" w14:textId="77777777" w:rsidR="001358D8" w:rsidRPr="004704E0" w:rsidRDefault="001358D8" w:rsidP="001358D8">
            <w:pPr>
              <w:numPr>
                <w:ilvl w:val="0"/>
                <w:numId w:val="18"/>
              </w:numPr>
              <w:shd w:val="clear" w:color="auto" w:fill="FFFFFF"/>
              <w:spacing w:before="100" w:beforeAutospacing="1" w:after="100" w:afterAutospacing="1" w:line="300" w:lineRule="atLeast"/>
              <w:ind w:left="375"/>
              <w:rPr>
                <w:rFonts w:eastAsia="Times New Roman" w:cstheme="minorHAnsi"/>
                <w:sz w:val="24"/>
                <w:szCs w:val="24"/>
                <w:lang w:eastAsia="da-DK"/>
              </w:rPr>
            </w:pPr>
            <w:r w:rsidRPr="004704E0">
              <w:rPr>
                <w:rFonts w:eastAsia="Times New Roman" w:cstheme="minorHAnsi"/>
                <w:sz w:val="24"/>
                <w:szCs w:val="24"/>
                <w:lang w:eastAsia="da-DK"/>
              </w:rPr>
              <w:t>Skrivestil?</w:t>
            </w:r>
          </w:p>
          <w:p w14:paraId="48113784" w14:textId="77777777" w:rsidR="001358D8" w:rsidRPr="004704E0" w:rsidRDefault="001358D8" w:rsidP="001358D8">
            <w:pPr>
              <w:numPr>
                <w:ilvl w:val="0"/>
                <w:numId w:val="18"/>
              </w:numPr>
              <w:shd w:val="clear" w:color="auto" w:fill="FFFFFF"/>
              <w:spacing w:before="100" w:beforeAutospacing="1" w:after="100" w:afterAutospacing="1" w:line="300" w:lineRule="atLeast"/>
              <w:ind w:left="375"/>
              <w:rPr>
                <w:rFonts w:eastAsia="Times New Roman" w:cstheme="minorHAnsi"/>
                <w:sz w:val="24"/>
                <w:szCs w:val="24"/>
                <w:lang w:eastAsia="da-DK"/>
              </w:rPr>
            </w:pPr>
            <w:r w:rsidRPr="004704E0">
              <w:rPr>
                <w:rFonts w:eastAsia="Times New Roman" w:cstheme="minorHAnsi"/>
                <w:sz w:val="24"/>
                <w:szCs w:val="24"/>
                <w:lang w:eastAsia="da-DK"/>
              </w:rPr>
              <w:t>Emner/temaer?</w:t>
            </w:r>
          </w:p>
          <w:p w14:paraId="578B9E71" w14:textId="77777777" w:rsidR="001358D8" w:rsidRPr="004704E0" w:rsidRDefault="001358D8" w:rsidP="001358D8">
            <w:pPr>
              <w:numPr>
                <w:ilvl w:val="0"/>
                <w:numId w:val="18"/>
              </w:numPr>
              <w:shd w:val="clear" w:color="auto" w:fill="FFFFFF"/>
              <w:spacing w:before="100" w:beforeAutospacing="1" w:after="100" w:afterAutospacing="1" w:line="300" w:lineRule="atLeast"/>
              <w:ind w:left="375"/>
              <w:rPr>
                <w:rFonts w:eastAsia="Times New Roman" w:cstheme="minorHAnsi"/>
                <w:sz w:val="24"/>
                <w:szCs w:val="24"/>
                <w:lang w:eastAsia="da-DK"/>
              </w:rPr>
            </w:pPr>
            <w:r w:rsidRPr="004704E0">
              <w:rPr>
                <w:rFonts w:eastAsia="Times New Roman" w:cstheme="minorHAnsi"/>
                <w:sz w:val="24"/>
                <w:szCs w:val="24"/>
                <w:lang w:eastAsia="da-DK"/>
              </w:rPr>
              <w:t>Fortælleren?</w:t>
            </w:r>
          </w:p>
          <w:p w14:paraId="224A2693" w14:textId="77777777" w:rsidR="001358D8" w:rsidRPr="004704E0" w:rsidRDefault="001358D8" w:rsidP="001358D8">
            <w:pPr>
              <w:numPr>
                <w:ilvl w:val="0"/>
                <w:numId w:val="18"/>
              </w:numPr>
              <w:shd w:val="clear" w:color="auto" w:fill="FFFFFF"/>
              <w:spacing w:before="100" w:beforeAutospacing="1" w:after="100" w:afterAutospacing="1" w:line="300" w:lineRule="atLeast"/>
              <w:ind w:left="375"/>
              <w:rPr>
                <w:rFonts w:eastAsia="Times New Roman" w:cstheme="minorHAnsi"/>
                <w:sz w:val="24"/>
                <w:szCs w:val="24"/>
                <w:lang w:eastAsia="da-DK"/>
              </w:rPr>
            </w:pPr>
            <w:r w:rsidRPr="004704E0">
              <w:rPr>
                <w:rFonts w:eastAsia="Times New Roman" w:cstheme="minorHAnsi"/>
                <w:sz w:val="24"/>
                <w:szCs w:val="24"/>
                <w:lang w:eastAsia="da-DK"/>
              </w:rPr>
              <w:t>Komposition?</w:t>
            </w:r>
          </w:p>
          <w:p w14:paraId="11B6A0DC" w14:textId="77777777" w:rsidR="001358D8" w:rsidRPr="004704E0" w:rsidRDefault="001358D8" w:rsidP="001358D8">
            <w:pPr>
              <w:numPr>
                <w:ilvl w:val="0"/>
                <w:numId w:val="18"/>
              </w:numPr>
              <w:shd w:val="clear" w:color="auto" w:fill="FFFFFF"/>
              <w:spacing w:before="100" w:beforeAutospacing="1" w:after="100" w:afterAutospacing="1" w:line="300" w:lineRule="atLeast"/>
              <w:ind w:left="375"/>
              <w:rPr>
                <w:rFonts w:eastAsia="Times New Roman" w:cstheme="minorHAnsi"/>
                <w:sz w:val="24"/>
                <w:szCs w:val="24"/>
                <w:lang w:eastAsia="da-DK"/>
              </w:rPr>
            </w:pPr>
            <w:r w:rsidRPr="004704E0">
              <w:rPr>
                <w:rFonts w:eastAsia="Times New Roman" w:cstheme="minorHAnsi"/>
                <w:sz w:val="24"/>
                <w:szCs w:val="24"/>
                <w:lang w:eastAsia="da-DK"/>
              </w:rPr>
              <w:t>Isbjergsteknikken?</w:t>
            </w:r>
          </w:p>
          <w:p w14:paraId="67BEF55D" w14:textId="2CC2D781" w:rsidR="005C3BE2" w:rsidRDefault="001358D8" w:rsidP="005C3BE2">
            <w:pPr>
              <w:numPr>
                <w:ilvl w:val="0"/>
                <w:numId w:val="18"/>
              </w:numPr>
              <w:shd w:val="clear" w:color="auto" w:fill="FFFFFF"/>
              <w:spacing w:before="100" w:beforeAutospacing="1" w:after="100" w:afterAutospacing="1" w:line="300" w:lineRule="atLeast"/>
              <w:ind w:left="375"/>
              <w:rPr>
                <w:rFonts w:eastAsia="Times New Roman" w:cstheme="minorHAnsi"/>
                <w:sz w:val="24"/>
                <w:szCs w:val="24"/>
                <w:lang w:eastAsia="da-DK"/>
              </w:rPr>
            </w:pPr>
            <w:r w:rsidRPr="004704E0">
              <w:rPr>
                <w:rFonts w:eastAsia="Times New Roman" w:cstheme="minorHAnsi"/>
                <w:sz w:val="24"/>
                <w:szCs w:val="24"/>
                <w:lang w:eastAsia="da-DK"/>
              </w:rPr>
              <w:t>Helle Helles skrivestil?</w:t>
            </w:r>
          </w:p>
          <w:p w14:paraId="33C112E9" w14:textId="77777777" w:rsidR="00524A52" w:rsidRDefault="00524A52" w:rsidP="00524A52">
            <w:pPr>
              <w:shd w:val="clear" w:color="auto" w:fill="FFFFFF"/>
              <w:spacing w:before="100" w:beforeAutospacing="1" w:after="100" w:afterAutospacing="1" w:line="300" w:lineRule="atLeast"/>
              <w:rPr>
                <w:rFonts w:eastAsia="Times New Roman" w:cstheme="minorHAnsi"/>
                <w:sz w:val="24"/>
                <w:szCs w:val="24"/>
                <w:lang w:eastAsia="da-DK"/>
              </w:rPr>
            </w:pPr>
          </w:p>
          <w:p w14:paraId="49D245BB" w14:textId="1127825E" w:rsidR="00524A52" w:rsidRPr="004704E0" w:rsidRDefault="00524A52" w:rsidP="00524A52">
            <w:pPr>
              <w:shd w:val="clear" w:color="auto" w:fill="FFFFFF"/>
              <w:spacing w:before="100" w:beforeAutospacing="1" w:after="100" w:afterAutospacing="1" w:line="300" w:lineRule="atLeast"/>
              <w:rPr>
                <w:rFonts w:eastAsia="Times New Roman" w:cstheme="minorHAnsi"/>
                <w:sz w:val="24"/>
                <w:szCs w:val="24"/>
                <w:lang w:eastAsia="da-DK"/>
              </w:rPr>
            </w:pPr>
            <w:r>
              <w:rPr>
                <w:rFonts w:eastAsia="Times New Roman" w:cstheme="minorHAnsi"/>
                <w:sz w:val="24"/>
                <w:szCs w:val="24"/>
                <w:lang w:eastAsia="da-DK"/>
              </w:rPr>
              <w:lastRenderedPageBreak/>
              <w:t>Dernæst arbejder eleverne med værket (jævnfør timeplan)</w:t>
            </w:r>
          </w:p>
          <w:p w14:paraId="5E177F8B" w14:textId="169F3831" w:rsidR="00EC22F5" w:rsidRPr="004704E0" w:rsidRDefault="001358D8" w:rsidP="00390BC7">
            <w:pPr>
              <w:pStyle w:val="Opstilling-punkttegn"/>
              <w:spacing w:after="0"/>
              <w:rPr>
                <w:rStyle w:val="Overskrift1Tegn"/>
                <w:rFonts w:asciiTheme="minorHAnsi" w:eastAsiaTheme="minorHAnsi" w:hAnsiTheme="minorHAnsi" w:cstheme="minorHAnsi"/>
                <w:b w:val="0"/>
                <w:bCs w:val="0"/>
                <w:color w:val="auto"/>
                <w:sz w:val="24"/>
                <w:szCs w:val="24"/>
              </w:rPr>
            </w:pPr>
            <w:r w:rsidRPr="004704E0">
              <w:rPr>
                <w:rStyle w:val="Overskrift1Tegn"/>
                <w:rFonts w:asciiTheme="minorHAnsi" w:hAnsiTheme="minorHAnsi" w:cstheme="minorHAnsi"/>
                <w:color w:val="1D266B"/>
                <w:sz w:val="24"/>
                <w:szCs w:val="24"/>
              </w:rPr>
              <w:t>Spørgsmål</w:t>
            </w:r>
            <w:r w:rsidR="00CF0EB8" w:rsidRPr="004704E0">
              <w:rPr>
                <w:rStyle w:val="Overskrift1Tegn"/>
                <w:rFonts w:asciiTheme="minorHAnsi" w:hAnsiTheme="minorHAnsi" w:cstheme="minorHAnsi"/>
                <w:color w:val="1D266B"/>
                <w:sz w:val="24"/>
                <w:szCs w:val="24"/>
              </w:rPr>
              <w:t xml:space="preserve"> til første kapitel</w:t>
            </w:r>
          </w:p>
          <w:p w14:paraId="6F44BE12" w14:textId="77777777" w:rsidR="001358D8" w:rsidRPr="00703EBE" w:rsidRDefault="001358D8" w:rsidP="001358D8">
            <w:pPr>
              <w:spacing w:before="100" w:beforeAutospacing="1" w:after="100" w:afterAutospacing="1"/>
              <w:rPr>
                <w:rFonts w:eastAsia="Times New Roman" w:cstheme="minorHAnsi"/>
                <w:i/>
                <w:iCs/>
                <w:sz w:val="24"/>
                <w:szCs w:val="24"/>
                <w:lang w:eastAsia="da-DK"/>
              </w:rPr>
            </w:pPr>
            <w:r w:rsidRPr="00703EBE">
              <w:rPr>
                <w:rFonts w:eastAsia="Times New Roman" w:cstheme="minorHAnsi"/>
                <w:i/>
                <w:iCs/>
                <w:sz w:val="24"/>
                <w:szCs w:val="24"/>
                <w:lang w:eastAsia="da-DK"/>
              </w:rPr>
              <w:t>Kapitel 1: Minimalisme arbejder med reduktion, så læseren kommer på arbejde med at fylde de tomme huller.</w:t>
            </w:r>
          </w:p>
          <w:p w14:paraId="3B3CA4F6" w14:textId="41D85D4E" w:rsidR="001358D8" w:rsidRPr="00703EBE" w:rsidRDefault="001358D8" w:rsidP="001358D8">
            <w:pPr>
              <w:numPr>
                <w:ilvl w:val="0"/>
                <w:numId w:val="19"/>
              </w:numPr>
              <w:spacing w:before="100" w:beforeAutospacing="1" w:after="100" w:afterAutospacing="1"/>
              <w:rPr>
                <w:rFonts w:eastAsia="Times New Roman" w:cstheme="minorHAnsi"/>
                <w:i/>
                <w:iCs/>
                <w:sz w:val="24"/>
                <w:szCs w:val="24"/>
                <w:lang w:eastAsia="da-DK"/>
              </w:rPr>
            </w:pPr>
            <w:r w:rsidRPr="00703EBE">
              <w:rPr>
                <w:rFonts w:eastAsia="Times New Roman" w:cstheme="minorHAnsi"/>
                <w:i/>
                <w:iCs/>
                <w:sz w:val="24"/>
                <w:szCs w:val="24"/>
                <w:lang w:eastAsia="da-DK"/>
              </w:rPr>
              <w:t>Læs kapitlet og lav en liste over de oplysninger, vi mangler. Hvad signalerer fx de indledende ord "</w:t>
            </w:r>
            <w:r w:rsidR="00CF0EB8" w:rsidRPr="00703EBE">
              <w:rPr>
                <w:rFonts w:eastAsia="Times New Roman" w:cstheme="minorHAnsi"/>
                <w:i/>
                <w:iCs/>
                <w:sz w:val="24"/>
                <w:szCs w:val="24"/>
                <w:lang w:eastAsia="da-DK"/>
              </w:rPr>
              <w:t>Senere går hun over markerne med et blomkålshovede</w:t>
            </w:r>
            <w:r w:rsidRPr="00703EBE">
              <w:rPr>
                <w:rFonts w:eastAsia="Times New Roman" w:cstheme="minorHAnsi"/>
                <w:i/>
                <w:iCs/>
                <w:sz w:val="24"/>
                <w:szCs w:val="24"/>
                <w:lang w:eastAsia="da-DK"/>
              </w:rPr>
              <w:t>"?</w:t>
            </w:r>
          </w:p>
          <w:p w14:paraId="266E7420" w14:textId="7A6E7301" w:rsidR="005C3BE2" w:rsidRPr="00703EBE" w:rsidRDefault="001358D8" w:rsidP="005C3BE2">
            <w:pPr>
              <w:numPr>
                <w:ilvl w:val="0"/>
                <w:numId w:val="19"/>
              </w:numPr>
              <w:spacing w:before="100" w:beforeAutospacing="1" w:after="100" w:afterAutospacing="1"/>
              <w:rPr>
                <w:rFonts w:eastAsia="Times New Roman" w:cstheme="minorHAnsi"/>
                <w:i/>
                <w:iCs/>
                <w:sz w:val="24"/>
                <w:szCs w:val="24"/>
                <w:lang w:eastAsia="da-DK"/>
              </w:rPr>
            </w:pPr>
            <w:r w:rsidRPr="00703EBE">
              <w:rPr>
                <w:rFonts w:eastAsia="Times New Roman" w:cstheme="minorHAnsi"/>
                <w:i/>
                <w:iCs/>
                <w:sz w:val="24"/>
                <w:szCs w:val="24"/>
                <w:lang w:eastAsia="da-DK"/>
              </w:rPr>
              <w:t>Prøv at udfylde de tomme pladser i teksten</w:t>
            </w:r>
            <w:r w:rsidR="005C3BE2" w:rsidRPr="00703EBE">
              <w:rPr>
                <w:rFonts w:eastAsia="Times New Roman" w:cstheme="minorHAnsi"/>
                <w:i/>
                <w:iCs/>
                <w:sz w:val="24"/>
                <w:szCs w:val="24"/>
                <w:lang w:eastAsia="da-DK"/>
              </w:rPr>
              <w:t xml:space="preserve">. Skriv svarene på en </w:t>
            </w:r>
            <w:hyperlink r:id="rId13" w:history="1">
              <w:r w:rsidR="005C3BE2" w:rsidRPr="00703EBE">
                <w:rPr>
                  <w:rStyle w:val="Hyperlink"/>
                  <w:rFonts w:eastAsia="Times New Roman" w:cstheme="minorHAnsi"/>
                  <w:i/>
                  <w:iCs/>
                  <w:sz w:val="24"/>
                  <w:szCs w:val="24"/>
                  <w:lang w:eastAsia="da-DK"/>
                </w:rPr>
                <w:t>padlet.</w:t>
              </w:r>
            </w:hyperlink>
          </w:p>
          <w:p w14:paraId="182B1540" w14:textId="77777777" w:rsidR="008031A8" w:rsidRPr="004704E0" w:rsidRDefault="008031A8" w:rsidP="005C3BE2">
            <w:pPr>
              <w:pStyle w:val="NormalWeb"/>
              <w:rPr>
                <w:rFonts w:asciiTheme="minorHAnsi" w:hAnsiTheme="minorHAnsi" w:cstheme="minorHAnsi"/>
                <w:b/>
                <w:shd w:val="clear" w:color="auto" w:fill="FFFFFF"/>
              </w:rPr>
            </w:pPr>
          </w:p>
          <w:p w14:paraId="6AD18B8C" w14:textId="77777777" w:rsidR="00883D5E" w:rsidRPr="004704E0" w:rsidRDefault="00883D5E" w:rsidP="005C3BE2">
            <w:pPr>
              <w:pStyle w:val="NormalWeb"/>
              <w:rPr>
                <w:rFonts w:asciiTheme="minorHAnsi" w:hAnsiTheme="minorHAnsi" w:cstheme="minorHAnsi"/>
                <w:b/>
                <w:shd w:val="clear" w:color="auto" w:fill="FFFFFF"/>
              </w:rPr>
            </w:pPr>
          </w:p>
          <w:p w14:paraId="3F83C8D2" w14:textId="7CC550B0" w:rsidR="008031A8" w:rsidRPr="004704E0" w:rsidRDefault="008031A8" w:rsidP="005C3BE2">
            <w:pPr>
              <w:pStyle w:val="NormalWeb"/>
              <w:rPr>
                <w:rFonts w:asciiTheme="minorHAnsi" w:hAnsiTheme="minorHAnsi" w:cstheme="minorHAnsi"/>
                <w:b/>
                <w:shd w:val="clear" w:color="auto" w:fill="FFFFFF"/>
              </w:rPr>
            </w:pPr>
            <w:r w:rsidRPr="004704E0">
              <w:rPr>
                <w:rFonts w:asciiTheme="minorHAnsi" w:hAnsiTheme="minorHAnsi" w:cstheme="minorHAnsi"/>
                <w:b/>
                <w:shd w:val="clear" w:color="auto" w:fill="FFFFFF"/>
              </w:rPr>
              <w:t>Anden undervisnings</w:t>
            </w:r>
            <w:r w:rsidR="002F619B" w:rsidRPr="004704E0">
              <w:rPr>
                <w:rFonts w:asciiTheme="minorHAnsi" w:hAnsiTheme="minorHAnsi" w:cstheme="minorHAnsi"/>
                <w:b/>
                <w:shd w:val="clear" w:color="auto" w:fill="FFFFFF"/>
              </w:rPr>
              <w:t>time</w:t>
            </w:r>
          </w:p>
          <w:p w14:paraId="06EC6088" w14:textId="0DD31F49" w:rsidR="002F619B" w:rsidRPr="004704E0" w:rsidRDefault="002F619B" w:rsidP="002F619B">
            <w:pPr>
              <w:spacing w:before="240"/>
              <w:rPr>
                <w:rStyle w:val="Overskrift1Tegn"/>
                <w:rFonts w:asciiTheme="minorHAnsi" w:hAnsiTheme="minorHAnsi" w:cstheme="minorHAnsi"/>
                <w:b w:val="0"/>
                <w:bCs w:val="0"/>
                <w:color w:val="1D266B"/>
                <w:sz w:val="24"/>
                <w:szCs w:val="24"/>
              </w:rPr>
            </w:pPr>
            <w:r w:rsidRPr="004704E0">
              <w:rPr>
                <w:rStyle w:val="Overskrift1Tegn"/>
                <w:rFonts w:asciiTheme="minorHAnsi" w:hAnsiTheme="minorHAnsi" w:cstheme="minorHAnsi"/>
                <w:b w:val="0"/>
                <w:bCs w:val="0"/>
                <w:color w:val="1D266B"/>
                <w:sz w:val="24"/>
                <w:szCs w:val="24"/>
              </w:rPr>
              <w:t>Læs denne tekst med delt skærm</w:t>
            </w:r>
          </w:p>
          <w:p w14:paraId="392C24F2" w14:textId="7EBBD521" w:rsidR="002F619B" w:rsidRPr="004704E0" w:rsidRDefault="002F619B" w:rsidP="002F619B">
            <w:pPr>
              <w:spacing w:before="240"/>
              <w:rPr>
                <w:rFonts w:eastAsia="Times New Roman" w:cstheme="minorHAnsi"/>
                <w:sz w:val="24"/>
                <w:szCs w:val="24"/>
                <w:lang w:eastAsia="da-DK"/>
              </w:rPr>
            </w:pPr>
            <w:r w:rsidRPr="004704E0">
              <w:rPr>
                <w:rStyle w:val="Overskrift1Tegn"/>
                <w:rFonts w:asciiTheme="minorHAnsi" w:hAnsiTheme="minorHAnsi" w:cstheme="minorHAnsi"/>
                <w:color w:val="1D266B"/>
                <w:sz w:val="24"/>
                <w:szCs w:val="24"/>
              </w:rPr>
              <w:t>Om romanen</w:t>
            </w:r>
          </w:p>
          <w:p w14:paraId="6D9236C5" w14:textId="77777777" w:rsidR="002F619B" w:rsidRPr="004704E0" w:rsidRDefault="002F619B" w:rsidP="002F619B">
            <w:pPr>
              <w:pStyle w:val="NormalWeb"/>
              <w:shd w:val="clear" w:color="auto" w:fill="FFFFFF"/>
              <w:spacing w:before="0" w:after="150"/>
              <w:rPr>
                <w:rFonts w:asciiTheme="minorHAnsi" w:hAnsiTheme="minorHAnsi" w:cstheme="minorHAnsi"/>
                <w:color w:val="3A3B3D"/>
              </w:rPr>
            </w:pPr>
            <w:r w:rsidRPr="004704E0">
              <w:rPr>
                <w:rFonts w:asciiTheme="minorHAnsi" w:hAnsiTheme="minorHAnsi" w:cstheme="minorHAnsi"/>
              </w:rPr>
              <w:t>Lise Vandborg skriver på Litteratursiden: ”</w:t>
            </w:r>
            <w:r w:rsidRPr="004704E0">
              <w:rPr>
                <w:rFonts w:asciiTheme="minorHAnsi" w:hAnsiTheme="minorHAnsi" w:cstheme="minorHAnsi"/>
                <w:color w:val="3A3B3D"/>
              </w:rPr>
              <w:t>Romanen foregår angiveligt i Rødby og fortælles af datteren gennem 51 korte kapitler og udstrækker sig over et års tid. Bortset fra replikkerne er romanen skrevet i nutid. Den rene nutid udsætter på sin vis den død, der er i vente. Der er noget på spil med et før og efter datterens viden om sygdommen, nærmest et syndefald. De mange æbler, som hun spiser i løbet af bogen, kan derfor pege på den uskyld, hun mister da hendes mor bliver syg.</w:t>
            </w:r>
          </w:p>
          <w:p w14:paraId="1D4C221F" w14:textId="77777777" w:rsidR="002F619B" w:rsidRPr="004704E0" w:rsidRDefault="002F619B" w:rsidP="002F619B">
            <w:pPr>
              <w:pStyle w:val="NormalWeb"/>
              <w:shd w:val="clear" w:color="auto" w:fill="FFFFFF"/>
              <w:spacing w:before="0" w:after="150"/>
              <w:rPr>
                <w:rFonts w:asciiTheme="minorHAnsi" w:hAnsiTheme="minorHAnsi" w:cstheme="minorHAnsi"/>
                <w:color w:val="3A3B3D"/>
              </w:rPr>
            </w:pPr>
            <w:r w:rsidRPr="004704E0">
              <w:rPr>
                <w:rFonts w:asciiTheme="minorHAnsi" w:hAnsiTheme="minorHAnsi" w:cstheme="minorHAnsi"/>
                <w:color w:val="3A3B3D"/>
              </w:rPr>
              <w:t>Både datteren og hendes mor er navnløse, og det gør, at de af og til flyder sammen i skriften, og man kan blive i tvivl, om der refereres til mor eller datter. Den beskedne titel ’de’ henviser til de to, en enhed som er, men som også skal forsvinde. Samtidig henviser titlen ’de’ også til alle de andre i byen. Venner, kærester, fester og gymnasiet beskrives konkret og detaljeret, som Helle Helle kan, så vi kan se det for os. Der er også vældig meget mad i bogen, og maden peger i den grad på starten af 80’erne, hvor romanen finder sted.</w:t>
            </w:r>
          </w:p>
          <w:p w14:paraId="0CC5D129" w14:textId="77777777" w:rsidR="002F619B" w:rsidRPr="004704E0" w:rsidRDefault="002F619B" w:rsidP="002F619B">
            <w:pPr>
              <w:pStyle w:val="NormalWeb"/>
              <w:shd w:val="clear" w:color="auto" w:fill="FFFFFF"/>
              <w:spacing w:before="0" w:after="150"/>
              <w:rPr>
                <w:rFonts w:asciiTheme="minorHAnsi" w:hAnsiTheme="minorHAnsi" w:cstheme="minorHAnsi"/>
                <w:color w:val="3A3B3D"/>
              </w:rPr>
            </w:pPr>
            <w:r w:rsidRPr="004704E0">
              <w:rPr>
                <w:rFonts w:asciiTheme="minorHAnsi" w:hAnsiTheme="minorHAnsi" w:cstheme="minorHAnsi"/>
                <w:color w:val="3A3B3D"/>
              </w:rPr>
              <w:t>Forholdet mellem mor og datter er varmt og omsorgsfuldt, men også skrøbeligt i sin udsathed, og netop det taler de ikke om. I de rammende replikker toner det usagte mellem moderen og datteren frem. Helle Helle er ligesom tidligere i forfatterskabet en mester i at skrive replikker, så man kan høre det, der netop ikke bliver sagt, og hvordan personerne taler forbi hinanden. Det er et kærligt portræt af en mor, som taler om kaffe, mad og daglige gøremål i stedet for at tale om sorg og sygdom:</w:t>
            </w:r>
          </w:p>
          <w:p w14:paraId="1BF5D9D4" w14:textId="77777777" w:rsidR="002F619B" w:rsidRPr="004704E0" w:rsidRDefault="002F619B" w:rsidP="002F619B">
            <w:pPr>
              <w:pStyle w:val="NormalWeb"/>
              <w:shd w:val="clear" w:color="auto" w:fill="FFFFFF"/>
              <w:spacing w:before="0" w:after="150"/>
              <w:rPr>
                <w:rFonts w:asciiTheme="minorHAnsi" w:hAnsiTheme="minorHAnsi" w:cstheme="minorHAnsi"/>
                <w:color w:val="3A3B3D"/>
              </w:rPr>
            </w:pPr>
            <w:r w:rsidRPr="004704E0">
              <w:rPr>
                <w:rStyle w:val="Fremhv"/>
                <w:rFonts w:asciiTheme="minorHAnsi" w:hAnsiTheme="minorHAnsi" w:cstheme="minorHAnsi"/>
                <w:color w:val="3A3B3D"/>
              </w:rPr>
              <w:t xml:space="preserve">På tredjedagen slår et duepar sig ned oppe på taget() Da hendes mor kommer hjem fra forretningen, ligger hun under den uldne plaid og sitrer. Hun ser tennis </w:t>
            </w:r>
            <w:r w:rsidRPr="004704E0">
              <w:rPr>
                <w:rStyle w:val="Fremhv"/>
                <w:rFonts w:asciiTheme="minorHAnsi" w:hAnsiTheme="minorHAnsi" w:cstheme="minorHAnsi"/>
                <w:color w:val="3A3B3D"/>
              </w:rPr>
              <w:lastRenderedPageBreak/>
              <w:t>uden lyd, hendes mor ordrer vindueskarmen: Nej, hvor de kurrer deroppe. Er der kaffe? Siger hun.”</w:t>
            </w:r>
          </w:p>
          <w:p w14:paraId="41B25BE1" w14:textId="77777777" w:rsidR="002F619B" w:rsidRPr="004704E0" w:rsidRDefault="002F619B" w:rsidP="002F619B">
            <w:pPr>
              <w:pStyle w:val="NormalWeb"/>
              <w:shd w:val="clear" w:color="auto" w:fill="FFFFFF"/>
              <w:spacing w:before="0" w:after="150"/>
              <w:rPr>
                <w:rFonts w:asciiTheme="minorHAnsi" w:hAnsiTheme="minorHAnsi" w:cstheme="minorHAnsi"/>
                <w:color w:val="3A3B3D"/>
              </w:rPr>
            </w:pPr>
            <w:r w:rsidRPr="004704E0">
              <w:rPr>
                <w:rFonts w:asciiTheme="minorHAnsi" w:hAnsiTheme="minorHAnsi" w:cstheme="minorHAnsi"/>
                <w:color w:val="3A3B3D"/>
              </w:rPr>
              <w:t>Den rene nutid henviser også til skriften som fiktion, når det om spisebordet hedder </w:t>
            </w:r>
            <w:r w:rsidRPr="004704E0">
              <w:rPr>
                <w:rStyle w:val="Fremhv"/>
                <w:rFonts w:asciiTheme="minorHAnsi" w:hAnsiTheme="minorHAnsi" w:cstheme="minorHAnsi"/>
                <w:color w:val="3A3B3D"/>
              </w:rPr>
              <w:t>”de flytter det i forgårs”.</w:t>
            </w:r>
            <w:r w:rsidRPr="004704E0">
              <w:rPr>
                <w:rFonts w:asciiTheme="minorHAnsi" w:hAnsiTheme="minorHAnsi" w:cstheme="minorHAnsi"/>
                <w:color w:val="3A3B3D"/>
              </w:rPr>
              <w:t> Fiktionen markeres også af bogens egen cirkelbevægelse: På sidste side mangler datteren et blomkål til sin gratin. En ven ” </w:t>
            </w:r>
            <w:r w:rsidRPr="004704E0">
              <w:rPr>
                <w:rStyle w:val="Fremhv"/>
                <w:rFonts w:asciiTheme="minorHAnsi" w:hAnsiTheme="minorHAnsi" w:cstheme="minorHAnsi"/>
                <w:color w:val="3A3B3D"/>
              </w:rPr>
              <w:t>tilbyder at stikke forbi med det, men hun ryster på hovedet: Ellers tak, jeg går bare over markerne”. </w:t>
            </w:r>
            <w:r w:rsidRPr="004704E0">
              <w:rPr>
                <w:rFonts w:asciiTheme="minorHAnsi" w:hAnsiTheme="minorHAnsi" w:cstheme="minorHAnsi"/>
                <w:color w:val="3A3B3D"/>
              </w:rPr>
              <w:t>Og det peger direkte på bogens første linjer: </w:t>
            </w:r>
            <w:r w:rsidRPr="004704E0">
              <w:rPr>
                <w:rStyle w:val="Fremhv"/>
                <w:rFonts w:asciiTheme="minorHAnsi" w:hAnsiTheme="minorHAnsi" w:cstheme="minorHAnsi"/>
                <w:color w:val="3A3B3D"/>
              </w:rPr>
              <w:t>”</w:t>
            </w:r>
            <w:r w:rsidRPr="004704E0">
              <w:rPr>
                <w:rFonts w:asciiTheme="minorHAnsi" w:hAnsiTheme="minorHAnsi" w:cstheme="minorHAnsi"/>
                <w:color w:val="3A3B3D"/>
              </w:rPr>
              <w:t> </w:t>
            </w:r>
            <w:r w:rsidRPr="004704E0">
              <w:rPr>
                <w:rStyle w:val="Fremhv"/>
                <w:rFonts w:asciiTheme="minorHAnsi" w:hAnsiTheme="minorHAnsi" w:cstheme="minorHAnsi"/>
                <w:color w:val="3A3B3D"/>
              </w:rPr>
              <w:t>Senere går hun over markerne med et blomkålshoved. Farvel til de kinasko. Alle veje fører til veje.” </w:t>
            </w:r>
            <w:r w:rsidRPr="004704E0">
              <w:rPr>
                <w:rFonts w:asciiTheme="minorHAnsi" w:hAnsiTheme="minorHAnsi" w:cstheme="minorHAnsi"/>
                <w:color w:val="3A3B3D"/>
              </w:rPr>
              <w:t>På den måde starter romanen, hvor den slutter, og henviser måske også til, at datteren er i færd med at skrive en bog om sit liv. Og som læser må man bare læse bogen igen!”</w:t>
            </w:r>
          </w:p>
          <w:p w14:paraId="727B939D" w14:textId="77777777" w:rsidR="002F619B" w:rsidRPr="004704E0" w:rsidRDefault="002F619B" w:rsidP="002F619B">
            <w:pPr>
              <w:shd w:val="clear" w:color="auto" w:fill="FFFFFF"/>
              <w:spacing w:after="150"/>
              <w:rPr>
                <w:rFonts w:eastAsia="Times New Roman" w:cstheme="minorHAnsi"/>
                <w:sz w:val="24"/>
                <w:szCs w:val="24"/>
                <w:lang w:eastAsia="da-DK"/>
              </w:rPr>
            </w:pPr>
            <w:r w:rsidRPr="004704E0">
              <w:rPr>
                <w:rFonts w:eastAsia="Times New Roman" w:cstheme="minorHAnsi"/>
                <w:sz w:val="24"/>
                <w:szCs w:val="24"/>
                <w:lang w:eastAsia="da-DK"/>
              </w:rPr>
              <w:t>(</w:t>
            </w:r>
            <w:hyperlink r:id="rId14" w:history="1">
              <w:r w:rsidRPr="004704E0">
                <w:rPr>
                  <w:rStyle w:val="Hyperlink"/>
                  <w:rFonts w:cstheme="minorHAnsi"/>
                  <w:sz w:val="24"/>
                  <w:szCs w:val="24"/>
                </w:rPr>
                <w:t>https://litteratursiden.dk/anmeldelser/de-af-helle-helle</w:t>
              </w:r>
            </w:hyperlink>
            <w:r w:rsidRPr="004704E0">
              <w:rPr>
                <w:rFonts w:cstheme="minorHAnsi"/>
                <w:sz w:val="24"/>
                <w:szCs w:val="24"/>
              </w:rPr>
              <w:t>)</w:t>
            </w:r>
          </w:p>
          <w:p w14:paraId="5DBA5065" w14:textId="4F485485" w:rsidR="002F619B" w:rsidRPr="004704E0" w:rsidRDefault="00524A52" w:rsidP="005C3BE2">
            <w:pPr>
              <w:pStyle w:val="NormalWeb"/>
              <w:rPr>
                <w:rFonts w:asciiTheme="minorHAnsi" w:hAnsiTheme="minorHAnsi" w:cstheme="minorHAnsi"/>
                <w:bCs/>
                <w:shd w:val="clear" w:color="auto" w:fill="FFFFFF"/>
              </w:rPr>
            </w:pPr>
            <w:r w:rsidRPr="00524A52">
              <w:rPr>
                <w:rFonts w:asciiTheme="minorHAnsi" w:hAnsiTheme="minorHAnsi" w:cstheme="minorHAnsi"/>
                <w:bCs/>
                <w:shd w:val="clear" w:color="auto" w:fill="FFFFFF"/>
              </w:rPr>
              <w:t xml:space="preserve">Der </w:t>
            </w:r>
            <w:r>
              <w:rPr>
                <w:rFonts w:asciiTheme="minorHAnsi" w:hAnsiTheme="minorHAnsi" w:cstheme="minorHAnsi"/>
                <w:bCs/>
                <w:shd w:val="clear" w:color="auto" w:fill="FFFFFF"/>
              </w:rPr>
              <w:t>samles op på læsningen ved at e</w:t>
            </w:r>
            <w:r w:rsidR="002F619B" w:rsidRPr="004704E0">
              <w:rPr>
                <w:rFonts w:asciiTheme="minorHAnsi" w:hAnsiTheme="minorHAnsi" w:cstheme="minorHAnsi"/>
                <w:bCs/>
                <w:shd w:val="clear" w:color="auto" w:fill="FFFFFF"/>
              </w:rPr>
              <w:t>leverne fordeles i 12 grupper med seks forskellige læsefoki</w:t>
            </w:r>
          </w:p>
          <w:p w14:paraId="27A5F495" w14:textId="37152452" w:rsidR="002F619B" w:rsidRPr="004704E0" w:rsidRDefault="002F619B" w:rsidP="002F619B">
            <w:pPr>
              <w:pStyle w:val="NormalWeb"/>
              <w:numPr>
                <w:ilvl w:val="0"/>
                <w:numId w:val="28"/>
              </w:numPr>
              <w:rPr>
                <w:rFonts w:asciiTheme="minorHAnsi" w:hAnsiTheme="minorHAnsi" w:cstheme="minorHAnsi"/>
                <w:bCs/>
                <w:shd w:val="clear" w:color="auto" w:fill="FFFFFF"/>
              </w:rPr>
            </w:pPr>
            <w:r w:rsidRPr="004704E0">
              <w:rPr>
                <w:rFonts w:asciiTheme="minorHAnsi" w:hAnsiTheme="minorHAnsi" w:cstheme="minorHAnsi"/>
                <w:bCs/>
                <w:shd w:val="clear" w:color="auto" w:fill="FFFFFF"/>
              </w:rPr>
              <w:t>Valg af titel: ”de”</w:t>
            </w:r>
          </w:p>
          <w:p w14:paraId="5D03C7DF" w14:textId="5B2EA37C" w:rsidR="002F619B" w:rsidRPr="004704E0" w:rsidRDefault="002F619B" w:rsidP="002F619B">
            <w:pPr>
              <w:pStyle w:val="NormalWeb"/>
              <w:numPr>
                <w:ilvl w:val="0"/>
                <w:numId w:val="28"/>
              </w:numPr>
              <w:rPr>
                <w:rFonts w:asciiTheme="minorHAnsi" w:hAnsiTheme="minorHAnsi" w:cstheme="minorHAnsi"/>
                <w:bCs/>
                <w:shd w:val="clear" w:color="auto" w:fill="FFFFFF"/>
              </w:rPr>
            </w:pPr>
            <w:r w:rsidRPr="004704E0">
              <w:rPr>
                <w:rFonts w:asciiTheme="minorHAnsi" w:hAnsiTheme="minorHAnsi" w:cstheme="minorHAnsi"/>
                <w:bCs/>
                <w:shd w:val="clear" w:color="auto" w:fill="FFFFFF"/>
              </w:rPr>
              <w:t>Skrevet i nutid</w:t>
            </w:r>
          </w:p>
          <w:p w14:paraId="2AD3BD10" w14:textId="647E8C63" w:rsidR="002F619B" w:rsidRPr="004704E0" w:rsidRDefault="002F619B" w:rsidP="002F619B">
            <w:pPr>
              <w:pStyle w:val="NormalWeb"/>
              <w:numPr>
                <w:ilvl w:val="0"/>
                <w:numId w:val="28"/>
              </w:numPr>
              <w:rPr>
                <w:rFonts w:asciiTheme="minorHAnsi" w:hAnsiTheme="minorHAnsi" w:cstheme="minorHAnsi"/>
                <w:bCs/>
                <w:shd w:val="clear" w:color="auto" w:fill="FFFFFF"/>
              </w:rPr>
            </w:pPr>
            <w:r w:rsidRPr="004704E0">
              <w:rPr>
                <w:rFonts w:asciiTheme="minorHAnsi" w:hAnsiTheme="minorHAnsi" w:cstheme="minorHAnsi"/>
                <w:bCs/>
                <w:shd w:val="clear" w:color="auto" w:fill="FFFFFF"/>
              </w:rPr>
              <w:t>Relationen mor-datter</w:t>
            </w:r>
          </w:p>
          <w:p w14:paraId="65DCAF51" w14:textId="3AD2A05A" w:rsidR="002F619B" w:rsidRPr="004704E0" w:rsidRDefault="002F619B" w:rsidP="002F619B">
            <w:pPr>
              <w:pStyle w:val="NormalWeb"/>
              <w:numPr>
                <w:ilvl w:val="0"/>
                <w:numId w:val="28"/>
              </w:numPr>
              <w:rPr>
                <w:rFonts w:asciiTheme="minorHAnsi" w:hAnsiTheme="minorHAnsi" w:cstheme="minorHAnsi"/>
                <w:bCs/>
                <w:shd w:val="clear" w:color="auto" w:fill="FFFFFF"/>
              </w:rPr>
            </w:pPr>
            <w:r w:rsidRPr="004704E0">
              <w:rPr>
                <w:rFonts w:asciiTheme="minorHAnsi" w:hAnsiTheme="minorHAnsi" w:cstheme="minorHAnsi"/>
                <w:bCs/>
                <w:shd w:val="clear" w:color="auto" w:fill="FFFFFF"/>
              </w:rPr>
              <w:t>Tidsbillede fra 80erne</w:t>
            </w:r>
          </w:p>
          <w:p w14:paraId="25637FF8" w14:textId="4804EBB2" w:rsidR="002F619B" w:rsidRPr="004704E0" w:rsidRDefault="002F619B" w:rsidP="002F619B">
            <w:pPr>
              <w:pStyle w:val="NormalWeb"/>
              <w:numPr>
                <w:ilvl w:val="0"/>
                <w:numId w:val="28"/>
              </w:numPr>
              <w:rPr>
                <w:rFonts w:asciiTheme="minorHAnsi" w:hAnsiTheme="minorHAnsi" w:cstheme="minorHAnsi"/>
                <w:bCs/>
                <w:shd w:val="clear" w:color="auto" w:fill="FFFFFF"/>
              </w:rPr>
            </w:pPr>
            <w:r w:rsidRPr="004704E0">
              <w:rPr>
                <w:rFonts w:asciiTheme="minorHAnsi" w:hAnsiTheme="minorHAnsi" w:cstheme="minorHAnsi"/>
                <w:bCs/>
                <w:shd w:val="clear" w:color="auto" w:fill="FFFFFF"/>
              </w:rPr>
              <w:t>Komposition</w:t>
            </w:r>
          </w:p>
          <w:p w14:paraId="7FD2DC65" w14:textId="01E3BADF" w:rsidR="002F619B" w:rsidRPr="004704E0" w:rsidRDefault="002F619B" w:rsidP="002F619B">
            <w:pPr>
              <w:pStyle w:val="NormalWeb"/>
              <w:numPr>
                <w:ilvl w:val="0"/>
                <w:numId w:val="28"/>
              </w:numPr>
              <w:rPr>
                <w:rFonts w:asciiTheme="minorHAnsi" w:hAnsiTheme="minorHAnsi" w:cstheme="minorHAnsi"/>
                <w:bCs/>
                <w:shd w:val="clear" w:color="auto" w:fill="FFFFFF"/>
              </w:rPr>
            </w:pPr>
            <w:r w:rsidRPr="004704E0">
              <w:rPr>
                <w:rFonts w:asciiTheme="minorHAnsi" w:hAnsiTheme="minorHAnsi" w:cstheme="minorHAnsi"/>
                <w:bCs/>
                <w:shd w:val="clear" w:color="auto" w:fill="FFFFFF"/>
              </w:rPr>
              <w:t>Syndefald, æblet som motiv</w:t>
            </w:r>
          </w:p>
          <w:p w14:paraId="1884B297" w14:textId="1C616827" w:rsidR="002F619B" w:rsidRPr="004704E0" w:rsidRDefault="002F619B" w:rsidP="002F619B">
            <w:pPr>
              <w:pStyle w:val="NormalWeb"/>
              <w:rPr>
                <w:rFonts w:asciiTheme="minorHAnsi" w:hAnsiTheme="minorHAnsi" w:cstheme="minorHAnsi"/>
                <w:bCs/>
                <w:shd w:val="clear" w:color="auto" w:fill="FFFFFF"/>
              </w:rPr>
            </w:pPr>
          </w:p>
          <w:p w14:paraId="5FE5603B" w14:textId="4C3B20F5" w:rsidR="002F619B" w:rsidRPr="004704E0" w:rsidRDefault="002F619B" w:rsidP="002F619B">
            <w:pPr>
              <w:pStyle w:val="NormalWeb"/>
              <w:rPr>
                <w:rFonts w:asciiTheme="minorHAnsi" w:hAnsiTheme="minorHAnsi" w:cstheme="minorHAnsi"/>
                <w:bCs/>
                <w:shd w:val="clear" w:color="auto" w:fill="FFFFFF"/>
              </w:rPr>
            </w:pPr>
            <w:r w:rsidRPr="004704E0">
              <w:rPr>
                <w:rFonts w:asciiTheme="minorHAnsi" w:hAnsiTheme="minorHAnsi" w:cstheme="minorHAnsi"/>
                <w:bCs/>
                <w:shd w:val="clear" w:color="auto" w:fill="FFFFFF"/>
              </w:rPr>
              <w:t>Lektie til næste gang er at læse mindst 30 minutter med særligt læsefokus</w:t>
            </w:r>
          </w:p>
          <w:p w14:paraId="0522551A" w14:textId="0EAC39CC" w:rsidR="004704E0" w:rsidRPr="004704E0" w:rsidRDefault="004704E0" w:rsidP="004704E0">
            <w:pPr>
              <w:spacing w:before="100" w:beforeAutospacing="1" w:after="100" w:afterAutospacing="1"/>
              <w:rPr>
                <w:rFonts w:cstheme="minorHAnsi"/>
                <w:color w:val="333333"/>
                <w:sz w:val="24"/>
                <w:szCs w:val="24"/>
              </w:rPr>
            </w:pPr>
            <w:r w:rsidRPr="004704E0">
              <w:rPr>
                <w:rFonts w:cstheme="minorHAnsi"/>
                <w:bCs/>
                <w:sz w:val="24"/>
                <w:szCs w:val="24"/>
                <w:shd w:val="clear" w:color="auto" w:fill="FFFFFF"/>
              </w:rPr>
              <w:t xml:space="preserve">Lærer laver fælles dokument, hvor eleverne kan skrive stikord ind-  </w:t>
            </w:r>
            <w:hyperlink r:id="rId15" w:history="1">
              <w:r w:rsidRPr="004704E0">
                <w:rPr>
                  <w:rStyle w:val="Hyperlink"/>
                  <w:rFonts w:cstheme="minorHAnsi"/>
                  <w:sz w:val="24"/>
                  <w:szCs w:val="24"/>
                </w:rPr>
                <w:t>Google Docs (tekstbehandling og samskrivning)</w:t>
              </w:r>
            </w:hyperlink>
          </w:p>
          <w:p w14:paraId="136C38A3" w14:textId="11277B6C" w:rsidR="004704E0" w:rsidRPr="004704E0" w:rsidRDefault="004704E0" w:rsidP="002F619B">
            <w:pPr>
              <w:pStyle w:val="NormalWeb"/>
              <w:rPr>
                <w:rFonts w:asciiTheme="minorHAnsi" w:hAnsiTheme="minorHAnsi" w:cstheme="minorHAnsi"/>
                <w:bCs/>
                <w:shd w:val="clear" w:color="auto" w:fill="FFFFFF"/>
              </w:rPr>
            </w:pPr>
          </w:p>
          <w:p w14:paraId="2EB31E51" w14:textId="33D2E633" w:rsidR="002F619B" w:rsidRPr="004704E0" w:rsidRDefault="002F619B" w:rsidP="002F619B">
            <w:pPr>
              <w:pStyle w:val="NormalWeb"/>
              <w:rPr>
                <w:rFonts w:asciiTheme="minorHAnsi" w:hAnsiTheme="minorHAnsi" w:cstheme="minorHAnsi"/>
                <w:bCs/>
                <w:shd w:val="clear" w:color="auto" w:fill="FFFFFF"/>
              </w:rPr>
            </w:pPr>
          </w:p>
          <w:p w14:paraId="3CD60566" w14:textId="07A4E6B1" w:rsidR="002F619B" w:rsidRPr="004704E0" w:rsidRDefault="00524A52" w:rsidP="002F619B">
            <w:pPr>
              <w:pStyle w:val="NormalWeb"/>
              <w:rPr>
                <w:rFonts w:asciiTheme="minorHAnsi" w:hAnsiTheme="minorHAnsi" w:cstheme="minorHAnsi"/>
                <w:b/>
                <w:shd w:val="clear" w:color="auto" w:fill="FFFFFF"/>
              </w:rPr>
            </w:pPr>
            <w:r>
              <w:rPr>
                <w:rFonts w:asciiTheme="minorHAnsi" w:hAnsiTheme="minorHAnsi" w:cstheme="minorHAnsi"/>
                <w:b/>
                <w:shd w:val="clear" w:color="auto" w:fill="FFFFFF"/>
              </w:rPr>
              <w:t>Tredje</w:t>
            </w:r>
            <w:r w:rsidR="002F619B" w:rsidRPr="004704E0">
              <w:rPr>
                <w:rFonts w:asciiTheme="minorHAnsi" w:hAnsiTheme="minorHAnsi" w:cstheme="minorHAnsi"/>
                <w:b/>
                <w:shd w:val="clear" w:color="auto" w:fill="FFFFFF"/>
              </w:rPr>
              <w:t xml:space="preserve"> undervisningstime</w:t>
            </w:r>
          </w:p>
          <w:p w14:paraId="70899513" w14:textId="676AF2AA" w:rsidR="002F619B" w:rsidRPr="004704E0" w:rsidRDefault="00E34D4A" w:rsidP="002F619B">
            <w:pPr>
              <w:pStyle w:val="NormalWeb"/>
              <w:rPr>
                <w:rFonts w:asciiTheme="minorHAnsi" w:hAnsiTheme="minorHAnsi" w:cstheme="minorHAnsi"/>
                <w:bCs/>
                <w:shd w:val="clear" w:color="auto" w:fill="FFFFFF"/>
              </w:rPr>
            </w:pPr>
            <w:r w:rsidRPr="004704E0">
              <w:rPr>
                <w:rFonts w:asciiTheme="minorHAnsi" w:hAnsiTheme="minorHAnsi" w:cstheme="minorHAnsi"/>
                <w:bCs/>
                <w:shd w:val="clear" w:color="auto" w:fill="FFFFFF"/>
              </w:rPr>
              <w:t>20</w:t>
            </w:r>
            <w:r w:rsidR="00B077E7" w:rsidRPr="004704E0">
              <w:rPr>
                <w:rFonts w:asciiTheme="minorHAnsi" w:hAnsiTheme="minorHAnsi" w:cstheme="minorHAnsi"/>
                <w:bCs/>
                <w:shd w:val="clear" w:color="auto" w:fill="FFFFFF"/>
              </w:rPr>
              <w:t xml:space="preserve"> minutter: </w:t>
            </w:r>
            <w:r w:rsidR="002F619B" w:rsidRPr="004704E0">
              <w:rPr>
                <w:rFonts w:asciiTheme="minorHAnsi" w:hAnsiTheme="minorHAnsi" w:cstheme="minorHAnsi"/>
                <w:bCs/>
                <w:shd w:val="clear" w:color="auto" w:fill="FFFFFF"/>
              </w:rPr>
              <w:t xml:space="preserve">Efter fælles intro og venlige hilsner arbejder eleverne sammen i </w:t>
            </w:r>
            <w:r w:rsidR="00B077E7" w:rsidRPr="004704E0">
              <w:rPr>
                <w:rFonts w:asciiTheme="minorHAnsi" w:hAnsiTheme="minorHAnsi" w:cstheme="minorHAnsi"/>
                <w:bCs/>
                <w:shd w:val="clear" w:color="auto" w:fill="FFFFFF"/>
              </w:rPr>
              <w:t>12 break out rooms, hvor de bearbejder deres læsefokus. Lærer går på besøg hos et par stykker.</w:t>
            </w:r>
          </w:p>
          <w:p w14:paraId="33155731" w14:textId="43B049A7" w:rsidR="00B077E7" w:rsidRPr="004704E0" w:rsidRDefault="00E34D4A" w:rsidP="002F619B">
            <w:pPr>
              <w:pStyle w:val="NormalWeb"/>
              <w:rPr>
                <w:rFonts w:asciiTheme="minorHAnsi" w:hAnsiTheme="minorHAnsi" w:cstheme="minorHAnsi"/>
                <w:bCs/>
                <w:shd w:val="clear" w:color="auto" w:fill="FFFFFF"/>
              </w:rPr>
            </w:pPr>
            <w:r w:rsidRPr="004704E0">
              <w:rPr>
                <w:rFonts w:asciiTheme="minorHAnsi" w:hAnsiTheme="minorHAnsi" w:cstheme="minorHAnsi"/>
                <w:bCs/>
                <w:shd w:val="clear" w:color="auto" w:fill="FFFFFF"/>
              </w:rPr>
              <w:t>Fælles 5 minutter: Én gruppe fremlægger, hvad de er nået frem til</w:t>
            </w:r>
            <w:r w:rsidR="007D12A2">
              <w:rPr>
                <w:rFonts w:asciiTheme="minorHAnsi" w:hAnsiTheme="minorHAnsi" w:cstheme="minorHAnsi"/>
                <w:bCs/>
                <w:shd w:val="clear" w:color="auto" w:fill="FFFFFF"/>
              </w:rPr>
              <w:t>.</w:t>
            </w:r>
          </w:p>
          <w:p w14:paraId="55783EA7" w14:textId="420289F3" w:rsidR="00B077E7" w:rsidRPr="004704E0" w:rsidRDefault="00E34D4A" w:rsidP="002F619B">
            <w:pPr>
              <w:pStyle w:val="NormalWeb"/>
              <w:rPr>
                <w:rFonts w:asciiTheme="minorHAnsi" w:hAnsiTheme="minorHAnsi" w:cstheme="minorHAnsi"/>
                <w:bCs/>
                <w:shd w:val="clear" w:color="auto" w:fill="FFFFFF"/>
              </w:rPr>
            </w:pPr>
            <w:r w:rsidRPr="004704E0">
              <w:rPr>
                <w:rFonts w:asciiTheme="minorHAnsi" w:hAnsiTheme="minorHAnsi" w:cstheme="minorHAnsi"/>
                <w:bCs/>
                <w:shd w:val="clear" w:color="auto" w:fill="FFFFFF"/>
              </w:rPr>
              <w:t xml:space="preserve">Fælles </w:t>
            </w:r>
            <w:r w:rsidR="00B077E7" w:rsidRPr="004704E0">
              <w:rPr>
                <w:rFonts w:asciiTheme="minorHAnsi" w:hAnsiTheme="minorHAnsi" w:cstheme="minorHAnsi"/>
                <w:bCs/>
                <w:shd w:val="clear" w:color="auto" w:fill="FFFFFF"/>
              </w:rPr>
              <w:t>5 minutter med højtlæsning og introduktion af opgave om personkarakteristik</w:t>
            </w:r>
            <w:r w:rsidR="007D12A2">
              <w:rPr>
                <w:rFonts w:asciiTheme="minorHAnsi" w:hAnsiTheme="minorHAnsi" w:cstheme="minorHAnsi"/>
                <w:bCs/>
                <w:shd w:val="clear" w:color="auto" w:fill="FFFFFF"/>
              </w:rPr>
              <w:t xml:space="preserve"> med udgangspunkt i kapitel 2.</w:t>
            </w:r>
          </w:p>
          <w:p w14:paraId="3A3628CD" w14:textId="77777777" w:rsidR="007D12A2" w:rsidRDefault="007D12A2" w:rsidP="005C3BE2">
            <w:pPr>
              <w:pStyle w:val="NormalWeb"/>
              <w:rPr>
                <w:rFonts w:asciiTheme="minorHAnsi" w:hAnsiTheme="minorHAnsi" w:cstheme="minorHAnsi"/>
                <w:i/>
                <w:iCs/>
                <w:shd w:val="clear" w:color="auto" w:fill="FFFFFF"/>
              </w:rPr>
            </w:pPr>
          </w:p>
          <w:p w14:paraId="791A14CB" w14:textId="72A4E01A" w:rsidR="005C3BE2" w:rsidRPr="004704E0" w:rsidRDefault="005C3BE2" w:rsidP="005C3BE2">
            <w:pPr>
              <w:pStyle w:val="NormalWeb"/>
              <w:rPr>
                <w:rFonts w:asciiTheme="minorHAnsi" w:hAnsiTheme="minorHAnsi" w:cstheme="minorHAnsi"/>
                <w:i/>
                <w:iCs/>
                <w:color w:val="333333"/>
              </w:rPr>
            </w:pPr>
            <w:r w:rsidRPr="004704E0">
              <w:rPr>
                <w:rFonts w:asciiTheme="minorHAnsi" w:hAnsiTheme="minorHAnsi" w:cstheme="minorHAnsi"/>
                <w:i/>
                <w:iCs/>
                <w:shd w:val="clear" w:color="auto" w:fill="FFFFFF"/>
              </w:rPr>
              <w:t xml:space="preserve">Kapitel 2: </w:t>
            </w:r>
            <w:r w:rsidRPr="004704E0">
              <w:rPr>
                <w:rFonts w:asciiTheme="minorHAnsi" w:hAnsiTheme="minorHAnsi" w:cstheme="minorHAnsi"/>
                <w:i/>
                <w:iCs/>
                <w:color w:val="333333"/>
              </w:rPr>
              <w:t xml:space="preserve">Selv om kapitlet er kort, kan man efter læsning sige en del om moderen – her med udgangspunkt i </w:t>
            </w:r>
            <w:r w:rsidR="000E316D" w:rsidRPr="004704E0">
              <w:rPr>
                <w:rFonts w:asciiTheme="minorHAnsi" w:hAnsiTheme="minorHAnsi" w:cstheme="minorHAnsi"/>
                <w:i/>
                <w:iCs/>
                <w:color w:val="333333"/>
              </w:rPr>
              <w:t>hendes relationer</w:t>
            </w:r>
            <w:r w:rsidRPr="004704E0">
              <w:rPr>
                <w:rFonts w:asciiTheme="minorHAnsi" w:hAnsiTheme="minorHAnsi" w:cstheme="minorHAnsi"/>
                <w:i/>
                <w:iCs/>
                <w:color w:val="333333"/>
              </w:rPr>
              <w:t>:</w:t>
            </w:r>
          </w:p>
          <w:p w14:paraId="789CA6E1" w14:textId="77777777" w:rsidR="005C3BE2" w:rsidRPr="004704E0" w:rsidRDefault="005C3BE2" w:rsidP="005C3BE2">
            <w:pPr>
              <w:numPr>
                <w:ilvl w:val="0"/>
                <w:numId w:val="23"/>
              </w:numPr>
              <w:spacing w:before="100" w:beforeAutospacing="1" w:after="100" w:afterAutospacing="1"/>
              <w:rPr>
                <w:rFonts w:eastAsia="Times New Roman" w:cstheme="minorHAnsi"/>
                <w:i/>
                <w:iCs/>
                <w:color w:val="333333"/>
                <w:sz w:val="24"/>
                <w:szCs w:val="24"/>
                <w:lang w:eastAsia="da-DK"/>
              </w:rPr>
            </w:pPr>
            <w:r w:rsidRPr="004704E0">
              <w:rPr>
                <w:rFonts w:eastAsia="Times New Roman" w:cstheme="minorHAnsi"/>
                <w:i/>
                <w:iCs/>
                <w:color w:val="333333"/>
                <w:sz w:val="24"/>
                <w:szCs w:val="24"/>
                <w:lang w:eastAsia="da-DK"/>
              </w:rPr>
              <w:lastRenderedPageBreak/>
              <w:t>Hendes egenrelation- hvordan har hun det med sig selv? Selvværd og selvtillid?</w:t>
            </w:r>
          </w:p>
          <w:p w14:paraId="2CBAFEC0" w14:textId="77777777" w:rsidR="005C3BE2" w:rsidRPr="004704E0" w:rsidRDefault="005C3BE2" w:rsidP="005C3BE2">
            <w:pPr>
              <w:numPr>
                <w:ilvl w:val="0"/>
                <w:numId w:val="23"/>
              </w:numPr>
              <w:spacing w:before="100" w:beforeAutospacing="1" w:after="100" w:afterAutospacing="1"/>
              <w:rPr>
                <w:rFonts w:eastAsia="Times New Roman" w:cstheme="minorHAnsi"/>
                <w:i/>
                <w:iCs/>
                <w:color w:val="333333"/>
                <w:sz w:val="24"/>
                <w:szCs w:val="24"/>
                <w:lang w:eastAsia="da-DK"/>
              </w:rPr>
            </w:pPr>
            <w:r w:rsidRPr="004704E0">
              <w:rPr>
                <w:rFonts w:eastAsia="Times New Roman" w:cstheme="minorHAnsi"/>
                <w:i/>
                <w:iCs/>
                <w:color w:val="333333"/>
                <w:sz w:val="24"/>
                <w:szCs w:val="24"/>
                <w:lang w:eastAsia="da-DK"/>
              </w:rPr>
              <w:t>Primære relationer, som hun føler en særlig tilknytning til? Hvordan er forholdet her?</w:t>
            </w:r>
          </w:p>
          <w:p w14:paraId="1CCBCCB7" w14:textId="77777777" w:rsidR="005C3BE2" w:rsidRPr="004704E0" w:rsidRDefault="005C3BE2" w:rsidP="005C3BE2">
            <w:pPr>
              <w:numPr>
                <w:ilvl w:val="0"/>
                <w:numId w:val="23"/>
              </w:numPr>
              <w:spacing w:before="100" w:beforeAutospacing="1" w:after="100" w:afterAutospacing="1"/>
              <w:rPr>
                <w:rFonts w:eastAsia="Times New Roman" w:cstheme="minorHAnsi"/>
                <w:i/>
                <w:iCs/>
                <w:color w:val="333333"/>
                <w:sz w:val="24"/>
                <w:szCs w:val="24"/>
                <w:lang w:eastAsia="da-DK"/>
              </w:rPr>
            </w:pPr>
            <w:r w:rsidRPr="004704E0">
              <w:rPr>
                <w:rFonts w:eastAsia="Times New Roman" w:cstheme="minorHAnsi"/>
                <w:i/>
                <w:iCs/>
                <w:color w:val="333333"/>
                <w:sz w:val="24"/>
                <w:szCs w:val="24"/>
                <w:lang w:eastAsia="da-DK"/>
              </w:rPr>
              <w:t>Sekundære relationer, som hun ikke føler så nær tilknytning til?</w:t>
            </w:r>
          </w:p>
          <w:p w14:paraId="51794E76" w14:textId="77777777" w:rsidR="005C3BE2" w:rsidRPr="004704E0" w:rsidRDefault="005C3BE2" w:rsidP="005C3BE2">
            <w:pPr>
              <w:numPr>
                <w:ilvl w:val="0"/>
                <w:numId w:val="23"/>
              </w:numPr>
              <w:spacing w:before="100" w:beforeAutospacing="1" w:after="100" w:afterAutospacing="1"/>
              <w:rPr>
                <w:rFonts w:eastAsia="Times New Roman" w:cstheme="minorHAnsi"/>
                <w:i/>
                <w:iCs/>
                <w:color w:val="333333"/>
                <w:sz w:val="24"/>
                <w:szCs w:val="24"/>
                <w:lang w:eastAsia="da-DK"/>
              </w:rPr>
            </w:pPr>
            <w:r w:rsidRPr="004704E0">
              <w:rPr>
                <w:rFonts w:eastAsia="Times New Roman" w:cstheme="minorHAnsi"/>
                <w:i/>
                <w:iCs/>
                <w:color w:val="333333"/>
                <w:sz w:val="24"/>
                <w:szCs w:val="24"/>
                <w:lang w:eastAsia="da-DK"/>
              </w:rPr>
              <w:t>Objektrelationer til særlige steder og særlige ting?</w:t>
            </w:r>
          </w:p>
          <w:p w14:paraId="000D8CCB" w14:textId="778079F6" w:rsidR="001358D8" w:rsidRPr="004704E0" w:rsidRDefault="00E34D4A" w:rsidP="001358D8">
            <w:pPr>
              <w:rPr>
                <w:rFonts w:cstheme="minorHAnsi"/>
                <w:bCs/>
                <w:sz w:val="24"/>
                <w:szCs w:val="24"/>
              </w:rPr>
            </w:pPr>
            <w:r w:rsidRPr="004704E0">
              <w:rPr>
                <w:rFonts w:cstheme="minorHAnsi"/>
                <w:bCs/>
                <w:sz w:val="24"/>
                <w:szCs w:val="24"/>
              </w:rPr>
              <w:t>10 minutter: Eleverne arbejder i grupper om opgaven</w:t>
            </w:r>
          </w:p>
          <w:p w14:paraId="20368843" w14:textId="7A6C2497" w:rsidR="00E34D4A" w:rsidRPr="004704E0" w:rsidRDefault="00E34D4A" w:rsidP="001358D8">
            <w:pPr>
              <w:rPr>
                <w:rFonts w:cstheme="minorHAnsi"/>
                <w:bCs/>
                <w:sz w:val="24"/>
                <w:szCs w:val="24"/>
              </w:rPr>
            </w:pPr>
            <w:r w:rsidRPr="004704E0">
              <w:rPr>
                <w:rFonts w:cstheme="minorHAnsi"/>
                <w:bCs/>
                <w:sz w:val="24"/>
                <w:szCs w:val="24"/>
              </w:rPr>
              <w:t>Fælles 5 minutter: Lærer hører svar fra fire elever</w:t>
            </w:r>
          </w:p>
          <w:p w14:paraId="677BC648" w14:textId="0441E2FE" w:rsidR="00E34D4A" w:rsidRPr="004704E0" w:rsidRDefault="00E34D4A" w:rsidP="00E34D4A">
            <w:pPr>
              <w:rPr>
                <w:rFonts w:cstheme="minorHAnsi"/>
                <w:bCs/>
                <w:sz w:val="24"/>
                <w:szCs w:val="24"/>
              </w:rPr>
            </w:pPr>
            <w:r w:rsidRPr="004704E0">
              <w:rPr>
                <w:rFonts w:cstheme="minorHAnsi"/>
                <w:bCs/>
                <w:sz w:val="24"/>
                <w:szCs w:val="24"/>
              </w:rPr>
              <w:t>Pause</w:t>
            </w:r>
          </w:p>
          <w:p w14:paraId="6EADDF8C" w14:textId="028556DB" w:rsidR="00E34D4A" w:rsidRPr="004704E0" w:rsidRDefault="007D12A2" w:rsidP="00E34D4A">
            <w:pPr>
              <w:rPr>
                <w:rFonts w:cstheme="minorHAnsi"/>
                <w:b/>
                <w:sz w:val="24"/>
                <w:szCs w:val="24"/>
              </w:rPr>
            </w:pPr>
            <w:r>
              <w:rPr>
                <w:rFonts w:cstheme="minorHAnsi"/>
                <w:b/>
                <w:sz w:val="24"/>
                <w:szCs w:val="24"/>
              </w:rPr>
              <w:t>Fjerde</w:t>
            </w:r>
            <w:r w:rsidR="00E34D4A" w:rsidRPr="004704E0">
              <w:rPr>
                <w:rFonts w:cstheme="minorHAnsi"/>
                <w:b/>
                <w:sz w:val="24"/>
                <w:szCs w:val="24"/>
              </w:rPr>
              <w:t xml:space="preserve"> undervisningstime</w:t>
            </w:r>
          </w:p>
          <w:p w14:paraId="7802A5E7" w14:textId="4F9B6482" w:rsidR="00E34D4A" w:rsidRPr="004704E0" w:rsidRDefault="00E34D4A" w:rsidP="001358D8">
            <w:pPr>
              <w:rPr>
                <w:rFonts w:cstheme="minorHAnsi"/>
                <w:bCs/>
                <w:sz w:val="24"/>
                <w:szCs w:val="24"/>
              </w:rPr>
            </w:pPr>
            <w:r w:rsidRPr="004704E0">
              <w:rPr>
                <w:rFonts w:cstheme="minorHAnsi"/>
                <w:bCs/>
                <w:sz w:val="24"/>
                <w:szCs w:val="24"/>
              </w:rPr>
              <w:t xml:space="preserve">Fælles intro af </w:t>
            </w:r>
            <w:r w:rsidR="007D12A2">
              <w:rPr>
                <w:rFonts w:cstheme="minorHAnsi"/>
                <w:bCs/>
                <w:sz w:val="24"/>
                <w:szCs w:val="24"/>
              </w:rPr>
              <w:t xml:space="preserve">nedenstående </w:t>
            </w:r>
            <w:r w:rsidRPr="004704E0">
              <w:rPr>
                <w:rFonts w:cstheme="minorHAnsi"/>
                <w:bCs/>
                <w:sz w:val="24"/>
                <w:szCs w:val="24"/>
              </w:rPr>
              <w:t>opgave</w:t>
            </w:r>
            <w:r w:rsidR="007D12A2">
              <w:rPr>
                <w:rFonts w:cstheme="minorHAnsi"/>
                <w:bCs/>
                <w:sz w:val="24"/>
                <w:szCs w:val="24"/>
              </w:rPr>
              <w:t>:</w:t>
            </w:r>
          </w:p>
          <w:p w14:paraId="22DEFBAC" w14:textId="3679A7FE" w:rsidR="001358D8" w:rsidRPr="004704E0" w:rsidRDefault="00E34D4A" w:rsidP="001358D8">
            <w:pPr>
              <w:rPr>
                <w:rFonts w:cstheme="minorHAnsi"/>
                <w:b/>
                <w:i/>
                <w:iCs/>
                <w:sz w:val="24"/>
                <w:szCs w:val="24"/>
              </w:rPr>
            </w:pPr>
            <w:r w:rsidRPr="004704E0">
              <w:rPr>
                <w:rFonts w:cstheme="minorHAnsi"/>
                <w:b/>
                <w:i/>
                <w:iCs/>
                <w:sz w:val="24"/>
                <w:szCs w:val="24"/>
              </w:rPr>
              <w:t>Læs kapitel 3 med fokus på f</w:t>
            </w:r>
            <w:r w:rsidR="001358D8" w:rsidRPr="004704E0">
              <w:rPr>
                <w:rFonts w:cstheme="minorHAnsi"/>
                <w:b/>
                <w:i/>
                <w:iCs/>
                <w:sz w:val="24"/>
                <w:szCs w:val="24"/>
              </w:rPr>
              <w:t>ortæller</w:t>
            </w:r>
          </w:p>
          <w:p w14:paraId="788E6A9B" w14:textId="65B8E066" w:rsidR="001358D8" w:rsidRPr="004704E0" w:rsidRDefault="001358D8" w:rsidP="001358D8">
            <w:pPr>
              <w:numPr>
                <w:ilvl w:val="0"/>
                <w:numId w:val="20"/>
              </w:numPr>
              <w:spacing w:before="100" w:beforeAutospacing="1" w:after="100" w:afterAutospacing="1"/>
              <w:rPr>
                <w:rFonts w:eastAsia="Times New Roman" w:cstheme="minorHAnsi"/>
                <w:i/>
                <w:iCs/>
                <w:sz w:val="24"/>
                <w:szCs w:val="24"/>
                <w:lang w:eastAsia="da-DK"/>
              </w:rPr>
            </w:pPr>
            <w:r w:rsidRPr="004704E0">
              <w:rPr>
                <w:rFonts w:eastAsia="Times New Roman" w:cstheme="minorHAnsi"/>
                <w:i/>
                <w:iCs/>
                <w:sz w:val="24"/>
                <w:szCs w:val="24"/>
                <w:lang w:eastAsia="da-DK"/>
              </w:rPr>
              <w:t>Find indre syn, dækket direkte tale og evt. fortællerkommentarer.</w:t>
            </w:r>
            <w:r w:rsidR="005C3BE2" w:rsidRPr="004704E0">
              <w:rPr>
                <w:rFonts w:eastAsia="Times New Roman" w:cstheme="minorHAnsi"/>
                <w:i/>
                <w:iCs/>
                <w:sz w:val="24"/>
                <w:szCs w:val="24"/>
                <w:lang w:eastAsia="da-DK"/>
              </w:rPr>
              <w:t xml:space="preserve"> Overvej virkning</w:t>
            </w:r>
          </w:p>
          <w:p w14:paraId="0A9CB565" w14:textId="4082CB0B" w:rsidR="001358D8" w:rsidRPr="004704E0" w:rsidRDefault="001358D8" w:rsidP="001358D8">
            <w:pPr>
              <w:numPr>
                <w:ilvl w:val="0"/>
                <w:numId w:val="20"/>
              </w:numPr>
              <w:spacing w:before="100" w:beforeAutospacing="1" w:after="100" w:afterAutospacing="1"/>
              <w:rPr>
                <w:rFonts w:eastAsia="Times New Roman" w:cstheme="minorHAnsi"/>
                <w:i/>
                <w:iCs/>
                <w:sz w:val="24"/>
                <w:szCs w:val="24"/>
                <w:lang w:eastAsia="da-DK"/>
              </w:rPr>
            </w:pPr>
            <w:r w:rsidRPr="004704E0">
              <w:rPr>
                <w:rFonts w:eastAsia="Times New Roman" w:cstheme="minorHAnsi"/>
                <w:i/>
                <w:iCs/>
                <w:sz w:val="24"/>
                <w:szCs w:val="24"/>
                <w:lang w:eastAsia="da-DK"/>
              </w:rPr>
              <w:t>Se på fremstillingsformerne: Hvor er der beskrivelse, beretning, kommentar, dialog, refleksion?</w:t>
            </w:r>
            <w:r w:rsidR="005C3BE2" w:rsidRPr="004704E0">
              <w:rPr>
                <w:rFonts w:eastAsia="Times New Roman" w:cstheme="minorHAnsi"/>
                <w:i/>
                <w:iCs/>
                <w:sz w:val="24"/>
                <w:szCs w:val="24"/>
                <w:lang w:eastAsia="da-DK"/>
              </w:rPr>
              <w:t xml:space="preserve"> Overvej virkning</w:t>
            </w:r>
          </w:p>
          <w:p w14:paraId="2AACFB1E" w14:textId="13594AA0" w:rsidR="001358D8" w:rsidRPr="004704E0" w:rsidRDefault="001358D8" w:rsidP="002F619B">
            <w:pPr>
              <w:numPr>
                <w:ilvl w:val="0"/>
                <w:numId w:val="20"/>
              </w:numPr>
              <w:spacing w:before="100" w:beforeAutospacing="1" w:after="100" w:afterAutospacing="1"/>
              <w:rPr>
                <w:rFonts w:eastAsia="Times New Roman" w:cstheme="minorHAnsi"/>
                <w:i/>
                <w:iCs/>
                <w:sz w:val="24"/>
                <w:szCs w:val="24"/>
                <w:lang w:eastAsia="da-DK"/>
              </w:rPr>
            </w:pPr>
            <w:r w:rsidRPr="004704E0">
              <w:rPr>
                <w:rFonts w:eastAsia="Times New Roman" w:cstheme="minorHAnsi"/>
                <w:i/>
                <w:iCs/>
                <w:sz w:val="24"/>
                <w:szCs w:val="24"/>
                <w:lang w:eastAsia="da-DK"/>
              </w:rPr>
              <w:t>Hvilken opfattelse af</w:t>
            </w:r>
            <w:r w:rsidR="001351DF" w:rsidRPr="004704E0">
              <w:rPr>
                <w:rFonts w:eastAsia="Times New Roman" w:cstheme="minorHAnsi"/>
                <w:i/>
                <w:iCs/>
                <w:sz w:val="24"/>
                <w:szCs w:val="24"/>
                <w:lang w:eastAsia="da-DK"/>
              </w:rPr>
              <w:t xml:space="preserve"> den unge pige</w:t>
            </w:r>
            <w:r w:rsidR="005C3BE2" w:rsidRPr="004704E0">
              <w:rPr>
                <w:rFonts w:eastAsia="Times New Roman" w:cstheme="minorHAnsi"/>
                <w:i/>
                <w:iCs/>
                <w:sz w:val="24"/>
                <w:szCs w:val="24"/>
                <w:lang w:eastAsia="da-DK"/>
              </w:rPr>
              <w:t xml:space="preserve"> får vi i dette kapitel?</w:t>
            </w:r>
          </w:p>
          <w:p w14:paraId="6EB51FEE" w14:textId="0012BCF0" w:rsidR="005C3BE2" w:rsidRPr="004704E0" w:rsidRDefault="00E34D4A" w:rsidP="001358D8">
            <w:pPr>
              <w:spacing w:before="100" w:beforeAutospacing="1" w:after="100" w:afterAutospacing="1"/>
              <w:rPr>
                <w:rFonts w:eastAsia="Times New Roman" w:cstheme="minorHAnsi"/>
                <w:bCs/>
                <w:sz w:val="24"/>
                <w:szCs w:val="24"/>
                <w:lang w:eastAsia="da-DK"/>
              </w:rPr>
            </w:pPr>
            <w:r w:rsidRPr="004704E0">
              <w:rPr>
                <w:rFonts w:eastAsia="Times New Roman" w:cstheme="minorHAnsi"/>
                <w:bCs/>
                <w:sz w:val="24"/>
                <w:szCs w:val="24"/>
                <w:lang w:eastAsia="da-DK"/>
              </w:rPr>
              <w:t>Efter 1</w:t>
            </w:r>
            <w:r w:rsidR="00903759" w:rsidRPr="004704E0">
              <w:rPr>
                <w:rFonts w:eastAsia="Times New Roman" w:cstheme="minorHAnsi"/>
                <w:bCs/>
                <w:sz w:val="24"/>
                <w:szCs w:val="24"/>
                <w:lang w:eastAsia="da-DK"/>
              </w:rPr>
              <w:t>5</w:t>
            </w:r>
            <w:r w:rsidRPr="004704E0">
              <w:rPr>
                <w:rFonts w:eastAsia="Times New Roman" w:cstheme="minorHAnsi"/>
                <w:bCs/>
                <w:sz w:val="24"/>
                <w:szCs w:val="24"/>
                <w:lang w:eastAsia="da-DK"/>
              </w:rPr>
              <w:t xml:space="preserve"> minutter </w:t>
            </w:r>
            <w:r w:rsidR="007D12A2">
              <w:rPr>
                <w:rFonts w:eastAsia="Times New Roman" w:cstheme="minorHAnsi"/>
                <w:bCs/>
                <w:sz w:val="24"/>
                <w:szCs w:val="24"/>
                <w:lang w:eastAsia="da-DK"/>
              </w:rPr>
              <w:t>samarbejder grupperne med hinanden:</w:t>
            </w:r>
            <w:r w:rsidR="00903759" w:rsidRPr="004704E0">
              <w:rPr>
                <w:rFonts w:eastAsia="Times New Roman" w:cstheme="minorHAnsi"/>
                <w:bCs/>
                <w:sz w:val="24"/>
                <w:szCs w:val="24"/>
                <w:lang w:eastAsia="da-DK"/>
              </w:rPr>
              <w:t xml:space="preserve"> </w:t>
            </w:r>
            <w:r w:rsidR="007D12A2">
              <w:rPr>
                <w:rFonts w:eastAsia="Times New Roman" w:cstheme="minorHAnsi"/>
                <w:bCs/>
                <w:sz w:val="24"/>
                <w:szCs w:val="24"/>
                <w:lang w:eastAsia="da-DK"/>
              </w:rPr>
              <w:t xml:space="preserve">Gruppe </w:t>
            </w:r>
            <w:r w:rsidR="00903759" w:rsidRPr="004704E0">
              <w:rPr>
                <w:rFonts w:eastAsia="Times New Roman" w:cstheme="minorHAnsi"/>
                <w:bCs/>
                <w:sz w:val="24"/>
                <w:szCs w:val="24"/>
                <w:lang w:eastAsia="da-DK"/>
              </w:rPr>
              <w:t xml:space="preserve">1 går til </w:t>
            </w:r>
            <w:r w:rsidR="007D12A2">
              <w:rPr>
                <w:rFonts w:eastAsia="Times New Roman" w:cstheme="minorHAnsi"/>
                <w:bCs/>
                <w:sz w:val="24"/>
                <w:szCs w:val="24"/>
                <w:lang w:eastAsia="da-DK"/>
              </w:rPr>
              <w:t xml:space="preserve">grupperum </w:t>
            </w:r>
            <w:r w:rsidR="00903759" w:rsidRPr="004704E0">
              <w:rPr>
                <w:rFonts w:eastAsia="Times New Roman" w:cstheme="minorHAnsi"/>
                <w:bCs/>
                <w:sz w:val="24"/>
                <w:szCs w:val="24"/>
                <w:lang w:eastAsia="da-DK"/>
              </w:rPr>
              <w:t xml:space="preserve">2, </w:t>
            </w:r>
            <w:r w:rsidR="007D12A2">
              <w:rPr>
                <w:rFonts w:eastAsia="Times New Roman" w:cstheme="minorHAnsi"/>
                <w:bCs/>
                <w:sz w:val="24"/>
                <w:szCs w:val="24"/>
                <w:lang w:eastAsia="da-DK"/>
              </w:rPr>
              <w:t xml:space="preserve">Gruppe </w:t>
            </w:r>
            <w:r w:rsidR="00903759" w:rsidRPr="004704E0">
              <w:rPr>
                <w:rFonts w:eastAsia="Times New Roman" w:cstheme="minorHAnsi"/>
                <w:bCs/>
                <w:sz w:val="24"/>
                <w:szCs w:val="24"/>
                <w:lang w:eastAsia="da-DK"/>
              </w:rPr>
              <w:t xml:space="preserve">3 til </w:t>
            </w:r>
            <w:r w:rsidR="007D12A2">
              <w:rPr>
                <w:rFonts w:eastAsia="Times New Roman" w:cstheme="minorHAnsi"/>
                <w:bCs/>
                <w:sz w:val="24"/>
                <w:szCs w:val="24"/>
                <w:lang w:eastAsia="da-DK"/>
              </w:rPr>
              <w:t xml:space="preserve">grupperum </w:t>
            </w:r>
            <w:r w:rsidR="00903759" w:rsidRPr="004704E0">
              <w:rPr>
                <w:rFonts w:eastAsia="Times New Roman" w:cstheme="minorHAnsi"/>
                <w:bCs/>
                <w:sz w:val="24"/>
                <w:szCs w:val="24"/>
                <w:lang w:eastAsia="da-DK"/>
              </w:rPr>
              <w:t>4, osv.</w:t>
            </w:r>
          </w:p>
          <w:p w14:paraId="046DC5A9" w14:textId="250007C2" w:rsidR="00903759" w:rsidRPr="004704E0" w:rsidRDefault="00903759" w:rsidP="001358D8">
            <w:pPr>
              <w:spacing w:before="100" w:beforeAutospacing="1" w:after="100" w:afterAutospacing="1"/>
              <w:rPr>
                <w:rFonts w:eastAsia="Times New Roman" w:cstheme="minorHAnsi"/>
                <w:bCs/>
                <w:sz w:val="24"/>
                <w:szCs w:val="24"/>
                <w:lang w:eastAsia="da-DK"/>
              </w:rPr>
            </w:pPr>
            <w:r w:rsidRPr="004704E0">
              <w:rPr>
                <w:rFonts w:eastAsia="Times New Roman" w:cstheme="minorHAnsi"/>
                <w:bCs/>
                <w:sz w:val="24"/>
                <w:szCs w:val="24"/>
                <w:lang w:eastAsia="da-DK"/>
              </w:rPr>
              <w:t>5 minutters kvalificering af svarene. Lærer lytter med hos et par grupper</w:t>
            </w:r>
          </w:p>
          <w:p w14:paraId="0D3653A7" w14:textId="3C6C0940" w:rsidR="00903759" w:rsidRPr="004704E0" w:rsidRDefault="00903759" w:rsidP="001358D8">
            <w:pPr>
              <w:spacing w:before="100" w:beforeAutospacing="1" w:after="100" w:afterAutospacing="1"/>
              <w:rPr>
                <w:rFonts w:eastAsia="Times New Roman" w:cstheme="minorHAnsi"/>
                <w:bCs/>
                <w:sz w:val="24"/>
                <w:szCs w:val="24"/>
                <w:lang w:eastAsia="da-DK"/>
              </w:rPr>
            </w:pPr>
            <w:r w:rsidRPr="004704E0">
              <w:rPr>
                <w:rFonts w:eastAsia="Times New Roman" w:cstheme="minorHAnsi"/>
                <w:bCs/>
                <w:sz w:val="24"/>
                <w:szCs w:val="24"/>
                <w:lang w:eastAsia="da-DK"/>
              </w:rPr>
              <w:t>Fælles 10 minutter om fortælletype, fortælleposition.</w:t>
            </w:r>
          </w:p>
          <w:p w14:paraId="17ABAE60" w14:textId="6FF98B20" w:rsidR="004704E0" w:rsidRPr="004704E0" w:rsidRDefault="004704E0" w:rsidP="001358D8">
            <w:pPr>
              <w:spacing w:before="100" w:beforeAutospacing="1" w:after="100" w:afterAutospacing="1"/>
              <w:rPr>
                <w:rFonts w:eastAsia="Times New Roman" w:cstheme="minorHAnsi"/>
                <w:bCs/>
                <w:sz w:val="24"/>
                <w:szCs w:val="24"/>
                <w:lang w:eastAsia="da-DK"/>
              </w:rPr>
            </w:pPr>
            <w:r w:rsidRPr="004704E0">
              <w:rPr>
                <w:rFonts w:eastAsia="Times New Roman" w:cstheme="minorHAnsi"/>
                <w:bCs/>
                <w:sz w:val="24"/>
                <w:szCs w:val="24"/>
                <w:lang w:eastAsia="da-DK"/>
              </w:rPr>
              <w:t>Lærer giver studiespørgsmål: Hvordan stemmer disse iagttagelser om fortæller overens med ”minimalisme”? Eleverne får 5 minutter til at finde et svar.</w:t>
            </w:r>
          </w:p>
          <w:p w14:paraId="535B2EBA" w14:textId="4CFFF7BC" w:rsidR="004704E0" w:rsidRDefault="004704E0" w:rsidP="001358D8">
            <w:pPr>
              <w:spacing w:before="100" w:beforeAutospacing="1" w:after="100" w:afterAutospacing="1"/>
              <w:rPr>
                <w:rFonts w:eastAsia="Times New Roman" w:cstheme="minorHAnsi"/>
                <w:bCs/>
                <w:sz w:val="24"/>
                <w:szCs w:val="24"/>
                <w:lang w:eastAsia="da-DK"/>
              </w:rPr>
            </w:pPr>
            <w:r w:rsidRPr="004704E0">
              <w:rPr>
                <w:rFonts w:eastAsia="Times New Roman" w:cstheme="minorHAnsi"/>
                <w:bCs/>
                <w:sz w:val="24"/>
                <w:szCs w:val="24"/>
                <w:lang w:eastAsia="da-DK"/>
              </w:rPr>
              <w:t xml:space="preserve">Lektie: Læs yderligere 30 minutter med </w:t>
            </w:r>
            <w:r w:rsidR="007D12A2">
              <w:rPr>
                <w:rFonts w:eastAsia="Times New Roman" w:cstheme="minorHAnsi"/>
                <w:bCs/>
                <w:sz w:val="24"/>
                <w:szCs w:val="24"/>
                <w:lang w:eastAsia="da-DK"/>
              </w:rPr>
              <w:t>læsefokus fra anden undervisningsgang,</w:t>
            </w:r>
            <w:r>
              <w:rPr>
                <w:rFonts w:eastAsia="Times New Roman" w:cstheme="minorHAnsi"/>
                <w:bCs/>
                <w:sz w:val="24"/>
                <w:szCs w:val="24"/>
                <w:lang w:eastAsia="da-DK"/>
              </w:rPr>
              <w:t xml:space="preserve"> og udfyld stikord på </w:t>
            </w:r>
            <w:r w:rsidR="00357543">
              <w:rPr>
                <w:rFonts w:eastAsia="Times New Roman" w:cstheme="minorHAnsi"/>
                <w:bCs/>
                <w:sz w:val="24"/>
                <w:szCs w:val="24"/>
                <w:lang w:eastAsia="da-DK"/>
              </w:rPr>
              <w:t xml:space="preserve">klassens fælles </w:t>
            </w:r>
            <w:r>
              <w:rPr>
                <w:rFonts w:eastAsia="Times New Roman" w:cstheme="minorHAnsi"/>
                <w:bCs/>
                <w:sz w:val="24"/>
                <w:szCs w:val="24"/>
                <w:lang w:eastAsia="da-DK"/>
              </w:rPr>
              <w:t>dokument</w:t>
            </w:r>
            <w:r w:rsidR="00357543">
              <w:rPr>
                <w:rFonts w:eastAsia="Times New Roman" w:cstheme="minorHAnsi"/>
                <w:bCs/>
                <w:sz w:val="24"/>
                <w:szCs w:val="24"/>
                <w:lang w:eastAsia="da-DK"/>
              </w:rPr>
              <w:t xml:space="preserve"> om romanen</w:t>
            </w:r>
            <w:r w:rsidR="007D12A2">
              <w:rPr>
                <w:rFonts w:eastAsia="Times New Roman" w:cstheme="minorHAnsi"/>
                <w:bCs/>
                <w:sz w:val="24"/>
                <w:szCs w:val="24"/>
                <w:lang w:eastAsia="da-DK"/>
              </w:rPr>
              <w:t xml:space="preserve"> fra samme time.</w:t>
            </w:r>
          </w:p>
          <w:p w14:paraId="78C628D7" w14:textId="22AA2CAF" w:rsidR="004704E0" w:rsidRDefault="004704E0" w:rsidP="001358D8">
            <w:pPr>
              <w:spacing w:before="100" w:beforeAutospacing="1" w:after="100" w:afterAutospacing="1"/>
              <w:rPr>
                <w:rFonts w:eastAsia="Times New Roman" w:cstheme="minorHAnsi"/>
                <w:bCs/>
                <w:sz w:val="24"/>
                <w:szCs w:val="24"/>
                <w:lang w:eastAsia="da-DK"/>
              </w:rPr>
            </w:pPr>
          </w:p>
          <w:p w14:paraId="7580F6AF" w14:textId="0FDC7A6E" w:rsidR="004704E0" w:rsidRPr="004704E0" w:rsidRDefault="007D12A2" w:rsidP="001358D8">
            <w:pPr>
              <w:spacing w:before="100" w:beforeAutospacing="1" w:after="100" w:afterAutospacing="1"/>
              <w:rPr>
                <w:rFonts w:eastAsia="Times New Roman" w:cstheme="minorHAnsi"/>
                <w:b/>
                <w:sz w:val="24"/>
                <w:szCs w:val="24"/>
                <w:lang w:eastAsia="da-DK"/>
              </w:rPr>
            </w:pPr>
            <w:r>
              <w:rPr>
                <w:rFonts w:eastAsia="Times New Roman" w:cstheme="minorHAnsi"/>
                <w:b/>
                <w:sz w:val="24"/>
                <w:szCs w:val="24"/>
                <w:lang w:eastAsia="da-DK"/>
              </w:rPr>
              <w:t>Femte</w:t>
            </w:r>
            <w:r w:rsidR="004704E0" w:rsidRPr="004704E0">
              <w:rPr>
                <w:rFonts w:eastAsia="Times New Roman" w:cstheme="minorHAnsi"/>
                <w:b/>
                <w:sz w:val="24"/>
                <w:szCs w:val="24"/>
                <w:lang w:eastAsia="da-DK"/>
              </w:rPr>
              <w:t xml:space="preserve"> undervisningsgang</w:t>
            </w:r>
          </w:p>
          <w:p w14:paraId="3D4D2DA6" w14:textId="5B665762" w:rsidR="00896A2A" w:rsidRDefault="00896A2A"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t xml:space="preserve">Fælles intro til individuel mundtlig opgave – en opgave, der varer 20 minutter: </w:t>
            </w:r>
            <w:r w:rsidR="007D12A2">
              <w:rPr>
                <w:rFonts w:eastAsia="Times New Roman" w:cstheme="minorHAnsi"/>
                <w:bCs/>
                <w:sz w:val="24"/>
                <w:szCs w:val="24"/>
                <w:lang w:eastAsia="da-DK"/>
              </w:rPr>
              <w:t>Opgaven går ud på, at eleverne</w:t>
            </w:r>
            <w:r>
              <w:rPr>
                <w:rFonts w:eastAsia="Times New Roman" w:cstheme="minorHAnsi"/>
                <w:bCs/>
                <w:sz w:val="24"/>
                <w:szCs w:val="24"/>
                <w:lang w:eastAsia="da-DK"/>
              </w:rPr>
              <w:t xml:space="preserve"> hver for sig fortælle</w:t>
            </w:r>
            <w:r w:rsidR="007D12A2">
              <w:rPr>
                <w:rFonts w:eastAsia="Times New Roman" w:cstheme="minorHAnsi"/>
                <w:bCs/>
                <w:sz w:val="24"/>
                <w:szCs w:val="24"/>
                <w:lang w:eastAsia="da-DK"/>
              </w:rPr>
              <w:t>r</w:t>
            </w:r>
            <w:r>
              <w:rPr>
                <w:rFonts w:eastAsia="Times New Roman" w:cstheme="minorHAnsi"/>
                <w:bCs/>
                <w:sz w:val="24"/>
                <w:szCs w:val="24"/>
                <w:lang w:eastAsia="da-DK"/>
              </w:rPr>
              <w:t xml:space="preserve"> om overvejelser omkring svaret på deres læsefokus på en lydfil på 3 minutter. Lærer vejleder</w:t>
            </w:r>
          </w:p>
          <w:p w14:paraId="4BE95EB3" w14:textId="6C9FCA88" w:rsidR="001E1371" w:rsidRDefault="001E1371"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lastRenderedPageBreak/>
              <w:t>Pause med brain brake</w:t>
            </w:r>
            <w:r w:rsidR="007D12A2">
              <w:rPr>
                <w:rFonts w:eastAsia="Times New Roman" w:cstheme="minorHAnsi"/>
                <w:bCs/>
                <w:sz w:val="24"/>
                <w:szCs w:val="24"/>
                <w:lang w:eastAsia="da-DK"/>
              </w:rPr>
              <w:t xml:space="preserve"> – det kan en ganske simpel én, hvor eleverne skal rejse sig op og strække hænderne så højt mod loftet, de bare kan. Derefter skal de klappe deres fødder, gå rundt om stolen og sætte sig igen.</w:t>
            </w:r>
          </w:p>
          <w:p w14:paraId="598EB1EA" w14:textId="7933D58A" w:rsidR="00896A2A" w:rsidRDefault="00896A2A"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t xml:space="preserve">10 minutter: </w:t>
            </w:r>
            <w:r w:rsidR="00357543">
              <w:rPr>
                <w:rFonts w:eastAsia="Times New Roman" w:cstheme="minorHAnsi"/>
                <w:bCs/>
                <w:sz w:val="24"/>
                <w:szCs w:val="24"/>
                <w:lang w:eastAsia="da-DK"/>
              </w:rPr>
              <w:t>I grupperne</w:t>
            </w:r>
            <w:r>
              <w:rPr>
                <w:rFonts w:eastAsia="Times New Roman" w:cstheme="minorHAnsi"/>
                <w:bCs/>
                <w:sz w:val="24"/>
                <w:szCs w:val="24"/>
                <w:lang w:eastAsia="da-DK"/>
              </w:rPr>
              <w:t xml:space="preserve"> lytter de til hinandens lydfiler og giver feedforward. </w:t>
            </w:r>
            <w:r w:rsidR="007D12A2">
              <w:rPr>
                <w:rFonts w:eastAsia="Times New Roman" w:cstheme="minorHAnsi"/>
                <w:bCs/>
                <w:sz w:val="24"/>
                <w:szCs w:val="24"/>
                <w:lang w:eastAsia="da-DK"/>
              </w:rPr>
              <w:t xml:space="preserve">(En nem måde at dele på er, at eleverne uploader på lectio under elev-feedback – og læreren skal krydse af, at materialet kan ses af alle).  </w:t>
            </w:r>
            <w:r>
              <w:rPr>
                <w:rFonts w:eastAsia="Times New Roman" w:cstheme="minorHAnsi"/>
                <w:bCs/>
                <w:sz w:val="24"/>
                <w:szCs w:val="24"/>
                <w:lang w:eastAsia="da-DK"/>
              </w:rPr>
              <w:t>Lærer lytter med hos et par stykker.</w:t>
            </w:r>
            <w:r w:rsidR="00357543">
              <w:rPr>
                <w:rFonts w:eastAsia="Times New Roman" w:cstheme="minorHAnsi"/>
                <w:bCs/>
                <w:sz w:val="24"/>
                <w:szCs w:val="24"/>
                <w:lang w:eastAsia="da-DK"/>
              </w:rPr>
              <w:t xml:space="preserve"> </w:t>
            </w:r>
          </w:p>
          <w:p w14:paraId="6EF11E82" w14:textId="7B456F20" w:rsidR="001E1371" w:rsidRPr="00652225" w:rsidRDefault="00652225" w:rsidP="001E1371">
            <w:pPr>
              <w:spacing w:before="100" w:beforeAutospacing="1" w:after="100" w:afterAutospacing="1"/>
              <w:rPr>
                <w:rFonts w:eastAsia="Times New Roman" w:cstheme="minorHAnsi"/>
                <w:bCs/>
                <w:sz w:val="24"/>
                <w:szCs w:val="24"/>
                <w:lang w:eastAsia="da-DK"/>
              </w:rPr>
            </w:pPr>
            <w:r w:rsidRPr="00652225">
              <w:rPr>
                <w:rFonts w:eastAsia="Times New Roman" w:cstheme="minorHAnsi"/>
                <w:bCs/>
                <w:sz w:val="24"/>
                <w:szCs w:val="24"/>
                <w:lang w:eastAsia="da-DK"/>
              </w:rPr>
              <w:t>Fælles introduktion</w:t>
            </w:r>
            <w:r>
              <w:rPr>
                <w:rFonts w:eastAsia="Times New Roman" w:cstheme="minorHAnsi"/>
                <w:bCs/>
                <w:sz w:val="24"/>
                <w:szCs w:val="24"/>
                <w:lang w:eastAsia="da-DK"/>
              </w:rPr>
              <w:t xml:space="preserve"> til </w:t>
            </w:r>
            <w:r w:rsidR="007D12A2">
              <w:rPr>
                <w:rFonts w:eastAsia="Times New Roman" w:cstheme="minorHAnsi"/>
                <w:bCs/>
                <w:sz w:val="24"/>
                <w:szCs w:val="24"/>
                <w:lang w:eastAsia="da-DK"/>
              </w:rPr>
              <w:t xml:space="preserve">følgende </w:t>
            </w:r>
            <w:r>
              <w:rPr>
                <w:rFonts w:eastAsia="Times New Roman" w:cstheme="minorHAnsi"/>
                <w:bCs/>
                <w:sz w:val="24"/>
                <w:szCs w:val="24"/>
                <w:lang w:eastAsia="da-DK"/>
              </w:rPr>
              <w:t>individuel</w:t>
            </w:r>
            <w:r w:rsidR="007D12A2">
              <w:rPr>
                <w:rFonts w:eastAsia="Times New Roman" w:cstheme="minorHAnsi"/>
                <w:bCs/>
                <w:sz w:val="24"/>
                <w:szCs w:val="24"/>
                <w:lang w:eastAsia="da-DK"/>
              </w:rPr>
              <w:t>le</w:t>
            </w:r>
            <w:r>
              <w:rPr>
                <w:rFonts w:eastAsia="Times New Roman" w:cstheme="minorHAnsi"/>
                <w:bCs/>
                <w:sz w:val="24"/>
                <w:szCs w:val="24"/>
                <w:lang w:eastAsia="da-DK"/>
              </w:rPr>
              <w:t xml:space="preserve"> opgave, som eleverne arbejder med timen ud</w:t>
            </w:r>
          </w:p>
          <w:p w14:paraId="394006A7" w14:textId="636F98ED" w:rsidR="00D95959" w:rsidRPr="00652225" w:rsidRDefault="00D95959" w:rsidP="00D95959">
            <w:pPr>
              <w:spacing w:before="100" w:beforeAutospacing="1" w:after="100" w:afterAutospacing="1"/>
              <w:rPr>
                <w:rFonts w:eastAsia="Times New Roman" w:cstheme="minorHAnsi"/>
                <w:b/>
                <w:bCs/>
                <w:i/>
                <w:iCs/>
                <w:color w:val="333333"/>
                <w:sz w:val="24"/>
                <w:szCs w:val="24"/>
                <w:lang w:eastAsia="da-DK"/>
              </w:rPr>
            </w:pPr>
            <w:r w:rsidRPr="00652225">
              <w:rPr>
                <w:rFonts w:eastAsia="Times New Roman" w:cstheme="minorHAnsi"/>
                <w:b/>
                <w:bCs/>
                <w:i/>
                <w:iCs/>
                <w:color w:val="333333"/>
                <w:sz w:val="24"/>
                <w:szCs w:val="24"/>
                <w:lang w:eastAsia="da-DK"/>
              </w:rPr>
              <w:t>Privat og alment</w:t>
            </w:r>
            <w:r w:rsidR="00652225" w:rsidRPr="00652225">
              <w:rPr>
                <w:rFonts w:eastAsia="Times New Roman" w:cstheme="minorHAnsi"/>
                <w:b/>
                <w:bCs/>
                <w:i/>
                <w:iCs/>
                <w:color w:val="333333"/>
                <w:sz w:val="24"/>
                <w:szCs w:val="24"/>
                <w:lang w:eastAsia="da-DK"/>
              </w:rPr>
              <w:t xml:space="preserve"> – ud fra fx kapitel 4</w:t>
            </w:r>
          </w:p>
          <w:p w14:paraId="48F5017A" w14:textId="77777777" w:rsidR="00D95959" w:rsidRPr="00652225" w:rsidRDefault="00D95959" w:rsidP="00D95959">
            <w:pPr>
              <w:numPr>
                <w:ilvl w:val="0"/>
                <w:numId w:val="25"/>
              </w:num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Den måde, vi udfylder tekstens tomme pladser på, trækker på vores eget liv og egne oplevelser. Men hvor går grænsen for, hvad vi kan tilskrive en tekst af betydning?</w:t>
            </w:r>
          </w:p>
          <w:p w14:paraId="7A4677BD" w14:textId="77777777" w:rsidR="00D95959" w:rsidRPr="00652225" w:rsidRDefault="00D95959" w:rsidP="00D95959">
            <w:pPr>
              <w:numPr>
                <w:ilvl w:val="0"/>
                <w:numId w:val="25"/>
              </w:num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Prøv at formulere en udfyldning af en tom plads i teksten med en betydning, som er privat. Der findes altså kun denne ene læser, som tilskriver teksten netop denne betydning.</w:t>
            </w:r>
          </w:p>
          <w:p w14:paraId="7C6C865E" w14:textId="3C2DAAD0" w:rsidR="00D95959" w:rsidRDefault="00D95959" w:rsidP="00D95959">
            <w:pPr>
              <w:numPr>
                <w:ilvl w:val="0"/>
                <w:numId w:val="25"/>
              </w:num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Udfyld en tom plads med en almen viden/følelse/betragtning, som de fleste kan genkende.</w:t>
            </w:r>
          </w:p>
          <w:p w14:paraId="3EFEC5D4" w14:textId="4EF40CF2" w:rsidR="00652225" w:rsidRDefault="00652225" w:rsidP="00652225">
            <w:pPr>
              <w:spacing w:before="100" w:beforeAutospacing="1" w:after="100" w:afterAutospacing="1"/>
              <w:rPr>
                <w:rFonts w:eastAsia="Times New Roman" w:cstheme="minorHAnsi"/>
                <w:color w:val="333333"/>
                <w:sz w:val="24"/>
                <w:szCs w:val="24"/>
                <w:lang w:eastAsia="da-DK"/>
              </w:rPr>
            </w:pPr>
            <w:r>
              <w:rPr>
                <w:rFonts w:eastAsia="Times New Roman" w:cstheme="minorHAnsi"/>
                <w:color w:val="333333"/>
                <w:sz w:val="24"/>
                <w:szCs w:val="24"/>
                <w:lang w:eastAsia="da-DK"/>
              </w:rPr>
              <w:t>Lærer vejleder udvalgte elever</w:t>
            </w:r>
            <w:r w:rsidR="007D12A2">
              <w:rPr>
                <w:rFonts w:eastAsia="Times New Roman" w:cstheme="minorHAnsi"/>
                <w:color w:val="333333"/>
                <w:sz w:val="24"/>
                <w:szCs w:val="24"/>
                <w:lang w:eastAsia="da-DK"/>
              </w:rPr>
              <w:t xml:space="preserve"> ved at ringe dem op i videokonferencen.</w:t>
            </w:r>
          </w:p>
          <w:p w14:paraId="0ECF011C" w14:textId="50EB6809" w:rsidR="00652225" w:rsidRDefault="007D12A2" w:rsidP="00652225">
            <w:pPr>
              <w:spacing w:before="100" w:beforeAutospacing="1" w:after="100" w:afterAutospacing="1"/>
              <w:rPr>
                <w:rFonts w:eastAsia="Times New Roman" w:cstheme="minorHAnsi"/>
                <w:b/>
                <w:bCs/>
                <w:color w:val="333333"/>
                <w:sz w:val="24"/>
                <w:szCs w:val="24"/>
                <w:lang w:eastAsia="da-DK"/>
              </w:rPr>
            </w:pPr>
            <w:r>
              <w:rPr>
                <w:rFonts w:eastAsia="Times New Roman" w:cstheme="minorHAnsi"/>
                <w:b/>
                <w:bCs/>
                <w:color w:val="333333"/>
                <w:sz w:val="24"/>
                <w:szCs w:val="24"/>
                <w:lang w:eastAsia="da-DK"/>
              </w:rPr>
              <w:t>Sjette</w:t>
            </w:r>
            <w:r w:rsidR="00652225" w:rsidRPr="00652225">
              <w:rPr>
                <w:rFonts w:eastAsia="Times New Roman" w:cstheme="minorHAnsi"/>
                <w:b/>
                <w:bCs/>
                <w:color w:val="333333"/>
                <w:sz w:val="24"/>
                <w:szCs w:val="24"/>
                <w:lang w:eastAsia="da-DK"/>
              </w:rPr>
              <w:t xml:space="preserve"> undervisningsgang</w:t>
            </w:r>
          </w:p>
          <w:p w14:paraId="1DD46708" w14:textId="6528ADC4" w:rsidR="00652225" w:rsidRDefault="00652225" w:rsidP="00652225">
            <w:pPr>
              <w:spacing w:before="100" w:beforeAutospacing="1" w:after="100" w:afterAutospacing="1"/>
              <w:rPr>
                <w:rFonts w:eastAsia="Times New Roman" w:cstheme="minorHAnsi"/>
                <w:color w:val="333333"/>
                <w:sz w:val="24"/>
                <w:szCs w:val="24"/>
                <w:lang w:eastAsia="da-DK"/>
              </w:rPr>
            </w:pPr>
            <w:r>
              <w:rPr>
                <w:rFonts w:eastAsia="Times New Roman" w:cstheme="minorHAnsi"/>
                <w:color w:val="333333"/>
                <w:sz w:val="24"/>
                <w:szCs w:val="24"/>
                <w:lang w:eastAsia="da-DK"/>
              </w:rPr>
              <w:t>Fælles opsamling af opgaven om privat og alment</w:t>
            </w:r>
          </w:p>
          <w:p w14:paraId="400952B6" w14:textId="77777777" w:rsidR="007D12A2" w:rsidRDefault="00652225" w:rsidP="0069332E">
            <w:pPr>
              <w:spacing w:before="100" w:beforeAutospacing="1" w:after="100" w:afterAutospacing="1"/>
              <w:rPr>
                <w:rFonts w:eastAsia="Times New Roman" w:cstheme="minorHAnsi"/>
                <w:bCs/>
                <w:sz w:val="24"/>
                <w:szCs w:val="24"/>
                <w:lang w:eastAsia="da-DK"/>
              </w:rPr>
            </w:pPr>
            <w:r>
              <w:rPr>
                <w:rFonts w:eastAsia="Times New Roman" w:cstheme="minorHAnsi"/>
                <w:color w:val="333333"/>
                <w:sz w:val="24"/>
                <w:szCs w:val="24"/>
                <w:lang w:eastAsia="da-DK"/>
              </w:rPr>
              <w:t xml:space="preserve">Introduktion til </w:t>
            </w:r>
            <w:r w:rsidR="007D12A2">
              <w:rPr>
                <w:rFonts w:eastAsia="Times New Roman" w:cstheme="minorHAnsi"/>
                <w:color w:val="333333"/>
                <w:sz w:val="24"/>
                <w:szCs w:val="24"/>
                <w:lang w:eastAsia="da-DK"/>
              </w:rPr>
              <w:t xml:space="preserve">nedenstående </w:t>
            </w:r>
            <w:r>
              <w:rPr>
                <w:rFonts w:eastAsia="Times New Roman" w:cstheme="minorHAnsi"/>
                <w:color w:val="333333"/>
                <w:sz w:val="24"/>
                <w:szCs w:val="24"/>
                <w:lang w:eastAsia="da-DK"/>
              </w:rPr>
              <w:t xml:space="preserve">gruppeopgave, som de arbejder med </w:t>
            </w:r>
            <w:r w:rsidR="001A54AE">
              <w:rPr>
                <w:rFonts w:eastAsia="Times New Roman" w:cstheme="minorHAnsi"/>
                <w:color w:val="333333"/>
                <w:sz w:val="24"/>
                <w:szCs w:val="24"/>
                <w:lang w:eastAsia="da-DK"/>
              </w:rPr>
              <w:t>30 minutter</w:t>
            </w:r>
            <w:r w:rsidR="0069332E">
              <w:rPr>
                <w:rFonts w:eastAsia="Times New Roman" w:cstheme="minorHAnsi"/>
                <w:color w:val="333333"/>
                <w:sz w:val="24"/>
                <w:szCs w:val="24"/>
                <w:lang w:eastAsia="da-DK"/>
              </w:rPr>
              <w:t xml:space="preserve"> i denne time og 15 minutter i næste</w:t>
            </w:r>
            <w:r w:rsidR="001A54AE">
              <w:rPr>
                <w:rFonts w:eastAsia="Times New Roman" w:cstheme="minorHAnsi"/>
                <w:color w:val="333333"/>
                <w:sz w:val="24"/>
                <w:szCs w:val="24"/>
                <w:lang w:eastAsia="da-DK"/>
              </w:rPr>
              <w:t>. Læreren læser kapit</w:t>
            </w:r>
            <w:r w:rsidR="007D12A2">
              <w:rPr>
                <w:rFonts w:eastAsia="Times New Roman" w:cstheme="minorHAnsi"/>
                <w:color w:val="333333"/>
                <w:sz w:val="24"/>
                <w:szCs w:val="24"/>
                <w:lang w:eastAsia="da-DK"/>
              </w:rPr>
              <w:t>el 3</w:t>
            </w:r>
            <w:r w:rsidR="001A54AE">
              <w:rPr>
                <w:rFonts w:eastAsia="Times New Roman" w:cstheme="minorHAnsi"/>
                <w:color w:val="333333"/>
                <w:sz w:val="24"/>
                <w:szCs w:val="24"/>
                <w:lang w:eastAsia="da-DK"/>
              </w:rPr>
              <w:t xml:space="preserve"> højt og informerer grupperne om, at h</w:t>
            </w:r>
            <w:r w:rsidR="007D12A2">
              <w:rPr>
                <w:rFonts w:eastAsia="Times New Roman" w:cstheme="minorHAnsi"/>
                <w:color w:val="333333"/>
                <w:sz w:val="24"/>
                <w:szCs w:val="24"/>
                <w:lang w:eastAsia="da-DK"/>
              </w:rPr>
              <w:t>an/hun</w:t>
            </w:r>
            <w:r w:rsidR="001A54AE">
              <w:rPr>
                <w:rFonts w:eastAsia="Times New Roman" w:cstheme="minorHAnsi"/>
                <w:color w:val="333333"/>
                <w:sz w:val="24"/>
                <w:szCs w:val="24"/>
                <w:lang w:eastAsia="da-DK"/>
              </w:rPr>
              <w:t xml:space="preserve"> besøger grupperne undervejs.</w:t>
            </w:r>
            <w:r>
              <w:rPr>
                <w:rFonts w:eastAsia="Times New Roman" w:cstheme="minorHAnsi"/>
                <w:color w:val="333333"/>
                <w:sz w:val="24"/>
                <w:szCs w:val="24"/>
                <w:lang w:eastAsia="da-DK"/>
              </w:rPr>
              <w:t xml:space="preserve"> </w:t>
            </w:r>
            <w:r w:rsidR="007D12A2">
              <w:rPr>
                <w:rFonts w:eastAsia="Times New Roman" w:cstheme="minorHAnsi"/>
                <w:color w:val="333333"/>
                <w:sz w:val="24"/>
                <w:szCs w:val="24"/>
                <w:lang w:eastAsia="da-DK"/>
              </w:rPr>
              <w:br/>
            </w:r>
            <w:r w:rsidR="001A54AE">
              <w:rPr>
                <w:rFonts w:eastAsia="Times New Roman" w:cstheme="minorHAnsi"/>
                <w:color w:val="333333"/>
                <w:sz w:val="24"/>
                <w:szCs w:val="24"/>
                <w:lang w:eastAsia="da-DK"/>
              </w:rPr>
              <w:t>Der er krav til både indhold og form</w:t>
            </w:r>
            <w:r w:rsidR="0069332E">
              <w:rPr>
                <w:rFonts w:eastAsia="Times New Roman" w:cstheme="minorHAnsi"/>
                <w:color w:val="333333"/>
                <w:sz w:val="24"/>
                <w:szCs w:val="24"/>
                <w:lang w:eastAsia="da-DK"/>
              </w:rPr>
              <w:t>: eleverne skal lave en avatar, der fremlægger</w:t>
            </w:r>
            <w:r w:rsidR="007D12A2">
              <w:rPr>
                <w:rFonts w:eastAsia="Times New Roman" w:cstheme="minorHAnsi"/>
                <w:color w:val="333333"/>
                <w:sz w:val="24"/>
                <w:szCs w:val="24"/>
                <w:lang w:eastAsia="da-DK"/>
              </w:rPr>
              <w:t xml:space="preserve"> deres svar</w:t>
            </w:r>
            <w:r w:rsidR="0069332E">
              <w:rPr>
                <w:rFonts w:eastAsia="Times New Roman" w:cstheme="minorHAnsi"/>
                <w:color w:val="333333"/>
                <w:sz w:val="24"/>
                <w:szCs w:val="24"/>
                <w:lang w:eastAsia="da-DK"/>
              </w:rPr>
              <w:t>.</w:t>
            </w:r>
            <w:r w:rsidR="0069332E">
              <w:rPr>
                <w:rFonts w:eastAsia="Times New Roman" w:cstheme="minorHAnsi"/>
                <w:bCs/>
                <w:sz w:val="24"/>
                <w:szCs w:val="24"/>
                <w:lang w:eastAsia="da-DK"/>
              </w:rPr>
              <w:t xml:space="preserve"> </w:t>
            </w:r>
          </w:p>
          <w:p w14:paraId="40232F68" w14:textId="31503290" w:rsidR="0069332E" w:rsidRPr="0069332E" w:rsidRDefault="00A860A0" w:rsidP="0069332E">
            <w:pPr>
              <w:spacing w:before="100" w:beforeAutospacing="1" w:after="100" w:afterAutospacing="1"/>
              <w:rPr>
                <w:color w:val="333333"/>
                <w:sz w:val="24"/>
                <w:szCs w:val="24"/>
              </w:rPr>
            </w:pPr>
            <w:hyperlink r:id="rId16" w:history="1">
              <w:r w:rsidR="0069332E" w:rsidRPr="009006D3">
                <w:rPr>
                  <w:rStyle w:val="Hyperlink"/>
                  <w:sz w:val="24"/>
                  <w:szCs w:val="24"/>
                </w:rPr>
                <w:t>Vis vejledningen</w:t>
              </w:r>
            </w:hyperlink>
            <w:r w:rsidR="0069332E">
              <w:rPr>
                <w:color w:val="333333"/>
                <w:sz w:val="24"/>
                <w:szCs w:val="24"/>
              </w:rPr>
              <w:t>.</w:t>
            </w:r>
          </w:p>
          <w:p w14:paraId="27397E20" w14:textId="20DE7BE1" w:rsidR="00652225" w:rsidRDefault="00652225" w:rsidP="00652225">
            <w:pPr>
              <w:spacing w:before="100" w:beforeAutospacing="1" w:after="100" w:afterAutospacing="1"/>
              <w:rPr>
                <w:rFonts w:eastAsia="Times New Roman" w:cstheme="minorHAnsi"/>
                <w:color w:val="333333"/>
                <w:sz w:val="24"/>
                <w:szCs w:val="24"/>
                <w:lang w:eastAsia="da-DK"/>
              </w:rPr>
            </w:pPr>
          </w:p>
          <w:p w14:paraId="43497F46" w14:textId="749EC399" w:rsidR="00D95959" w:rsidRPr="00652225" w:rsidRDefault="009006D3" w:rsidP="00652225">
            <w:pPr>
              <w:spacing w:before="100" w:beforeAutospacing="1" w:after="100" w:afterAutospacing="1"/>
              <w:rPr>
                <w:rFonts w:cstheme="minorHAnsi"/>
                <w:b/>
                <w:i/>
                <w:iCs/>
                <w:color w:val="333333"/>
                <w:sz w:val="24"/>
                <w:szCs w:val="24"/>
                <w:shd w:val="clear" w:color="auto" w:fill="FFFFFF"/>
              </w:rPr>
            </w:pPr>
            <w:r>
              <w:rPr>
                <w:rFonts w:cstheme="minorHAnsi"/>
                <w:b/>
                <w:i/>
                <w:iCs/>
                <w:color w:val="333333"/>
                <w:sz w:val="24"/>
                <w:szCs w:val="24"/>
                <w:shd w:val="clear" w:color="auto" w:fill="FFFFFF"/>
              </w:rPr>
              <w:t>Gruppeopgave om l</w:t>
            </w:r>
            <w:r w:rsidR="00D95959" w:rsidRPr="00652225">
              <w:rPr>
                <w:rFonts w:cstheme="minorHAnsi"/>
                <w:b/>
                <w:i/>
                <w:iCs/>
                <w:color w:val="333333"/>
                <w:sz w:val="24"/>
                <w:szCs w:val="24"/>
                <w:shd w:val="clear" w:color="auto" w:fill="FFFFFF"/>
              </w:rPr>
              <w:t>æsemåder og receptionsæstetik</w:t>
            </w:r>
          </w:p>
          <w:p w14:paraId="441E41C7" w14:textId="6BF842E9" w:rsidR="00D95959" w:rsidRPr="00652225" w:rsidRDefault="00D95959" w:rsidP="00D95959">
            <w:pPr>
              <w:pStyle w:val="Listeafsnit"/>
              <w:ind w:left="0"/>
              <w:rPr>
                <w:rFonts w:cstheme="minorHAnsi"/>
                <w:b/>
                <w:i/>
                <w:iCs/>
                <w:color w:val="333333"/>
                <w:sz w:val="24"/>
                <w:szCs w:val="24"/>
                <w:shd w:val="clear" w:color="auto" w:fill="FFFFFF"/>
              </w:rPr>
            </w:pPr>
            <w:r w:rsidRPr="00652225">
              <w:rPr>
                <w:rFonts w:cstheme="minorHAnsi"/>
                <w:i/>
                <w:iCs/>
                <w:color w:val="333333"/>
                <w:sz w:val="24"/>
                <w:szCs w:val="24"/>
                <w:shd w:val="clear" w:color="auto" w:fill="FFFFFF"/>
              </w:rPr>
              <w:t xml:space="preserve">Kapitel </w:t>
            </w:r>
            <w:r w:rsidR="00652225" w:rsidRPr="00652225">
              <w:rPr>
                <w:rFonts w:cstheme="minorHAnsi"/>
                <w:i/>
                <w:iCs/>
                <w:color w:val="333333"/>
                <w:sz w:val="24"/>
                <w:szCs w:val="24"/>
                <w:shd w:val="clear" w:color="auto" w:fill="FFFFFF"/>
              </w:rPr>
              <w:t>3</w:t>
            </w:r>
          </w:p>
          <w:p w14:paraId="57CE5305" w14:textId="6BDF032C" w:rsidR="00D95959" w:rsidRPr="00652225" w:rsidRDefault="00D95959" w:rsidP="00D95959">
            <w:pPr>
              <w:numPr>
                <w:ilvl w:val="0"/>
                <w:numId w:val="24"/>
              </w:num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 xml:space="preserve">Prøv at læse kapitlet som en naturvidenskabsmand, der er interesseret i </w:t>
            </w:r>
            <w:r w:rsidR="00652225" w:rsidRPr="00652225">
              <w:rPr>
                <w:rFonts w:eastAsia="Times New Roman" w:cstheme="minorHAnsi"/>
                <w:i/>
                <w:iCs/>
                <w:color w:val="333333"/>
                <w:sz w:val="24"/>
                <w:szCs w:val="24"/>
                <w:lang w:eastAsia="da-DK"/>
              </w:rPr>
              <w:t>virkningen af indtagelse af alkohol</w:t>
            </w:r>
            <w:r w:rsidRPr="00652225">
              <w:rPr>
                <w:rFonts w:eastAsia="Times New Roman" w:cstheme="minorHAnsi"/>
                <w:i/>
                <w:iCs/>
                <w:color w:val="333333"/>
                <w:sz w:val="24"/>
                <w:szCs w:val="24"/>
                <w:lang w:eastAsia="da-DK"/>
              </w:rPr>
              <w:t xml:space="preserve">. Hvad ville han sige </w:t>
            </w:r>
            <w:r w:rsidR="00652225" w:rsidRPr="00652225">
              <w:rPr>
                <w:rFonts w:eastAsia="Times New Roman" w:cstheme="minorHAnsi"/>
                <w:i/>
                <w:iCs/>
                <w:color w:val="333333"/>
                <w:sz w:val="24"/>
                <w:szCs w:val="24"/>
                <w:lang w:eastAsia="da-DK"/>
              </w:rPr>
              <w:t>om de unge pigers reaktioner?</w:t>
            </w:r>
          </w:p>
          <w:p w14:paraId="2153DDF4" w14:textId="77777777" w:rsidR="00D95959" w:rsidRPr="00652225" w:rsidRDefault="00D95959" w:rsidP="00D95959">
            <w:pPr>
              <w:numPr>
                <w:ilvl w:val="0"/>
                <w:numId w:val="24"/>
              </w:num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lastRenderedPageBreak/>
              <w:t>Læs kapitlet som humorekspert: Hvilke virkemidler tages i brug for at opnår en humoristisk effekt hos læseren?</w:t>
            </w:r>
          </w:p>
          <w:p w14:paraId="2976AC23" w14:textId="06122F0A" w:rsidR="00D95959" w:rsidRPr="00652225" w:rsidRDefault="00D95959" w:rsidP="00D95959">
            <w:pPr>
              <w:numPr>
                <w:ilvl w:val="0"/>
                <w:numId w:val="24"/>
              </w:num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 xml:space="preserve">Læs </w:t>
            </w:r>
            <w:r w:rsidR="009006D3">
              <w:rPr>
                <w:rFonts w:eastAsia="Times New Roman" w:cstheme="minorHAnsi"/>
                <w:i/>
                <w:iCs/>
                <w:color w:val="333333"/>
                <w:sz w:val="24"/>
                <w:szCs w:val="24"/>
                <w:lang w:eastAsia="da-DK"/>
              </w:rPr>
              <w:t xml:space="preserve">nedenstående tekst </w:t>
            </w:r>
            <w:r w:rsidRPr="00652225">
              <w:rPr>
                <w:rFonts w:eastAsia="Times New Roman" w:cstheme="minorHAnsi"/>
                <w:i/>
                <w:iCs/>
                <w:color w:val="333333"/>
                <w:sz w:val="24"/>
                <w:szCs w:val="24"/>
                <w:lang w:eastAsia="da-DK"/>
              </w:rPr>
              <w:t>om receptionsæstetik og forhold dig til, i hvor høj grad du selv under læsningen har udfyldt de tomme pladser med henholdsvis private, personlige og almene erfaringer.</w:t>
            </w:r>
          </w:p>
          <w:p w14:paraId="48B69407" w14:textId="77777777" w:rsidR="00D95959" w:rsidRPr="00652225" w:rsidRDefault="00D95959" w:rsidP="00D95959">
            <w:p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”Receptionsæstetiskere såsom Wolfgang Iser (f. 1926) mener, at der findes et objektivt tekstkorpus, som i læserens møde med teksten forandres. Der sker en transaktion, hvor teksten overføres fra et format til et andet. I denne læsende proces udfylder læseren tekstens huller, de såkaldte tomme pladser.</w:t>
            </w:r>
          </w:p>
          <w:p w14:paraId="1F59BE2A" w14:textId="77777777" w:rsidR="00D95959" w:rsidRPr="00652225" w:rsidRDefault="00D95959" w:rsidP="00D95959">
            <w:pPr>
              <w:spacing w:before="100" w:beforeAutospacing="1" w:after="100" w:afterAutospacing="1"/>
              <w:rPr>
                <w:rFonts w:eastAsia="Times New Roman" w:cstheme="minorHAnsi"/>
                <w:i/>
                <w:iCs/>
                <w:color w:val="333333"/>
                <w:sz w:val="24"/>
                <w:szCs w:val="24"/>
                <w:lang w:eastAsia="da-DK"/>
              </w:rPr>
            </w:pPr>
            <w:r w:rsidRPr="00652225">
              <w:rPr>
                <w:rFonts w:eastAsia="Times New Roman" w:cstheme="minorHAnsi"/>
                <w:i/>
                <w:iCs/>
                <w:color w:val="333333"/>
                <w:sz w:val="24"/>
                <w:szCs w:val="24"/>
                <w:lang w:eastAsia="da-DK"/>
              </w:rPr>
              <w:t>Alle de ting, der er abstrakte, upræcise, uomtalte i en tekst, medskaber læseren selv undervejs i læsningen, og derfor udgør en tekstfortolkning et møde mellem to bevidstheder: forfatterens og læserens.</w:t>
            </w:r>
          </w:p>
          <w:p w14:paraId="074DD7AE" w14:textId="7C98065D" w:rsidR="001A54AE" w:rsidRPr="001A54AE" w:rsidRDefault="00D95959" w:rsidP="00D95959">
            <w:pPr>
              <w:spacing w:before="100" w:beforeAutospacing="1" w:after="100" w:afterAutospacing="1"/>
              <w:rPr>
                <w:rFonts w:eastAsia="Times New Roman" w:cstheme="minorHAnsi"/>
                <w:i/>
                <w:iCs/>
                <w:color w:val="0563C1" w:themeColor="hyperlink"/>
                <w:sz w:val="24"/>
                <w:szCs w:val="24"/>
                <w:u w:val="single"/>
                <w:lang w:eastAsia="da-DK"/>
              </w:rPr>
            </w:pPr>
            <w:r w:rsidRPr="00652225">
              <w:rPr>
                <w:rFonts w:eastAsia="Times New Roman" w:cstheme="minorHAnsi"/>
                <w:i/>
                <w:iCs/>
                <w:color w:val="333333"/>
                <w:sz w:val="24"/>
                <w:szCs w:val="24"/>
                <w:lang w:eastAsia="da-DK"/>
              </w:rPr>
              <w:t>Forfatteren leverer teksten, som læseren konkretiserer ved at udfylde dens huller og give det ubestemte i teksten bestemmelse. Derved gør læseren teksten til sin. Det er derfor, at vi ofte bliver skuffede, når vi ser en filmatisering af en bog, vi har læst. Filminstruktøren har udfyldt alle de tomme huller ved at udvælge locations, lave kulisser og ved at caste skuespillere til opgaven. ” </w:t>
            </w:r>
            <w:r w:rsidRPr="00652225">
              <w:rPr>
                <w:rFonts w:eastAsia="Times New Roman" w:cstheme="minorHAnsi"/>
                <w:i/>
                <w:iCs/>
                <w:color w:val="333333"/>
                <w:sz w:val="24"/>
                <w:szCs w:val="24"/>
                <w:lang w:eastAsia="da-DK"/>
              </w:rPr>
              <w:br/>
              <w:t xml:space="preserve">Kilde: </w:t>
            </w:r>
            <w:hyperlink r:id="rId17" w:history="1">
              <w:r w:rsidRPr="00652225">
                <w:rPr>
                  <w:rStyle w:val="Hyperlink"/>
                  <w:rFonts w:eastAsia="Times New Roman" w:cstheme="minorHAnsi"/>
                  <w:i/>
                  <w:iCs/>
                  <w:sz w:val="24"/>
                  <w:szCs w:val="24"/>
                  <w:lang w:eastAsia="da-DK"/>
                </w:rPr>
                <w:t>https://litteraturensveje.systime.dk/index.php?id=328</w:t>
              </w:r>
            </w:hyperlink>
          </w:p>
          <w:p w14:paraId="28996243" w14:textId="4C810410" w:rsidR="00896A2A" w:rsidRPr="0069332E" w:rsidRDefault="009006D3" w:rsidP="001358D8">
            <w:pPr>
              <w:spacing w:before="100" w:beforeAutospacing="1" w:after="100" w:afterAutospacing="1"/>
              <w:rPr>
                <w:rFonts w:eastAsia="Times New Roman" w:cstheme="minorHAnsi"/>
                <w:b/>
                <w:sz w:val="24"/>
                <w:szCs w:val="24"/>
                <w:lang w:eastAsia="da-DK"/>
              </w:rPr>
            </w:pPr>
            <w:r>
              <w:rPr>
                <w:rFonts w:eastAsia="Times New Roman" w:cstheme="minorHAnsi"/>
                <w:b/>
                <w:sz w:val="24"/>
                <w:szCs w:val="24"/>
                <w:lang w:eastAsia="da-DK"/>
              </w:rPr>
              <w:t>Syvende</w:t>
            </w:r>
            <w:r w:rsidR="001A54AE" w:rsidRPr="0069332E">
              <w:rPr>
                <w:rFonts w:eastAsia="Times New Roman" w:cstheme="minorHAnsi"/>
                <w:b/>
                <w:sz w:val="24"/>
                <w:szCs w:val="24"/>
                <w:lang w:eastAsia="da-DK"/>
              </w:rPr>
              <w:t xml:space="preserve"> undervisningsgang</w:t>
            </w:r>
          </w:p>
          <w:p w14:paraId="3A162D58" w14:textId="5490C89A" w:rsidR="001A54AE" w:rsidRPr="0069332E" w:rsidRDefault="001A54AE" w:rsidP="001358D8">
            <w:pPr>
              <w:spacing w:before="100" w:beforeAutospacing="1" w:after="100" w:afterAutospacing="1"/>
              <w:rPr>
                <w:color w:val="333333"/>
                <w:sz w:val="24"/>
                <w:szCs w:val="24"/>
              </w:rPr>
            </w:pPr>
            <w:r>
              <w:rPr>
                <w:rFonts w:eastAsia="Times New Roman" w:cstheme="minorHAnsi"/>
                <w:bCs/>
                <w:sz w:val="24"/>
                <w:szCs w:val="24"/>
                <w:lang w:eastAsia="da-DK"/>
              </w:rPr>
              <w:t xml:space="preserve">Eleverne </w:t>
            </w:r>
            <w:r w:rsidR="009006D3">
              <w:rPr>
                <w:rFonts w:eastAsia="Times New Roman" w:cstheme="minorHAnsi"/>
                <w:bCs/>
                <w:sz w:val="24"/>
                <w:szCs w:val="24"/>
                <w:lang w:eastAsia="da-DK"/>
              </w:rPr>
              <w:t xml:space="preserve">arbejder videre med opgaven fra sidste gang. De </w:t>
            </w:r>
            <w:r>
              <w:rPr>
                <w:rFonts w:eastAsia="Times New Roman" w:cstheme="minorHAnsi"/>
                <w:bCs/>
                <w:sz w:val="24"/>
                <w:szCs w:val="24"/>
                <w:lang w:eastAsia="da-DK"/>
              </w:rPr>
              <w:t xml:space="preserve">får 15 min til at forberede deres </w:t>
            </w:r>
            <w:r w:rsidR="009006D3">
              <w:rPr>
                <w:rFonts w:eastAsia="Times New Roman" w:cstheme="minorHAnsi"/>
                <w:bCs/>
                <w:sz w:val="24"/>
                <w:szCs w:val="24"/>
                <w:lang w:eastAsia="da-DK"/>
              </w:rPr>
              <w:t>lydfil</w:t>
            </w:r>
            <w:r>
              <w:rPr>
                <w:rFonts w:eastAsia="Times New Roman" w:cstheme="minorHAnsi"/>
                <w:bCs/>
                <w:sz w:val="24"/>
                <w:szCs w:val="24"/>
                <w:lang w:eastAsia="da-DK"/>
              </w:rPr>
              <w:t>: Eleverne skal fremlægge ved at lave en voki som naturvidenskabsmand og som humoreksperter (</w:t>
            </w:r>
            <w:hyperlink r:id="rId18" w:history="1">
              <w:r w:rsidRPr="0069332E">
                <w:rPr>
                  <w:rStyle w:val="Hyperlink"/>
                  <w:rFonts w:cstheme="minorHAnsi"/>
                  <w:sz w:val="24"/>
                  <w:szCs w:val="24"/>
                </w:rPr>
                <w:t>Voki (lav avatar og indtal hvad den skal sige)</w:t>
              </w:r>
            </w:hyperlink>
            <w:r w:rsidRPr="0069332E">
              <w:rPr>
                <w:color w:val="333333"/>
                <w:sz w:val="24"/>
                <w:szCs w:val="24"/>
              </w:rPr>
              <w:t xml:space="preserve"> </w:t>
            </w:r>
          </w:p>
          <w:p w14:paraId="05353FFB" w14:textId="70A4CE86" w:rsidR="001A54AE" w:rsidRDefault="001A54AE" w:rsidP="001358D8">
            <w:pPr>
              <w:spacing w:before="100" w:beforeAutospacing="1" w:after="100" w:afterAutospacing="1"/>
              <w:rPr>
                <w:color w:val="333333"/>
                <w:sz w:val="24"/>
                <w:szCs w:val="24"/>
              </w:rPr>
            </w:pPr>
            <w:r w:rsidRPr="0069332E">
              <w:rPr>
                <w:color w:val="333333"/>
                <w:sz w:val="24"/>
                <w:szCs w:val="24"/>
              </w:rPr>
              <w:t>1</w:t>
            </w:r>
            <w:r w:rsidR="0069332E">
              <w:rPr>
                <w:color w:val="333333"/>
                <w:sz w:val="24"/>
                <w:szCs w:val="24"/>
              </w:rPr>
              <w:t>5</w:t>
            </w:r>
            <w:r w:rsidRPr="0069332E">
              <w:rPr>
                <w:color w:val="333333"/>
                <w:sz w:val="24"/>
                <w:szCs w:val="24"/>
              </w:rPr>
              <w:t xml:space="preserve"> minutter: Elev</w:t>
            </w:r>
            <w:r w:rsidR="009006D3">
              <w:rPr>
                <w:color w:val="333333"/>
                <w:sz w:val="24"/>
                <w:szCs w:val="24"/>
              </w:rPr>
              <w:t xml:space="preserve">grupperne fremlægger for hinanden (Gruppe 1 fremlægger for gruppe 2, osv) og </w:t>
            </w:r>
            <w:r w:rsidR="0069332E" w:rsidRPr="0069332E">
              <w:rPr>
                <w:color w:val="333333"/>
                <w:sz w:val="24"/>
                <w:szCs w:val="24"/>
              </w:rPr>
              <w:t>får feed forward</w:t>
            </w:r>
            <w:r w:rsidR="0069332E">
              <w:rPr>
                <w:color w:val="333333"/>
                <w:sz w:val="24"/>
                <w:szCs w:val="24"/>
              </w:rPr>
              <w:t>. Lærer lytter med hist og pist.</w:t>
            </w:r>
          </w:p>
          <w:p w14:paraId="68CB751C" w14:textId="77777777" w:rsidR="009006D3" w:rsidRDefault="009006D3" w:rsidP="001358D8">
            <w:pPr>
              <w:spacing w:before="100" w:beforeAutospacing="1" w:after="100" w:afterAutospacing="1"/>
              <w:rPr>
                <w:color w:val="333333"/>
                <w:sz w:val="24"/>
                <w:szCs w:val="24"/>
              </w:rPr>
            </w:pPr>
            <w:r>
              <w:rPr>
                <w:color w:val="333333"/>
                <w:sz w:val="24"/>
                <w:szCs w:val="24"/>
              </w:rPr>
              <w:t>Læs opgavetekst og kapitel 5 højt for eleverne.</w:t>
            </w:r>
          </w:p>
          <w:p w14:paraId="7339C04F" w14:textId="3709508D" w:rsidR="0069332E" w:rsidRPr="0069332E" w:rsidRDefault="0069332E" w:rsidP="001358D8">
            <w:pPr>
              <w:spacing w:before="100" w:beforeAutospacing="1" w:after="100" w:afterAutospacing="1"/>
              <w:rPr>
                <w:rFonts w:cstheme="minorHAnsi"/>
                <w:color w:val="333333"/>
                <w:sz w:val="24"/>
                <w:szCs w:val="24"/>
              </w:rPr>
            </w:pPr>
            <w:r>
              <w:rPr>
                <w:color w:val="333333"/>
                <w:sz w:val="24"/>
                <w:szCs w:val="24"/>
              </w:rPr>
              <w:t>Eleverne får 5 minutters tænketid – lærer vælger et par elever, som svarer.</w:t>
            </w:r>
          </w:p>
          <w:p w14:paraId="31997A4E" w14:textId="77777777" w:rsidR="001A54AE" w:rsidRPr="0069332E" w:rsidRDefault="001A54AE" w:rsidP="001A54AE">
            <w:pPr>
              <w:spacing w:after="0"/>
              <w:rPr>
                <w:rFonts w:eastAsia="Times New Roman" w:cstheme="minorHAnsi"/>
                <w:b/>
                <w:i/>
                <w:iCs/>
                <w:sz w:val="24"/>
                <w:szCs w:val="24"/>
                <w:lang w:eastAsia="da-DK"/>
              </w:rPr>
            </w:pPr>
            <w:r w:rsidRPr="0069332E">
              <w:rPr>
                <w:rFonts w:eastAsia="Times New Roman" w:cstheme="minorHAnsi"/>
                <w:b/>
                <w:i/>
                <w:iCs/>
                <w:sz w:val="24"/>
                <w:szCs w:val="24"/>
                <w:lang w:eastAsia="da-DK"/>
              </w:rPr>
              <w:t>Undrespørgsmål</w:t>
            </w:r>
          </w:p>
          <w:p w14:paraId="67F5D834" w14:textId="77777777" w:rsidR="001A54AE" w:rsidRPr="0069332E" w:rsidRDefault="001A54AE" w:rsidP="001A54AE">
            <w:pPr>
              <w:spacing w:after="0"/>
              <w:rPr>
                <w:rFonts w:eastAsia="Times New Roman" w:cstheme="minorHAnsi"/>
                <w:i/>
                <w:iCs/>
                <w:sz w:val="24"/>
                <w:szCs w:val="24"/>
                <w:lang w:eastAsia="da-DK"/>
              </w:rPr>
            </w:pPr>
          </w:p>
          <w:p w14:paraId="371997DE" w14:textId="19461CC0" w:rsidR="009006D3" w:rsidRPr="0069332E" w:rsidRDefault="009006D3" w:rsidP="009006D3">
            <w:pPr>
              <w:pStyle w:val="Opstilling-punkttegn"/>
              <w:rPr>
                <w:rFonts w:cstheme="minorHAnsi"/>
                <w:i/>
                <w:iCs/>
                <w:sz w:val="24"/>
                <w:szCs w:val="24"/>
                <w:lang w:eastAsia="da-DK"/>
              </w:rPr>
            </w:pPr>
            <w:r w:rsidRPr="0069332E">
              <w:rPr>
                <w:rFonts w:cstheme="minorHAnsi"/>
                <w:i/>
                <w:iCs/>
                <w:sz w:val="24"/>
                <w:szCs w:val="24"/>
                <w:lang w:eastAsia="da-DK"/>
              </w:rPr>
              <w:t>Hvilke undrespørgsmål kan man stille til kapitel</w:t>
            </w:r>
            <w:r>
              <w:rPr>
                <w:rFonts w:cstheme="minorHAnsi"/>
                <w:i/>
                <w:iCs/>
                <w:sz w:val="24"/>
                <w:szCs w:val="24"/>
                <w:lang w:eastAsia="da-DK"/>
              </w:rPr>
              <w:t xml:space="preserve"> 5</w:t>
            </w:r>
            <w:r w:rsidRPr="0069332E">
              <w:rPr>
                <w:rFonts w:cstheme="minorHAnsi"/>
                <w:i/>
                <w:iCs/>
                <w:sz w:val="24"/>
                <w:szCs w:val="24"/>
                <w:lang w:eastAsia="da-DK"/>
              </w:rPr>
              <w:t>?</w:t>
            </w:r>
          </w:p>
          <w:p w14:paraId="4B6AB900" w14:textId="77777777" w:rsidR="001A54AE" w:rsidRPr="0069332E" w:rsidRDefault="001A54AE" w:rsidP="001A54AE">
            <w:pPr>
              <w:spacing w:after="0"/>
              <w:rPr>
                <w:rFonts w:eastAsia="Times New Roman" w:cstheme="minorHAnsi"/>
                <w:i/>
                <w:iCs/>
                <w:sz w:val="24"/>
                <w:szCs w:val="24"/>
                <w:lang w:eastAsia="da-DK"/>
              </w:rPr>
            </w:pPr>
            <w:r w:rsidRPr="0069332E">
              <w:rPr>
                <w:rFonts w:eastAsia="Times New Roman" w:cstheme="minorHAnsi"/>
                <w:i/>
                <w:iCs/>
                <w:sz w:val="24"/>
                <w:szCs w:val="24"/>
                <w:lang w:eastAsia="da-DK"/>
              </w:rPr>
              <w:t xml:space="preserve">”En litteraturforsker har udtrykt på den måde, at der ”ikke findes tekster, kun læsere”. Tankegangen er, at enhver litterær tekst skabes på ny, hver gang en læser læser den.  I sin mest radikale forståelse betyder det at ingen fortolkning kan være forkert, men i praksis er der ikke fuldstændig frit slag, alle fortolkninger er ikke lige gode. På samme måde som en reklamekampagne har sin målgruppe, vil en tekst også have en intenderet læser, som man vil kunne </w:t>
            </w:r>
            <w:r w:rsidRPr="0069332E">
              <w:rPr>
                <w:rFonts w:eastAsia="Times New Roman" w:cstheme="minorHAnsi"/>
                <w:i/>
                <w:iCs/>
                <w:sz w:val="24"/>
                <w:szCs w:val="24"/>
                <w:lang w:eastAsia="da-DK"/>
              </w:rPr>
              <w:lastRenderedPageBreak/>
              <w:t>finde spor af i teksten, og fortolkningen skal være i overensstemmelse med denne implicitte modtager. </w:t>
            </w:r>
            <w:r w:rsidRPr="0069332E">
              <w:rPr>
                <w:rFonts w:eastAsia="Times New Roman" w:cstheme="minorHAnsi"/>
                <w:i/>
                <w:iCs/>
                <w:sz w:val="24"/>
                <w:szCs w:val="24"/>
                <w:lang w:eastAsia="da-DK"/>
              </w:rPr>
              <w:br/>
            </w:r>
            <w:r w:rsidRPr="0069332E">
              <w:rPr>
                <w:rFonts w:eastAsia="Times New Roman" w:cstheme="minorHAnsi"/>
                <w:i/>
                <w:iCs/>
                <w:sz w:val="24"/>
                <w:szCs w:val="24"/>
                <w:lang w:eastAsia="da-DK"/>
              </w:rPr>
              <w:br/>
              <w:t xml:space="preserve">Den receptionsæstetiske metode tager udgangspunkt i vores undren. Hvor i teksten kan vi stille kvalificerede undrespørgsmål?” </w:t>
            </w:r>
          </w:p>
          <w:p w14:paraId="584815BB" w14:textId="77777777" w:rsidR="001A54AE" w:rsidRPr="0069332E" w:rsidRDefault="001A54AE" w:rsidP="001A54AE">
            <w:pPr>
              <w:spacing w:after="0"/>
              <w:rPr>
                <w:rFonts w:eastAsia="Times New Roman" w:cstheme="minorHAnsi"/>
                <w:i/>
                <w:iCs/>
                <w:sz w:val="24"/>
                <w:szCs w:val="24"/>
                <w:lang w:eastAsia="da-DK"/>
              </w:rPr>
            </w:pPr>
            <w:r w:rsidRPr="0069332E">
              <w:rPr>
                <w:rFonts w:eastAsia="Times New Roman" w:cstheme="minorHAnsi"/>
                <w:i/>
                <w:iCs/>
                <w:sz w:val="24"/>
                <w:szCs w:val="24"/>
                <w:lang w:eastAsia="da-DK"/>
              </w:rPr>
              <w:t xml:space="preserve">Kilde: </w:t>
            </w:r>
            <w:hyperlink r:id="rId19" w:history="1">
              <w:r w:rsidRPr="0069332E">
                <w:rPr>
                  <w:rStyle w:val="Hyperlink"/>
                  <w:rFonts w:eastAsia="Times New Roman" w:cstheme="minorHAnsi"/>
                  <w:i/>
                  <w:iCs/>
                  <w:sz w:val="24"/>
                  <w:szCs w:val="24"/>
                  <w:lang w:eastAsia="da-DK"/>
                </w:rPr>
                <w:t>https://sites.google.com/site/3c14dansk/home/metode-i-dansk</w:t>
              </w:r>
            </w:hyperlink>
          </w:p>
          <w:p w14:paraId="607693E1" w14:textId="77777777" w:rsidR="001A54AE" w:rsidRPr="0069332E" w:rsidRDefault="001A54AE" w:rsidP="001A54AE">
            <w:pPr>
              <w:spacing w:after="0"/>
              <w:rPr>
                <w:rFonts w:eastAsia="Times New Roman" w:cstheme="minorHAnsi"/>
                <w:i/>
                <w:iCs/>
                <w:sz w:val="24"/>
                <w:szCs w:val="24"/>
                <w:lang w:eastAsia="da-DK"/>
              </w:rPr>
            </w:pPr>
          </w:p>
          <w:p w14:paraId="705766A4" w14:textId="473B4020" w:rsidR="001A54AE" w:rsidRDefault="0069332E"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t>Lektie: Eleverne læser romanen færdig</w:t>
            </w:r>
          </w:p>
          <w:p w14:paraId="15E7CFE6" w14:textId="3A6DF7B3" w:rsidR="0069332E" w:rsidRPr="0069332E" w:rsidRDefault="009006D3" w:rsidP="001358D8">
            <w:pPr>
              <w:spacing w:before="100" w:beforeAutospacing="1" w:after="100" w:afterAutospacing="1"/>
              <w:rPr>
                <w:rFonts w:eastAsia="Times New Roman" w:cstheme="minorHAnsi"/>
                <w:b/>
                <w:sz w:val="24"/>
                <w:szCs w:val="24"/>
                <w:lang w:eastAsia="da-DK"/>
              </w:rPr>
            </w:pPr>
            <w:r>
              <w:rPr>
                <w:rFonts w:eastAsia="Times New Roman" w:cstheme="minorHAnsi"/>
                <w:b/>
                <w:sz w:val="24"/>
                <w:szCs w:val="24"/>
                <w:lang w:eastAsia="da-DK"/>
              </w:rPr>
              <w:t>Ottende</w:t>
            </w:r>
            <w:r w:rsidR="0069332E" w:rsidRPr="0069332E">
              <w:rPr>
                <w:rFonts w:eastAsia="Times New Roman" w:cstheme="minorHAnsi"/>
                <w:b/>
                <w:sz w:val="24"/>
                <w:szCs w:val="24"/>
                <w:lang w:eastAsia="da-DK"/>
              </w:rPr>
              <w:t xml:space="preserve"> undervisningsgang</w:t>
            </w:r>
          </w:p>
          <w:p w14:paraId="25B1FE2C" w14:textId="3B49ABF2" w:rsidR="004704E0" w:rsidRDefault="0069332E"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t xml:space="preserve">30 minutter: </w:t>
            </w:r>
            <w:r w:rsidR="00896A2A">
              <w:rPr>
                <w:rFonts w:eastAsia="Times New Roman" w:cstheme="minorHAnsi"/>
                <w:bCs/>
                <w:sz w:val="24"/>
                <w:szCs w:val="24"/>
                <w:lang w:eastAsia="da-DK"/>
              </w:rPr>
              <w:t xml:space="preserve">Lad eleverne vælge 10 sider af romanen. Nu skal de præsentere teksten </w:t>
            </w:r>
            <w:r>
              <w:rPr>
                <w:rFonts w:eastAsia="Times New Roman" w:cstheme="minorHAnsi"/>
                <w:bCs/>
                <w:sz w:val="24"/>
                <w:szCs w:val="24"/>
                <w:lang w:eastAsia="da-DK"/>
              </w:rPr>
              <w:t>(på en lydfil) s</w:t>
            </w:r>
            <w:r w:rsidR="00896A2A">
              <w:rPr>
                <w:rFonts w:eastAsia="Times New Roman" w:cstheme="minorHAnsi"/>
                <w:bCs/>
                <w:sz w:val="24"/>
                <w:szCs w:val="24"/>
                <w:lang w:eastAsia="da-DK"/>
              </w:rPr>
              <w:t>om til eksamen på ma</w:t>
            </w:r>
            <w:r>
              <w:rPr>
                <w:rFonts w:eastAsia="Times New Roman" w:cstheme="minorHAnsi"/>
                <w:bCs/>
                <w:sz w:val="24"/>
                <w:szCs w:val="24"/>
                <w:lang w:eastAsia="da-DK"/>
              </w:rPr>
              <w:t>x 5-7</w:t>
            </w:r>
            <w:r w:rsidR="00896A2A">
              <w:rPr>
                <w:rFonts w:eastAsia="Times New Roman" w:cstheme="minorHAnsi"/>
                <w:bCs/>
                <w:sz w:val="24"/>
                <w:szCs w:val="24"/>
                <w:lang w:eastAsia="da-DK"/>
              </w:rPr>
              <w:t xml:space="preserve"> minutter. </w:t>
            </w:r>
            <w:r w:rsidR="00C3769F">
              <w:rPr>
                <w:rFonts w:eastAsia="Times New Roman" w:cstheme="minorHAnsi"/>
                <w:bCs/>
                <w:sz w:val="24"/>
                <w:szCs w:val="24"/>
                <w:lang w:eastAsia="da-DK"/>
              </w:rPr>
              <w:t>Læreren vejleder elever</w:t>
            </w:r>
            <w:r w:rsidR="009006D3">
              <w:rPr>
                <w:rFonts w:eastAsia="Times New Roman" w:cstheme="minorHAnsi"/>
                <w:bCs/>
                <w:sz w:val="24"/>
                <w:szCs w:val="24"/>
                <w:lang w:eastAsia="da-DK"/>
              </w:rPr>
              <w:t>ne</w:t>
            </w:r>
            <w:r w:rsidR="00C3769F">
              <w:rPr>
                <w:rFonts w:eastAsia="Times New Roman" w:cstheme="minorHAnsi"/>
                <w:bCs/>
                <w:sz w:val="24"/>
                <w:szCs w:val="24"/>
                <w:lang w:eastAsia="da-DK"/>
              </w:rPr>
              <w:t>.</w:t>
            </w:r>
          </w:p>
          <w:p w14:paraId="2113B3BC" w14:textId="77777777" w:rsidR="009006D3" w:rsidRDefault="00C3769F"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t>15</w:t>
            </w:r>
            <w:r w:rsidR="00896A2A">
              <w:rPr>
                <w:rFonts w:eastAsia="Times New Roman" w:cstheme="minorHAnsi"/>
                <w:bCs/>
                <w:sz w:val="24"/>
                <w:szCs w:val="24"/>
                <w:lang w:eastAsia="da-DK"/>
              </w:rPr>
              <w:t xml:space="preserve"> minutter: 2 og 2 lytter de til hinandens lydfiler og giver feedforward. Lærer lytter med hos et par stykker.</w:t>
            </w:r>
            <w:r w:rsidR="00357543">
              <w:rPr>
                <w:rFonts w:eastAsia="Times New Roman" w:cstheme="minorHAnsi"/>
                <w:bCs/>
                <w:sz w:val="24"/>
                <w:szCs w:val="24"/>
                <w:lang w:eastAsia="da-DK"/>
              </w:rPr>
              <w:t xml:space="preserve"> </w:t>
            </w:r>
          </w:p>
          <w:p w14:paraId="113794E3" w14:textId="459DEEB8" w:rsidR="00CC2B41" w:rsidRDefault="00357543" w:rsidP="001358D8">
            <w:pPr>
              <w:spacing w:before="100" w:beforeAutospacing="1" w:after="100" w:afterAutospacing="1"/>
              <w:rPr>
                <w:rFonts w:eastAsia="Times New Roman" w:cstheme="minorHAnsi"/>
                <w:bCs/>
                <w:sz w:val="24"/>
                <w:szCs w:val="24"/>
                <w:lang w:eastAsia="da-DK"/>
              </w:rPr>
            </w:pPr>
            <w:r>
              <w:rPr>
                <w:rFonts w:eastAsia="Times New Roman" w:cstheme="minorHAnsi"/>
                <w:bCs/>
                <w:sz w:val="24"/>
                <w:szCs w:val="24"/>
                <w:lang w:eastAsia="da-DK"/>
              </w:rPr>
              <w:t>Evt</w:t>
            </w:r>
            <w:r w:rsidR="009006D3">
              <w:rPr>
                <w:rFonts w:eastAsia="Times New Roman" w:cstheme="minorHAnsi"/>
                <w:bCs/>
                <w:sz w:val="24"/>
                <w:szCs w:val="24"/>
                <w:lang w:eastAsia="da-DK"/>
              </w:rPr>
              <w:t>.</w:t>
            </w:r>
            <w:r>
              <w:rPr>
                <w:rFonts w:eastAsia="Times New Roman" w:cstheme="minorHAnsi"/>
                <w:bCs/>
                <w:sz w:val="24"/>
                <w:szCs w:val="24"/>
                <w:lang w:eastAsia="da-DK"/>
              </w:rPr>
              <w:t xml:space="preserve"> opfordres nogle elever til at dele deres filer på elev-feedback på lectio</w:t>
            </w:r>
            <w:r w:rsidR="009006D3">
              <w:rPr>
                <w:rFonts w:eastAsia="Times New Roman" w:cstheme="minorHAnsi"/>
                <w:bCs/>
                <w:sz w:val="24"/>
                <w:szCs w:val="24"/>
                <w:lang w:eastAsia="da-DK"/>
              </w:rPr>
              <w:t xml:space="preserve"> eller anden platform</w:t>
            </w:r>
            <w:r>
              <w:rPr>
                <w:rFonts w:eastAsia="Times New Roman" w:cstheme="minorHAnsi"/>
                <w:bCs/>
                <w:sz w:val="24"/>
                <w:szCs w:val="24"/>
                <w:lang w:eastAsia="da-DK"/>
              </w:rPr>
              <w:t>, så alle kan høre nogle særligt gode præsentationer.</w:t>
            </w:r>
          </w:p>
          <w:p w14:paraId="0C393DC9" w14:textId="3821D191" w:rsidR="0081342C" w:rsidRDefault="0081342C" w:rsidP="001358D8">
            <w:pPr>
              <w:spacing w:before="100" w:beforeAutospacing="1" w:after="100" w:afterAutospacing="1"/>
            </w:pPr>
            <w:r>
              <w:rPr>
                <w:rFonts w:eastAsia="Times New Roman" w:cstheme="minorHAnsi"/>
                <w:bCs/>
                <w:sz w:val="24"/>
                <w:szCs w:val="24"/>
                <w:lang w:eastAsia="da-DK"/>
              </w:rPr>
              <w:t xml:space="preserve">Lektie: At skimme om impressionistisk skrivestil, fx fra denne side: </w:t>
            </w:r>
            <w:hyperlink r:id="rId20" w:history="1">
              <w:r>
                <w:rPr>
                  <w:rStyle w:val="Hyperlink"/>
                </w:rPr>
                <w:t>https://dansksiderne.dk/index.php?id=3450</w:t>
              </w:r>
            </w:hyperlink>
          </w:p>
          <w:p w14:paraId="04718903" w14:textId="77777777" w:rsidR="0081342C" w:rsidRPr="004704E0" w:rsidRDefault="0081342C" w:rsidP="001358D8">
            <w:pPr>
              <w:spacing w:before="100" w:beforeAutospacing="1" w:after="100" w:afterAutospacing="1"/>
              <w:rPr>
                <w:rFonts w:eastAsia="Times New Roman" w:cstheme="minorHAnsi"/>
                <w:bCs/>
                <w:sz w:val="24"/>
                <w:szCs w:val="24"/>
                <w:lang w:eastAsia="da-DK"/>
              </w:rPr>
            </w:pPr>
          </w:p>
          <w:p w14:paraId="5A8CCBBF" w14:textId="77777777" w:rsidR="00C3769F" w:rsidRDefault="00C3769F" w:rsidP="00696B80">
            <w:pPr>
              <w:spacing w:before="100" w:beforeAutospacing="1" w:after="100" w:afterAutospacing="1"/>
            </w:pPr>
          </w:p>
          <w:p w14:paraId="0145C50D" w14:textId="77777777" w:rsidR="00C3769F" w:rsidRPr="00CC2B41" w:rsidRDefault="00C3769F" w:rsidP="00696B80">
            <w:pPr>
              <w:spacing w:before="100" w:beforeAutospacing="1" w:after="100" w:afterAutospacing="1"/>
              <w:rPr>
                <w:b/>
                <w:bCs/>
                <w:color w:val="333333"/>
                <w:sz w:val="24"/>
                <w:szCs w:val="24"/>
              </w:rPr>
            </w:pPr>
            <w:r w:rsidRPr="00CC2B41">
              <w:rPr>
                <w:b/>
                <w:bCs/>
                <w:color w:val="333333"/>
                <w:sz w:val="24"/>
                <w:szCs w:val="24"/>
              </w:rPr>
              <w:t>Afsluttende time</w:t>
            </w:r>
          </w:p>
          <w:p w14:paraId="58459AB0" w14:textId="5B35DF55" w:rsidR="003D3CA3" w:rsidRPr="004704E0" w:rsidRDefault="003D3CA3" w:rsidP="00696B80">
            <w:pPr>
              <w:spacing w:before="100" w:beforeAutospacing="1" w:after="100" w:afterAutospacing="1"/>
              <w:rPr>
                <w:rFonts w:eastAsia="Times New Roman" w:cstheme="minorHAnsi"/>
                <w:b/>
                <w:bCs/>
                <w:color w:val="333333"/>
                <w:sz w:val="24"/>
                <w:szCs w:val="24"/>
                <w:lang w:eastAsia="da-DK"/>
              </w:rPr>
            </w:pPr>
            <w:r w:rsidRPr="004704E0">
              <w:rPr>
                <w:rFonts w:eastAsia="Times New Roman" w:cstheme="minorHAnsi"/>
                <w:b/>
                <w:bCs/>
                <w:color w:val="333333"/>
                <w:sz w:val="24"/>
                <w:szCs w:val="24"/>
                <w:lang w:eastAsia="da-DK"/>
              </w:rPr>
              <w:t xml:space="preserve">Minimalisme </w:t>
            </w:r>
            <w:r w:rsidR="00CC2B41">
              <w:rPr>
                <w:rFonts w:eastAsia="Times New Roman" w:cstheme="minorHAnsi"/>
                <w:b/>
                <w:bCs/>
                <w:color w:val="333333"/>
                <w:sz w:val="24"/>
                <w:szCs w:val="24"/>
                <w:lang w:eastAsia="da-DK"/>
              </w:rPr>
              <w:t>og impressionisme</w:t>
            </w:r>
          </w:p>
          <w:p w14:paraId="634C368C" w14:textId="323E47B3" w:rsidR="003D3CA3" w:rsidRPr="004704E0" w:rsidRDefault="0081342C" w:rsidP="003D3CA3">
            <w:pPr>
              <w:spacing w:before="100" w:beforeAutospacing="1" w:after="100" w:afterAutospacing="1"/>
              <w:rPr>
                <w:rFonts w:eastAsia="Times New Roman" w:cstheme="minorHAnsi"/>
                <w:color w:val="333333"/>
                <w:sz w:val="24"/>
                <w:szCs w:val="24"/>
                <w:lang w:eastAsia="da-DK"/>
              </w:rPr>
            </w:pPr>
            <w:r>
              <w:rPr>
                <w:rFonts w:eastAsia="Times New Roman" w:cstheme="minorHAnsi"/>
                <w:color w:val="333333"/>
                <w:sz w:val="24"/>
                <w:szCs w:val="24"/>
                <w:lang w:eastAsia="da-DK"/>
              </w:rPr>
              <w:t xml:space="preserve">Fælles: </w:t>
            </w:r>
            <w:r w:rsidR="003D3CA3" w:rsidRPr="004704E0">
              <w:rPr>
                <w:rFonts w:eastAsia="Times New Roman" w:cstheme="minorHAnsi"/>
                <w:color w:val="333333"/>
                <w:sz w:val="24"/>
                <w:szCs w:val="24"/>
                <w:lang w:eastAsia="da-DK"/>
              </w:rPr>
              <w:t xml:space="preserve">Gense evt. Søren Vrist Christensens film om "Minimalisme og Helle Helle - dansk litteratur": </w:t>
            </w:r>
            <w:hyperlink r:id="rId21" w:history="1">
              <w:r w:rsidR="003D3CA3" w:rsidRPr="004704E0">
                <w:rPr>
                  <w:rStyle w:val="Hyperlink"/>
                  <w:rFonts w:eastAsia="Times New Roman" w:cstheme="minorHAnsi"/>
                  <w:sz w:val="24"/>
                  <w:szCs w:val="24"/>
                  <w:lang w:eastAsia="da-DK"/>
                </w:rPr>
                <w:t>https://www.youtube.com/watch?v=P-zosnKjMUo</w:t>
              </w:r>
            </w:hyperlink>
          </w:p>
          <w:p w14:paraId="44869D51" w14:textId="5E67E552" w:rsidR="0081342C" w:rsidRDefault="00903279" w:rsidP="003D3CA3">
            <w:pPr>
              <w:spacing w:before="100" w:beforeAutospacing="1" w:after="100" w:afterAutospacing="1"/>
              <w:rPr>
                <w:rFonts w:eastAsia="Times New Roman" w:cstheme="minorHAnsi"/>
                <w:color w:val="333333"/>
                <w:sz w:val="24"/>
                <w:szCs w:val="24"/>
                <w:lang w:eastAsia="da-DK"/>
              </w:rPr>
            </w:pPr>
            <w:r>
              <w:rPr>
                <w:rFonts w:eastAsia="Times New Roman" w:cstheme="minorHAnsi"/>
                <w:color w:val="333333"/>
                <w:sz w:val="24"/>
                <w:szCs w:val="24"/>
                <w:lang w:eastAsia="da-DK"/>
              </w:rPr>
              <w:t xml:space="preserve">Fordel et punkt til hver elev - </w:t>
            </w:r>
            <w:r w:rsidR="0081342C">
              <w:rPr>
                <w:rFonts w:eastAsia="Times New Roman" w:cstheme="minorHAnsi"/>
                <w:color w:val="333333"/>
                <w:sz w:val="24"/>
                <w:szCs w:val="24"/>
                <w:lang w:eastAsia="da-DK"/>
              </w:rPr>
              <w:t xml:space="preserve">Individuel </w:t>
            </w:r>
            <w:r>
              <w:rPr>
                <w:rFonts w:eastAsia="Times New Roman" w:cstheme="minorHAnsi"/>
                <w:color w:val="333333"/>
                <w:sz w:val="24"/>
                <w:szCs w:val="24"/>
                <w:lang w:eastAsia="da-DK"/>
              </w:rPr>
              <w:t>opgave</w:t>
            </w:r>
            <w:r w:rsidR="00CA75EB">
              <w:rPr>
                <w:rFonts w:eastAsia="Times New Roman" w:cstheme="minorHAnsi"/>
                <w:color w:val="333333"/>
                <w:sz w:val="24"/>
                <w:szCs w:val="24"/>
                <w:lang w:eastAsia="da-DK"/>
              </w:rPr>
              <w:t xml:space="preserve"> på 7 minutter </w:t>
            </w:r>
          </w:p>
          <w:p w14:paraId="7DD58C9F" w14:textId="6DE06C15" w:rsidR="003D3CA3" w:rsidRPr="0081342C" w:rsidRDefault="00C3769F" w:rsidP="003D3CA3">
            <w:pPr>
              <w:spacing w:before="100" w:beforeAutospacing="1" w:after="100" w:afterAutospacing="1"/>
              <w:rPr>
                <w:rFonts w:eastAsia="Times New Roman" w:cstheme="minorHAnsi"/>
                <w:i/>
                <w:iCs/>
                <w:color w:val="333333"/>
                <w:sz w:val="24"/>
                <w:szCs w:val="24"/>
                <w:lang w:eastAsia="da-DK"/>
              </w:rPr>
            </w:pPr>
            <w:r w:rsidRPr="0081342C">
              <w:rPr>
                <w:rFonts w:eastAsia="Times New Roman" w:cstheme="minorHAnsi"/>
                <w:i/>
                <w:iCs/>
                <w:color w:val="333333"/>
                <w:sz w:val="24"/>
                <w:szCs w:val="24"/>
                <w:lang w:eastAsia="da-DK"/>
              </w:rPr>
              <w:t xml:space="preserve">Argumentér </w:t>
            </w:r>
            <w:r w:rsidR="0081342C">
              <w:rPr>
                <w:rFonts w:eastAsia="Times New Roman" w:cstheme="minorHAnsi"/>
                <w:i/>
                <w:iCs/>
                <w:color w:val="333333"/>
                <w:sz w:val="24"/>
                <w:szCs w:val="24"/>
                <w:lang w:eastAsia="da-DK"/>
              </w:rPr>
              <w:t>(</w:t>
            </w:r>
            <w:r w:rsidRPr="0081342C">
              <w:rPr>
                <w:rFonts w:eastAsia="Times New Roman" w:cstheme="minorHAnsi"/>
                <w:i/>
                <w:iCs/>
                <w:color w:val="333333"/>
                <w:sz w:val="24"/>
                <w:szCs w:val="24"/>
                <w:lang w:eastAsia="da-DK"/>
              </w:rPr>
              <w:t>med eksemple</w:t>
            </w:r>
            <w:r w:rsidR="0081342C">
              <w:rPr>
                <w:rFonts w:eastAsia="Times New Roman" w:cstheme="minorHAnsi"/>
                <w:i/>
                <w:iCs/>
                <w:color w:val="333333"/>
                <w:sz w:val="24"/>
                <w:szCs w:val="24"/>
                <w:lang w:eastAsia="da-DK"/>
              </w:rPr>
              <w:t xml:space="preserve">r) </w:t>
            </w:r>
            <w:r w:rsidRPr="0081342C">
              <w:rPr>
                <w:rFonts w:eastAsia="Times New Roman" w:cstheme="minorHAnsi"/>
                <w:i/>
                <w:iCs/>
                <w:color w:val="333333"/>
                <w:sz w:val="24"/>
                <w:szCs w:val="24"/>
                <w:lang w:eastAsia="da-DK"/>
              </w:rPr>
              <w:t>for, at romanen ”de” er</w:t>
            </w:r>
            <w:r w:rsidR="003D3CA3" w:rsidRPr="0081342C">
              <w:rPr>
                <w:rFonts w:eastAsia="Times New Roman" w:cstheme="minorHAnsi"/>
                <w:i/>
                <w:iCs/>
                <w:color w:val="333333"/>
                <w:sz w:val="24"/>
                <w:szCs w:val="24"/>
                <w:lang w:eastAsia="da-DK"/>
              </w:rPr>
              <w:t xml:space="preserve"> minimalistisk.</w:t>
            </w:r>
          </w:p>
          <w:p w14:paraId="0480AD6C" w14:textId="77777777" w:rsidR="003D3CA3" w:rsidRPr="0081342C" w:rsidRDefault="003D3CA3" w:rsidP="003D3CA3">
            <w:pPr>
              <w:spacing w:after="0"/>
              <w:rPr>
                <w:rFonts w:eastAsia="Times New Roman" w:cstheme="minorHAnsi"/>
                <w:i/>
                <w:iCs/>
                <w:color w:val="333333"/>
                <w:sz w:val="24"/>
                <w:szCs w:val="24"/>
                <w:lang w:eastAsia="da-DK"/>
              </w:rPr>
            </w:pPr>
            <w:r w:rsidRPr="0081342C">
              <w:rPr>
                <w:rFonts w:eastAsia="Times New Roman" w:cstheme="minorHAnsi"/>
                <w:i/>
                <w:iCs/>
                <w:color w:val="333333"/>
                <w:sz w:val="24"/>
                <w:szCs w:val="24"/>
                <w:lang w:eastAsia="da-DK"/>
              </w:rPr>
              <w:t>1.      Skrivestil</w:t>
            </w:r>
          </w:p>
          <w:p w14:paraId="5789ACE0" w14:textId="77777777" w:rsidR="003D3CA3" w:rsidRPr="0081342C" w:rsidRDefault="003D3CA3" w:rsidP="003D3CA3">
            <w:pPr>
              <w:spacing w:after="0"/>
              <w:rPr>
                <w:rFonts w:eastAsia="Times New Roman" w:cstheme="minorHAnsi"/>
                <w:i/>
                <w:iCs/>
                <w:color w:val="333333"/>
                <w:sz w:val="24"/>
                <w:szCs w:val="24"/>
                <w:lang w:eastAsia="da-DK"/>
              </w:rPr>
            </w:pPr>
            <w:r w:rsidRPr="0081342C">
              <w:rPr>
                <w:rFonts w:eastAsia="Times New Roman" w:cstheme="minorHAnsi"/>
                <w:i/>
                <w:iCs/>
                <w:color w:val="333333"/>
                <w:sz w:val="24"/>
                <w:szCs w:val="24"/>
                <w:lang w:eastAsia="da-DK"/>
              </w:rPr>
              <w:t>2.      Emner/temaer</w:t>
            </w:r>
          </w:p>
          <w:p w14:paraId="57B9E065" w14:textId="77777777" w:rsidR="003D3CA3" w:rsidRPr="0081342C" w:rsidRDefault="003D3CA3" w:rsidP="003D3CA3">
            <w:pPr>
              <w:spacing w:after="0"/>
              <w:rPr>
                <w:rFonts w:eastAsia="Times New Roman" w:cstheme="minorHAnsi"/>
                <w:i/>
                <w:iCs/>
                <w:color w:val="333333"/>
                <w:sz w:val="24"/>
                <w:szCs w:val="24"/>
                <w:lang w:eastAsia="da-DK"/>
              </w:rPr>
            </w:pPr>
            <w:r w:rsidRPr="0081342C">
              <w:rPr>
                <w:rFonts w:eastAsia="Times New Roman" w:cstheme="minorHAnsi"/>
                <w:i/>
                <w:iCs/>
                <w:color w:val="333333"/>
                <w:sz w:val="24"/>
                <w:szCs w:val="24"/>
                <w:lang w:eastAsia="da-DK"/>
              </w:rPr>
              <w:t>3.      Fortælleren</w:t>
            </w:r>
          </w:p>
          <w:p w14:paraId="10E2666D" w14:textId="77777777" w:rsidR="003D3CA3" w:rsidRPr="0081342C" w:rsidRDefault="003D3CA3" w:rsidP="003D3CA3">
            <w:pPr>
              <w:spacing w:after="0"/>
              <w:rPr>
                <w:rFonts w:eastAsia="Times New Roman" w:cstheme="minorHAnsi"/>
                <w:i/>
                <w:iCs/>
                <w:color w:val="333333"/>
                <w:sz w:val="24"/>
                <w:szCs w:val="24"/>
                <w:lang w:eastAsia="da-DK"/>
              </w:rPr>
            </w:pPr>
            <w:r w:rsidRPr="0081342C">
              <w:rPr>
                <w:rFonts w:eastAsia="Times New Roman" w:cstheme="minorHAnsi"/>
                <w:i/>
                <w:iCs/>
                <w:color w:val="333333"/>
                <w:sz w:val="24"/>
                <w:szCs w:val="24"/>
                <w:lang w:eastAsia="da-DK"/>
              </w:rPr>
              <w:t>4.      Komposition</w:t>
            </w:r>
          </w:p>
          <w:p w14:paraId="58800E02" w14:textId="77777777" w:rsidR="003D3CA3" w:rsidRPr="0081342C" w:rsidRDefault="003D3CA3" w:rsidP="003D3CA3">
            <w:pPr>
              <w:spacing w:after="0"/>
              <w:rPr>
                <w:rFonts w:eastAsia="Times New Roman" w:cstheme="minorHAnsi"/>
                <w:i/>
                <w:iCs/>
                <w:color w:val="333333"/>
                <w:sz w:val="24"/>
                <w:szCs w:val="24"/>
                <w:lang w:eastAsia="da-DK"/>
              </w:rPr>
            </w:pPr>
            <w:r w:rsidRPr="0081342C">
              <w:rPr>
                <w:rFonts w:eastAsia="Times New Roman" w:cstheme="minorHAnsi"/>
                <w:i/>
                <w:iCs/>
                <w:color w:val="333333"/>
                <w:sz w:val="24"/>
                <w:szCs w:val="24"/>
                <w:lang w:eastAsia="da-DK"/>
              </w:rPr>
              <w:t>5.      Isbjergsteknikken</w:t>
            </w:r>
          </w:p>
          <w:p w14:paraId="08238693" w14:textId="3321DB21" w:rsidR="00CA75EB" w:rsidRPr="004704E0" w:rsidRDefault="00CA75EB" w:rsidP="00CA75EB">
            <w:pPr>
              <w:spacing w:before="100" w:beforeAutospacing="1" w:after="100" w:afterAutospacing="1"/>
              <w:rPr>
                <w:rFonts w:eastAsia="Times New Roman" w:cstheme="minorHAnsi"/>
                <w:color w:val="333333"/>
                <w:sz w:val="24"/>
                <w:szCs w:val="24"/>
                <w:lang w:eastAsia="da-DK"/>
              </w:rPr>
            </w:pPr>
            <w:r w:rsidRPr="004704E0">
              <w:rPr>
                <w:rFonts w:eastAsia="Times New Roman" w:cstheme="minorHAnsi"/>
                <w:color w:val="333333"/>
                <w:sz w:val="24"/>
                <w:szCs w:val="24"/>
                <w:lang w:eastAsia="da-DK"/>
              </w:rPr>
              <w:lastRenderedPageBreak/>
              <w:t xml:space="preserve">Træk </w:t>
            </w:r>
            <w:r>
              <w:rPr>
                <w:rFonts w:eastAsia="Times New Roman" w:cstheme="minorHAnsi"/>
                <w:color w:val="333333"/>
                <w:sz w:val="24"/>
                <w:szCs w:val="24"/>
                <w:lang w:eastAsia="da-DK"/>
              </w:rPr>
              <w:t xml:space="preserve">derefter </w:t>
            </w:r>
            <w:r w:rsidRPr="004704E0">
              <w:rPr>
                <w:rFonts w:eastAsia="Times New Roman" w:cstheme="minorHAnsi"/>
                <w:color w:val="333333"/>
                <w:sz w:val="24"/>
                <w:szCs w:val="24"/>
                <w:lang w:eastAsia="da-DK"/>
              </w:rPr>
              <w:t>lod, så én elev fra hver kategori fremlægger sine eksempler fra romanen, der viser, den er minimalistisk.</w:t>
            </w:r>
            <w:r>
              <w:rPr>
                <w:rFonts w:eastAsia="Times New Roman" w:cstheme="minorHAnsi"/>
                <w:color w:val="333333"/>
                <w:sz w:val="24"/>
                <w:szCs w:val="24"/>
                <w:lang w:eastAsia="da-DK"/>
              </w:rPr>
              <w:t xml:space="preserve"> </w:t>
            </w:r>
            <w:r w:rsidRPr="004704E0">
              <w:rPr>
                <w:rFonts w:eastAsia="Times New Roman" w:cstheme="minorHAnsi"/>
                <w:color w:val="333333"/>
                <w:sz w:val="24"/>
                <w:szCs w:val="24"/>
                <w:lang w:eastAsia="da-DK"/>
              </w:rPr>
              <w:t>De andre elever med samme opgave vurderer, om eksemplerne er illustrative og velvalgte.</w:t>
            </w:r>
          </w:p>
          <w:p w14:paraId="0400C703" w14:textId="44A655C0" w:rsidR="0081342C" w:rsidRPr="0081342C" w:rsidRDefault="00CA75EB" w:rsidP="00696B80">
            <w:pPr>
              <w:spacing w:before="100" w:beforeAutospacing="1" w:after="100" w:afterAutospacing="1"/>
              <w:rPr>
                <w:rFonts w:eastAsia="Times New Roman" w:cstheme="minorHAnsi"/>
                <w:color w:val="333333"/>
                <w:sz w:val="24"/>
                <w:szCs w:val="24"/>
                <w:lang w:eastAsia="da-DK"/>
              </w:rPr>
            </w:pPr>
            <w:r>
              <w:rPr>
                <w:rFonts w:eastAsia="Times New Roman" w:cstheme="minorHAnsi"/>
                <w:color w:val="333333"/>
                <w:sz w:val="24"/>
                <w:szCs w:val="24"/>
                <w:lang w:eastAsia="da-DK"/>
              </w:rPr>
              <w:t xml:space="preserve">Fælles introduktion til </w:t>
            </w:r>
            <w:r w:rsidR="009006D3">
              <w:rPr>
                <w:rFonts w:eastAsia="Times New Roman" w:cstheme="minorHAnsi"/>
                <w:color w:val="333333"/>
                <w:sz w:val="24"/>
                <w:szCs w:val="24"/>
                <w:lang w:eastAsia="da-DK"/>
              </w:rPr>
              <w:t xml:space="preserve">nedenstående </w:t>
            </w:r>
            <w:r>
              <w:rPr>
                <w:rFonts w:eastAsia="Times New Roman" w:cstheme="minorHAnsi"/>
                <w:color w:val="333333"/>
                <w:sz w:val="24"/>
                <w:szCs w:val="24"/>
                <w:lang w:eastAsia="da-DK"/>
              </w:rPr>
              <w:t>g</w:t>
            </w:r>
            <w:r w:rsidR="0081342C" w:rsidRPr="0081342C">
              <w:rPr>
                <w:rFonts w:eastAsia="Times New Roman" w:cstheme="minorHAnsi"/>
                <w:color w:val="333333"/>
                <w:sz w:val="24"/>
                <w:szCs w:val="24"/>
                <w:lang w:eastAsia="da-DK"/>
              </w:rPr>
              <w:t>ruppeopgave</w:t>
            </w:r>
          </w:p>
          <w:p w14:paraId="43A63539" w14:textId="07B26F08" w:rsidR="003D3CA3" w:rsidRPr="00CA75EB" w:rsidRDefault="0081342C" w:rsidP="00696B80">
            <w:pPr>
              <w:spacing w:before="100" w:beforeAutospacing="1" w:after="100" w:afterAutospacing="1"/>
              <w:rPr>
                <w:rFonts w:eastAsia="Times New Roman" w:cstheme="minorHAnsi"/>
                <w:i/>
                <w:iCs/>
                <w:color w:val="333333"/>
                <w:sz w:val="24"/>
                <w:szCs w:val="24"/>
                <w:lang w:eastAsia="da-DK"/>
              </w:rPr>
            </w:pPr>
            <w:r w:rsidRPr="00CA75EB">
              <w:rPr>
                <w:rFonts w:eastAsia="Times New Roman" w:cstheme="minorHAnsi"/>
                <w:i/>
                <w:iCs/>
                <w:color w:val="333333"/>
                <w:sz w:val="24"/>
                <w:szCs w:val="24"/>
                <w:lang w:eastAsia="da-DK"/>
              </w:rPr>
              <w:t>Hvilke fællestræk er der mellem minimalisme med impressionisme?</w:t>
            </w:r>
          </w:p>
          <w:p w14:paraId="635A28BF" w14:textId="4CB1709D" w:rsidR="0081342C" w:rsidRPr="0081342C" w:rsidRDefault="0081342C" w:rsidP="00696B80">
            <w:pPr>
              <w:spacing w:before="100" w:beforeAutospacing="1" w:after="100" w:afterAutospacing="1"/>
              <w:rPr>
                <w:rFonts w:eastAsia="Times New Roman" w:cstheme="minorHAnsi"/>
                <w:color w:val="333333"/>
                <w:sz w:val="24"/>
                <w:szCs w:val="24"/>
                <w:lang w:eastAsia="da-DK"/>
              </w:rPr>
            </w:pPr>
            <w:r>
              <w:rPr>
                <w:rFonts w:eastAsia="Times New Roman" w:cstheme="minorHAnsi"/>
                <w:color w:val="333333"/>
                <w:sz w:val="24"/>
                <w:szCs w:val="24"/>
                <w:lang w:eastAsia="da-DK"/>
              </w:rPr>
              <w:t>Opsamling og afslutning</w:t>
            </w:r>
          </w:p>
          <w:p w14:paraId="6BC0FE82" w14:textId="77777777" w:rsidR="00EC22F5" w:rsidRPr="004704E0" w:rsidRDefault="00EC22F5" w:rsidP="002824FC">
            <w:pPr>
              <w:pStyle w:val="Overskrift1"/>
              <w:spacing w:before="240"/>
              <w:outlineLvl w:val="0"/>
              <w:rPr>
                <w:rFonts w:asciiTheme="minorHAnsi" w:hAnsiTheme="minorHAnsi" w:cstheme="minorHAnsi"/>
                <w:color w:val="000066"/>
                <w:sz w:val="24"/>
                <w:szCs w:val="24"/>
              </w:rPr>
            </w:pPr>
            <w:r w:rsidRPr="004704E0">
              <w:rPr>
                <w:rFonts w:asciiTheme="minorHAnsi" w:hAnsiTheme="minorHAnsi" w:cstheme="minorHAnsi"/>
                <w:color w:val="000066"/>
                <w:sz w:val="24"/>
                <w:szCs w:val="24"/>
              </w:rPr>
              <w:t>Supplerende materialer</w:t>
            </w:r>
          </w:p>
          <w:p w14:paraId="65F0C087" w14:textId="77777777" w:rsidR="002824FC" w:rsidRPr="004704E0" w:rsidRDefault="002824FC" w:rsidP="002824FC">
            <w:pPr>
              <w:rPr>
                <w:rFonts w:cstheme="minorHAnsi"/>
                <w:sz w:val="24"/>
                <w:szCs w:val="24"/>
              </w:rPr>
            </w:pPr>
          </w:p>
          <w:p w14:paraId="6016EC42" w14:textId="53CB6961" w:rsidR="001136F8" w:rsidRPr="004704E0" w:rsidRDefault="001136F8" w:rsidP="001136F8">
            <w:pPr>
              <w:pStyle w:val="Default"/>
              <w:rPr>
                <w:rFonts w:asciiTheme="minorHAnsi" w:hAnsiTheme="minorHAnsi" w:cstheme="minorHAnsi"/>
              </w:rPr>
            </w:pPr>
            <w:r w:rsidRPr="004704E0">
              <w:rPr>
                <w:rFonts w:asciiTheme="minorHAnsi" w:hAnsiTheme="minorHAnsi" w:cstheme="minorHAnsi"/>
              </w:rPr>
              <w:t>”</w:t>
            </w:r>
            <w:r w:rsidR="00CA75EB">
              <w:rPr>
                <w:rFonts w:asciiTheme="minorHAnsi" w:hAnsiTheme="minorHAnsi" w:cstheme="minorHAnsi"/>
              </w:rPr>
              <w:t>de</w:t>
            </w:r>
            <w:r w:rsidRPr="004704E0">
              <w:rPr>
                <w:rFonts w:asciiTheme="minorHAnsi" w:hAnsiTheme="minorHAnsi" w:cstheme="minorHAnsi"/>
              </w:rPr>
              <w:t xml:space="preserve">” </w:t>
            </w:r>
            <w:r w:rsidR="00A24B2F" w:rsidRPr="004704E0">
              <w:rPr>
                <w:rFonts w:asciiTheme="minorHAnsi" w:hAnsiTheme="minorHAnsi" w:cstheme="minorHAnsi"/>
              </w:rPr>
              <w:t>kan</w:t>
            </w:r>
            <w:r w:rsidR="00F01604" w:rsidRPr="004704E0">
              <w:rPr>
                <w:rFonts w:asciiTheme="minorHAnsi" w:hAnsiTheme="minorHAnsi" w:cstheme="minorHAnsi"/>
              </w:rPr>
              <w:t xml:space="preserve"> perspektiveres til</w:t>
            </w:r>
            <w:r w:rsidRPr="004704E0">
              <w:rPr>
                <w:rFonts w:asciiTheme="minorHAnsi" w:hAnsiTheme="minorHAnsi" w:cstheme="minorHAnsi"/>
              </w:rPr>
              <w:t xml:space="preserve"> følgende materialer</w:t>
            </w:r>
            <w:r w:rsidR="00D61A88" w:rsidRPr="004704E0">
              <w:rPr>
                <w:rFonts w:asciiTheme="minorHAnsi" w:hAnsiTheme="minorHAnsi" w:cstheme="minorHAnsi"/>
              </w:rPr>
              <w:t>:</w:t>
            </w:r>
          </w:p>
          <w:p w14:paraId="6A728B6C" w14:textId="77777777" w:rsidR="00D61A88" w:rsidRPr="004704E0" w:rsidRDefault="00D61A88" w:rsidP="001136F8">
            <w:pPr>
              <w:pStyle w:val="Default"/>
              <w:rPr>
                <w:rFonts w:asciiTheme="minorHAnsi" w:hAnsiTheme="minorHAnsi" w:cstheme="minorHAnsi"/>
              </w:rPr>
            </w:pPr>
          </w:p>
          <w:p w14:paraId="475B9A35" w14:textId="77777777" w:rsidR="0033170C" w:rsidRPr="004704E0" w:rsidRDefault="00360C7D" w:rsidP="00360C7D">
            <w:pPr>
              <w:pStyle w:val="Default"/>
              <w:numPr>
                <w:ilvl w:val="0"/>
                <w:numId w:val="13"/>
              </w:numPr>
              <w:rPr>
                <w:rFonts w:asciiTheme="minorHAnsi" w:hAnsiTheme="minorHAnsi" w:cstheme="minorHAnsi"/>
              </w:rPr>
            </w:pPr>
            <w:r w:rsidRPr="004704E0">
              <w:rPr>
                <w:rFonts w:asciiTheme="minorHAnsi" w:hAnsiTheme="minorHAnsi" w:cstheme="minorHAnsi"/>
                <w:i/>
                <w:iCs/>
              </w:rPr>
              <w:t xml:space="preserve">”Små historier” </w:t>
            </w:r>
            <w:r w:rsidRPr="004704E0">
              <w:rPr>
                <w:rFonts w:asciiTheme="minorHAnsi" w:hAnsiTheme="minorHAnsi" w:cstheme="minorHAnsi"/>
                <w:iCs/>
              </w:rPr>
              <w:t>og</w:t>
            </w:r>
            <w:r w:rsidRPr="004704E0">
              <w:rPr>
                <w:rFonts w:asciiTheme="minorHAnsi" w:hAnsiTheme="minorHAnsi" w:cstheme="minorHAnsi"/>
                <w:i/>
                <w:iCs/>
              </w:rPr>
              <w:t xml:space="preserve"> ”Små historier 2” </w:t>
            </w:r>
            <w:r w:rsidRPr="004704E0">
              <w:rPr>
                <w:rFonts w:asciiTheme="minorHAnsi" w:hAnsiTheme="minorHAnsi" w:cstheme="minorHAnsi"/>
                <w:iCs/>
              </w:rPr>
              <w:t>af Peter Adolphsen</w:t>
            </w:r>
            <w:r w:rsidR="0033170C" w:rsidRPr="004704E0">
              <w:rPr>
                <w:rFonts w:asciiTheme="minorHAnsi" w:hAnsiTheme="minorHAnsi" w:cstheme="minorHAnsi"/>
                <w:i/>
                <w:iCs/>
              </w:rPr>
              <w:t xml:space="preserve"> </w:t>
            </w:r>
            <w:hyperlink r:id="rId22" w:history="1">
              <w:r w:rsidRPr="004704E0">
                <w:rPr>
                  <w:rStyle w:val="Hyperlink"/>
                  <w:rFonts w:asciiTheme="minorHAnsi" w:hAnsiTheme="minorHAnsi" w:cstheme="minorHAnsi"/>
                  <w:iCs/>
                </w:rPr>
                <w:t>http://ucc.mitcfu.dk/CFUEBOG1066351</w:t>
              </w:r>
            </w:hyperlink>
          </w:p>
          <w:p w14:paraId="2037B348" w14:textId="77777777" w:rsidR="0033170C" w:rsidRPr="004704E0" w:rsidRDefault="0033170C" w:rsidP="00F01604">
            <w:pPr>
              <w:pStyle w:val="Default"/>
              <w:ind w:left="720"/>
              <w:rPr>
                <w:rFonts w:asciiTheme="minorHAnsi" w:hAnsiTheme="minorHAnsi" w:cstheme="minorHAnsi"/>
              </w:rPr>
            </w:pPr>
            <w:r w:rsidRPr="004704E0">
              <w:rPr>
                <w:rFonts w:asciiTheme="minorHAnsi" w:hAnsiTheme="minorHAnsi" w:cstheme="minorHAnsi"/>
              </w:rPr>
              <w:t xml:space="preserve"> </w:t>
            </w:r>
          </w:p>
          <w:p w14:paraId="13E58456" w14:textId="77777777" w:rsidR="0033170C" w:rsidRPr="004704E0" w:rsidRDefault="00D61A88" w:rsidP="00360C7D">
            <w:pPr>
              <w:pStyle w:val="Default"/>
              <w:numPr>
                <w:ilvl w:val="0"/>
                <w:numId w:val="13"/>
              </w:numPr>
              <w:rPr>
                <w:rFonts w:asciiTheme="minorHAnsi" w:hAnsiTheme="minorHAnsi" w:cstheme="minorHAnsi"/>
              </w:rPr>
            </w:pPr>
            <w:r w:rsidRPr="004704E0">
              <w:rPr>
                <w:rFonts w:asciiTheme="minorHAnsi" w:hAnsiTheme="minorHAnsi" w:cstheme="minorHAnsi"/>
                <w:i/>
              </w:rPr>
              <w:t>Andre</w:t>
            </w:r>
            <w:r w:rsidR="00360C7D" w:rsidRPr="004704E0">
              <w:rPr>
                <w:rFonts w:asciiTheme="minorHAnsi" w:hAnsiTheme="minorHAnsi" w:cstheme="minorHAnsi"/>
                <w:i/>
              </w:rPr>
              <w:t xml:space="preserve"> </w:t>
            </w:r>
            <w:r w:rsidR="00CC5BC5" w:rsidRPr="004704E0">
              <w:rPr>
                <w:rFonts w:asciiTheme="minorHAnsi" w:hAnsiTheme="minorHAnsi" w:cstheme="minorHAnsi"/>
                <w:i/>
              </w:rPr>
              <w:t>værker af Helle Helle</w:t>
            </w:r>
            <w:r w:rsidR="00360C7D" w:rsidRPr="004704E0">
              <w:rPr>
                <w:rFonts w:asciiTheme="minorHAnsi" w:hAnsiTheme="minorHAnsi" w:cstheme="minorHAnsi"/>
                <w:i/>
              </w:rPr>
              <w:t>, tv-udsendelser med Helle Helle</w:t>
            </w:r>
            <w:r w:rsidR="00977EDD" w:rsidRPr="004704E0">
              <w:rPr>
                <w:rFonts w:asciiTheme="minorHAnsi" w:hAnsiTheme="minorHAnsi" w:cstheme="minorHAnsi"/>
                <w:i/>
              </w:rPr>
              <w:t>.</w:t>
            </w:r>
            <w:r w:rsidR="00360C7D" w:rsidRPr="004704E0">
              <w:rPr>
                <w:rFonts w:asciiTheme="minorHAnsi" w:hAnsiTheme="minorHAnsi" w:cstheme="minorHAnsi"/>
                <w:i/>
              </w:rPr>
              <w:t xml:space="preserve"> Se denne huskeseddel:</w:t>
            </w:r>
            <w:r w:rsidR="00360C7D" w:rsidRPr="004704E0">
              <w:rPr>
                <w:rFonts w:asciiTheme="minorHAnsi" w:hAnsiTheme="minorHAnsi" w:cstheme="minorHAnsi"/>
              </w:rPr>
              <w:t xml:space="preserve"> </w:t>
            </w:r>
            <w:hyperlink r:id="rId23" w:history="1">
              <w:r w:rsidR="00360C7D" w:rsidRPr="004704E0">
                <w:rPr>
                  <w:rStyle w:val="Hyperlink"/>
                  <w:rFonts w:asciiTheme="minorHAnsi" w:hAnsiTheme="minorHAnsi" w:cstheme="minorHAnsi"/>
                </w:rPr>
                <w:t>http://mitCFU.dk/lnky74a</w:t>
              </w:r>
            </w:hyperlink>
          </w:p>
          <w:p w14:paraId="67128D0A" w14:textId="77777777" w:rsidR="00360C7D" w:rsidRPr="004704E0" w:rsidRDefault="00360C7D" w:rsidP="00360C7D">
            <w:pPr>
              <w:pStyle w:val="Listeafsnit"/>
              <w:rPr>
                <w:rFonts w:cstheme="minorHAnsi"/>
                <w:sz w:val="24"/>
                <w:szCs w:val="24"/>
              </w:rPr>
            </w:pPr>
          </w:p>
          <w:p w14:paraId="4DB9A282" w14:textId="77777777" w:rsidR="00360C7D" w:rsidRPr="004704E0" w:rsidRDefault="00977EDD" w:rsidP="00360C7D">
            <w:pPr>
              <w:pStyle w:val="Default"/>
              <w:numPr>
                <w:ilvl w:val="0"/>
                <w:numId w:val="13"/>
              </w:numPr>
              <w:rPr>
                <w:rFonts w:asciiTheme="minorHAnsi" w:hAnsiTheme="minorHAnsi" w:cstheme="minorHAnsi"/>
              </w:rPr>
            </w:pPr>
            <w:r w:rsidRPr="004704E0">
              <w:rPr>
                <w:rFonts w:asciiTheme="minorHAnsi" w:hAnsiTheme="minorHAnsi" w:cstheme="minorHAnsi"/>
                <w:i/>
              </w:rPr>
              <w:t xml:space="preserve">Værker af Herman Bang. </w:t>
            </w:r>
            <w:r w:rsidR="00360C7D" w:rsidRPr="004704E0">
              <w:rPr>
                <w:rFonts w:asciiTheme="minorHAnsi" w:hAnsiTheme="minorHAnsi" w:cstheme="minorHAnsi"/>
                <w:i/>
              </w:rPr>
              <w:t>Se denne huskeseddel</w:t>
            </w:r>
            <w:r w:rsidRPr="004704E0">
              <w:rPr>
                <w:rFonts w:asciiTheme="minorHAnsi" w:hAnsiTheme="minorHAnsi" w:cstheme="minorHAnsi"/>
                <w:i/>
              </w:rPr>
              <w:t>:</w:t>
            </w:r>
            <w:r w:rsidR="00360C7D" w:rsidRPr="004704E0">
              <w:rPr>
                <w:rFonts w:asciiTheme="minorHAnsi" w:hAnsiTheme="minorHAnsi" w:cstheme="minorHAnsi"/>
                <w:i/>
              </w:rPr>
              <w:t xml:space="preserve"> </w:t>
            </w:r>
            <w:hyperlink r:id="rId24" w:history="1">
              <w:r w:rsidR="00360C7D" w:rsidRPr="004704E0">
                <w:rPr>
                  <w:rStyle w:val="Hyperlink"/>
                  <w:rFonts w:asciiTheme="minorHAnsi" w:hAnsiTheme="minorHAnsi" w:cstheme="minorHAnsi"/>
                </w:rPr>
                <w:t>http://mitCFU.dk/lnky748</w:t>
              </w:r>
            </w:hyperlink>
          </w:p>
          <w:p w14:paraId="659C21F3" w14:textId="77777777" w:rsidR="001222CD" w:rsidRPr="004704E0" w:rsidRDefault="001222CD" w:rsidP="00360C7D">
            <w:pPr>
              <w:pStyle w:val="Default"/>
              <w:rPr>
                <w:rFonts w:asciiTheme="minorHAnsi" w:hAnsiTheme="minorHAnsi" w:cstheme="minorHAnsi"/>
              </w:rPr>
            </w:pPr>
          </w:p>
        </w:tc>
      </w:tr>
    </w:tbl>
    <w:p w14:paraId="7CC1AB5A" w14:textId="77777777" w:rsidR="00AF6A8D" w:rsidRPr="004704E0" w:rsidRDefault="00AF6A8D">
      <w:pPr>
        <w:rPr>
          <w:rFonts w:cstheme="minorHAnsi"/>
          <w:sz w:val="24"/>
          <w:szCs w:val="24"/>
        </w:rPr>
      </w:pPr>
    </w:p>
    <w:sectPr w:rsidR="00AF6A8D" w:rsidRPr="004704E0" w:rsidSect="00AF6A8D">
      <w:headerReference w:type="default" r:id="rId25"/>
      <w:footerReference w:type="default" r:id="rId26"/>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3E13" w14:textId="77777777" w:rsidR="00A860A0" w:rsidRDefault="00A860A0" w:rsidP="00EC22F5">
      <w:pPr>
        <w:spacing w:after="0"/>
      </w:pPr>
      <w:r>
        <w:separator/>
      </w:r>
    </w:p>
  </w:endnote>
  <w:endnote w:type="continuationSeparator" w:id="0">
    <w:p w14:paraId="258913B2" w14:textId="77777777" w:rsidR="00A860A0" w:rsidRDefault="00A860A0" w:rsidP="00EC2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66B9" w14:textId="77777777" w:rsidR="007D12A2" w:rsidRDefault="007D12A2" w:rsidP="00AF6A8D">
    <w:pPr>
      <w:pStyle w:val="Sidefod"/>
    </w:pPr>
    <w:r>
      <w:rPr>
        <w:noProof/>
        <w:lang w:eastAsia="da-DK"/>
      </w:rPr>
      <mc:AlternateContent>
        <mc:Choice Requires="wpg">
          <w:drawing>
            <wp:anchor distT="0" distB="0" distL="114300" distR="114300" simplePos="0" relativeHeight="251659264" behindDoc="0" locked="0" layoutInCell="1" allowOverlap="1" wp14:anchorId="232CE766" wp14:editId="0CB5EBBB">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14:paraId="2275E889" w14:textId="3CECE947" w:rsidR="007D12A2" w:rsidRPr="007A6D3E" w:rsidRDefault="007D12A2" w:rsidP="00AF6A8D">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E2373F">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E2373F">
                                  <w:rPr>
                                    <w:noProof/>
                                    <w:sz w:val="20"/>
                                    <w:szCs w:val="20"/>
                                  </w:rPr>
                                  <w:t>9</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32CE766" id="Gruppe 3" o:spid="_x0000_s1026" style="position:absolute;margin-left:439.55pt;margin-top:12.65pt;width:45.95pt;height:21.3pt;z-index:251659264"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14:paraId="2275E889" w14:textId="3CECE947" w:rsidR="007D12A2" w:rsidRPr="007A6D3E" w:rsidRDefault="007D12A2" w:rsidP="00AF6A8D">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E2373F">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E2373F">
                            <w:rPr>
                              <w:noProof/>
                              <w:sz w:val="20"/>
                              <w:szCs w:val="20"/>
                            </w:rPr>
                            <w:t>9</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A860A0">
      <w:pict w14:anchorId="3A2116D6">
        <v:rect id="_x0000_i1026" style="width:481.9pt;height:1.5pt;mso-position-horizontal:absolute;mso-position-vertical:absolute" o:hralign="center" o:hrstd="t" o:hrnoshade="t" o:hr="t" fillcolor="#006" stroked="f"/>
      </w:pict>
    </w:r>
  </w:p>
  <w:p w14:paraId="0C63804E" w14:textId="74950D47" w:rsidR="007D12A2" w:rsidRDefault="007D12A2" w:rsidP="00AF6A8D">
    <w:pPr>
      <w:pStyle w:val="Sidefod"/>
      <w:rPr>
        <w:sz w:val="20"/>
        <w:szCs w:val="20"/>
      </w:rPr>
    </w:pPr>
    <w:r w:rsidRPr="007A6D3E">
      <w:rPr>
        <w:sz w:val="20"/>
        <w:szCs w:val="20"/>
      </w:rPr>
      <w:t>Udarbejdet af</w:t>
    </w:r>
    <w:r>
      <w:rPr>
        <w:sz w:val="20"/>
        <w:szCs w:val="20"/>
      </w:rPr>
      <w:t xml:space="preserve"> gymnasiekonsulent</w:t>
    </w:r>
    <w:r w:rsidRPr="007A6D3E">
      <w:rPr>
        <w:sz w:val="20"/>
        <w:szCs w:val="20"/>
      </w:rPr>
      <w:t xml:space="preserve"> </w:t>
    </w:r>
    <w:r>
      <w:rPr>
        <w:sz w:val="20"/>
        <w:szCs w:val="20"/>
      </w:rPr>
      <w:t>Hanne Heimbürger, CFU Københavns Professionshøjskole</w:t>
    </w:r>
    <w:r w:rsidRPr="007A6D3E">
      <w:rPr>
        <w:sz w:val="20"/>
        <w:szCs w:val="20"/>
      </w:rPr>
      <w:t>,</w:t>
    </w:r>
    <w:r>
      <w:rPr>
        <w:sz w:val="20"/>
        <w:szCs w:val="20"/>
      </w:rPr>
      <w:t xml:space="preserve"> maj 2020</w:t>
    </w:r>
    <w:r w:rsidRPr="007A6D3E">
      <w:rPr>
        <w:sz w:val="20"/>
        <w:szCs w:val="20"/>
      </w:rPr>
      <w:tab/>
    </w:r>
  </w:p>
  <w:p w14:paraId="603DF38C" w14:textId="3682D64C" w:rsidR="007D12A2" w:rsidRPr="007A6D3E" w:rsidRDefault="007D12A2" w:rsidP="00AF6A8D">
    <w:pPr>
      <w:pStyle w:val="Sidefod"/>
      <w:rPr>
        <w:sz w:val="20"/>
        <w:szCs w:val="20"/>
      </w:rPr>
    </w:pPr>
    <w:r>
      <w:rPr>
        <w:sz w:val="20"/>
        <w:szCs w:val="20"/>
      </w:rPr>
      <w:t>Virtuel undervisning i Helle Helles ”de”</w:t>
    </w:r>
  </w:p>
  <w:p w14:paraId="43B51913" w14:textId="77777777" w:rsidR="007D12A2" w:rsidRDefault="007D12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E76BF" w14:textId="77777777" w:rsidR="00A860A0" w:rsidRDefault="00A860A0" w:rsidP="00EC22F5">
      <w:pPr>
        <w:spacing w:after="0"/>
      </w:pPr>
      <w:r>
        <w:separator/>
      </w:r>
    </w:p>
  </w:footnote>
  <w:footnote w:type="continuationSeparator" w:id="0">
    <w:p w14:paraId="0007F337" w14:textId="77777777" w:rsidR="00A860A0" w:rsidRDefault="00A860A0" w:rsidP="00EC2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04C5" w14:textId="77777777" w:rsidR="007D12A2" w:rsidRDefault="007D12A2" w:rsidP="00AF6A8D">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0288" behindDoc="0" locked="0" layoutInCell="1" allowOverlap="1" wp14:anchorId="6B74A6FF" wp14:editId="75377EEB">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5075ABB1" w14:textId="77777777" w:rsidR="007D12A2" w:rsidRDefault="007D12A2" w:rsidP="00DD516F">
    <w:pPr>
      <w:pStyle w:val="Sidehoved"/>
      <w:tabs>
        <w:tab w:val="clear" w:pos="4819"/>
        <w:tab w:val="center" w:pos="0"/>
        <w:tab w:val="left" w:pos="4253"/>
      </w:tabs>
      <w:jc w:val="right"/>
    </w:pPr>
    <w:r>
      <w:t>Pædagogisk vejledning</w:t>
    </w:r>
  </w:p>
  <w:p w14:paraId="4D4892FF" w14:textId="0E71CC16" w:rsidR="007D12A2" w:rsidRDefault="007D12A2" w:rsidP="002060D0">
    <w:pPr>
      <w:pStyle w:val="Sidehoved"/>
      <w:tabs>
        <w:tab w:val="clear" w:pos="4819"/>
        <w:tab w:val="center" w:pos="0"/>
        <w:tab w:val="left" w:pos="4253"/>
      </w:tabs>
      <w:jc w:val="right"/>
    </w:pPr>
    <w:r>
      <w:t xml:space="preserve"> </w:t>
    </w:r>
    <w:r w:rsidRPr="00AD1BF5">
      <w:t>http://ucc.mitcfu.dk/</w:t>
    </w:r>
    <w:r>
      <w:rPr>
        <w:rFonts w:ascii="Helvetica" w:hAnsi="Helvetica" w:cs="Helvetica"/>
        <w:color w:val="333333"/>
        <w:sz w:val="21"/>
        <w:szCs w:val="21"/>
        <w:shd w:val="clear" w:color="auto" w:fill="FFFFFF"/>
      </w:rPr>
      <w:t>CFUEBOG1100874</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7D12A2" w:rsidRPr="00DD516F" w14:paraId="6096DD2F" w14:textId="77777777" w:rsidTr="00DD516F">
      <w:tc>
        <w:tcPr>
          <w:tcW w:w="0" w:type="auto"/>
          <w:shd w:val="clear" w:color="auto" w:fill="auto"/>
          <w:tcMar>
            <w:top w:w="0" w:type="dxa"/>
            <w:left w:w="0" w:type="dxa"/>
            <w:bottom w:w="0" w:type="dxa"/>
            <w:right w:w="0" w:type="dxa"/>
          </w:tcMar>
          <w:vAlign w:val="center"/>
          <w:hideMark/>
        </w:tcPr>
        <w:p w14:paraId="743C177A" w14:textId="77777777" w:rsidR="007D12A2" w:rsidRPr="00DD516F" w:rsidRDefault="007D12A2" w:rsidP="00DD516F">
          <w:pPr>
            <w:spacing w:after="0"/>
            <w:rPr>
              <w:rFonts w:ascii="Times New Roman" w:eastAsia="Times New Roman" w:hAnsi="Times New Roman" w:cs="Times New Roman"/>
              <w:sz w:val="24"/>
              <w:szCs w:val="24"/>
              <w:lang w:eastAsia="da-DK"/>
            </w:rPr>
          </w:pPr>
        </w:p>
      </w:tc>
      <w:tc>
        <w:tcPr>
          <w:tcW w:w="0" w:type="auto"/>
          <w:shd w:val="clear" w:color="auto" w:fill="auto"/>
          <w:tcMar>
            <w:top w:w="0" w:type="dxa"/>
            <w:left w:w="0" w:type="dxa"/>
            <w:bottom w:w="0" w:type="dxa"/>
            <w:right w:w="0" w:type="dxa"/>
          </w:tcMar>
          <w:vAlign w:val="center"/>
          <w:hideMark/>
        </w:tcPr>
        <w:p w14:paraId="405D912A" w14:textId="77777777" w:rsidR="007D12A2" w:rsidRPr="00DD516F" w:rsidRDefault="007D12A2" w:rsidP="00DD516F">
          <w:pPr>
            <w:spacing w:after="0"/>
            <w:rPr>
              <w:rFonts w:ascii="Helvetica" w:eastAsia="Times New Roman" w:hAnsi="Helvetica" w:cs="Helvetica"/>
              <w:color w:val="333333"/>
              <w:sz w:val="21"/>
              <w:szCs w:val="21"/>
              <w:lang w:eastAsia="da-DK"/>
            </w:rPr>
          </w:pPr>
        </w:p>
      </w:tc>
    </w:tr>
  </w:tbl>
  <w:p w14:paraId="16B0479E" w14:textId="77777777" w:rsidR="007D12A2" w:rsidRDefault="007D12A2" w:rsidP="002060D0">
    <w:pPr>
      <w:pStyle w:val="Sidehoved"/>
      <w:tabs>
        <w:tab w:val="clear" w:pos="4819"/>
        <w:tab w:val="center" w:pos="0"/>
        <w:tab w:val="left" w:pos="4253"/>
      </w:tabs>
      <w:jc w:val="right"/>
    </w:pPr>
  </w:p>
  <w:p w14:paraId="03B82F53" w14:textId="77777777" w:rsidR="007D12A2" w:rsidRDefault="00A860A0" w:rsidP="00AF6A8D">
    <w:pPr>
      <w:pStyle w:val="Sidehoved"/>
      <w:jc w:val="right"/>
    </w:pPr>
    <w:r>
      <w:pict w14:anchorId="6D0CE7FE">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A4D0D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8BA0D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90591"/>
    <w:multiLevelType w:val="hybridMultilevel"/>
    <w:tmpl w:val="958CC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0FB4459"/>
    <w:multiLevelType w:val="multilevel"/>
    <w:tmpl w:val="993E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F5573"/>
    <w:multiLevelType w:val="multilevel"/>
    <w:tmpl w:val="DC2C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60072"/>
    <w:multiLevelType w:val="hybridMultilevel"/>
    <w:tmpl w:val="2E8E7D9E"/>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D93B58"/>
    <w:multiLevelType w:val="hybridMultilevel"/>
    <w:tmpl w:val="E408956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C46E28"/>
    <w:multiLevelType w:val="multilevel"/>
    <w:tmpl w:val="71AE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79D"/>
    <w:multiLevelType w:val="hybridMultilevel"/>
    <w:tmpl w:val="50508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4118BF"/>
    <w:multiLevelType w:val="multilevel"/>
    <w:tmpl w:val="2496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83101B"/>
    <w:multiLevelType w:val="hybridMultilevel"/>
    <w:tmpl w:val="0846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C4551F"/>
    <w:multiLevelType w:val="multilevel"/>
    <w:tmpl w:val="823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C35F1"/>
    <w:multiLevelType w:val="multilevel"/>
    <w:tmpl w:val="3528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86B5C"/>
    <w:multiLevelType w:val="hybridMultilevel"/>
    <w:tmpl w:val="274C1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0B77FE"/>
    <w:multiLevelType w:val="multilevel"/>
    <w:tmpl w:val="4ADE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634A8"/>
    <w:multiLevelType w:val="multilevel"/>
    <w:tmpl w:val="7B5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425A3"/>
    <w:multiLevelType w:val="hybridMultilevel"/>
    <w:tmpl w:val="CBC4D1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46428B"/>
    <w:multiLevelType w:val="hybridMultilevel"/>
    <w:tmpl w:val="B352D74C"/>
    <w:lvl w:ilvl="0" w:tplc="A528A09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E764D8"/>
    <w:multiLevelType w:val="multilevel"/>
    <w:tmpl w:val="F746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9762F"/>
    <w:multiLevelType w:val="hybridMultilevel"/>
    <w:tmpl w:val="38FC82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13B6B00"/>
    <w:multiLevelType w:val="multilevel"/>
    <w:tmpl w:val="6C9E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A62968"/>
    <w:multiLevelType w:val="hybridMultilevel"/>
    <w:tmpl w:val="91EECCA0"/>
    <w:lvl w:ilvl="0" w:tplc="CE0415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66D7268"/>
    <w:multiLevelType w:val="multilevel"/>
    <w:tmpl w:val="964A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B8571FF"/>
    <w:multiLevelType w:val="hybridMultilevel"/>
    <w:tmpl w:val="0854C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23"/>
  </w:num>
  <w:num w:numId="5">
    <w:abstractNumId w:val="26"/>
  </w:num>
  <w:num w:numId="6">
    <w:abstractNumId w:val="11"/>
  </w:num>
  <w:num w:numId="7">
    <w:abstractNumId w:val="9"/>
  </w:num>
  <w:num w:numId="8">
    <w:abstractNumId w:val="1"/>
  </w:num>
  <w:num w:numId="9">
    <w:abstractNumId w:val="12"/>
  </w:num>
  <w:num w:numId="10">
    <w:abstractNumId w:val="13"/>
  </w:num>
  <w:num w:numId="11">
    <w:abstractNumId w:val="6"/>
  </w:num>
  <w:num w:numId="12">
    <w:abstractNumId w:val="15"/>
  </w:num>
  <w:num w:numId="13">
    <w:abstractNumId w:val="27"/>
  </w:num>
  <w:num w:numId="14">
    <w:abstractNumId w:val="5"/>
  </w:num>
  <w:num w:numId="15">
    <w:abstractNumId w:val="0"/>
  </w:num>
  <w:num w:numId="16">
    <w:abstractNumId w:val="19"/>
  </w:num>
  <w:num w:numId="17">
    <w:abstractNumId w:val="24"/>
  </w:num>
  <w:num w:numId="18">
    <w:abstractNumId w:val="16"/>
  </w:num>
  <w:num w:numId="19">
    <w:abstractNumId w:val="14"/>
  </w:num>
  <w:num w:numId="20">
    <w:abstractNumId w:val="3"/>
  </w:num>
  <w:num w:numId="21">
    <w:abstractNumId w:val="22"/>
  </w:num>
  <w:num w:numId="22">
    <w:abstractNumId w:val="20"/>
  </w:num>
  <w:num w:numId="23">
    <w:abstractNumId w:val="8"/>
  </w:num>
  <w:num w:numId="24">
    <w:abstractNumId w:val="25"/>
  </w:num>
  <w:num w:numId="25">
    <w:abstractNumId w:val="17"/>
  </w:num>
  <w:num w:numId="26">
    <w:abstractNumId w:val="4"/>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F5"/>
    <w:rsid w:val="00002EE3"/>
    <w:rsid w:val="000057A1"/>
    <w:rsid w:val="00016FF3"/>
    <w:rsid w:val="000219C6"/>
    <w:rsid w:val="00053292"/>
    <w:rsid w:val="00054E38"/>
    <w:rsid w:val="000656B3"/>
    <w:rsid w:val="0007287A"/>
    <w:rsid w:val="00095F02"/>
    <w:rsid w:val="000A5924"/>
    <w:rsid w:val="000D1DA2"/>
    <w:rsid w:val="000E316D"/>
    <w:rsid w:val="000F3CE0"/>
    <w:rsid w:val="001136F8"/>
    <w:rsid w:val="00114C75"/>
    <w:rsid w:val="00121184"/>
    <w:rsid w:val="001222CD"/>
    <w:rsid w:val="00132595"/>
    <w:rsid w:val="001351DF"/>
    <w:rsid w:val="001358D8"/>
    <w:rsid w:val="00170DB6"/>
    <w:rsid w:val="00195A96"/>
    <w:rsid w:val="00195B86"/>
    <w:rsid w:val="001A3147"/>
    <w:rsid w:val="001A54AE"/>
    <w:rsid w:val="001A7B32"/>
    <w:rsid w:val="001C34D7"/>
    <w:rsid w:val="001E095B"/>
    <w:rsid w:val="001E1371"/>
    <w:rsid w:val="001F2768"/>
    <w:rsid w:val="002060D0"/>
    <w:rsid w:val="00220EDC"/>
    <w:rsid w:val="002422A4"/>
    <w:rsid w:val="00252999"/>
    <w:rsid w:val="00256566"/>
    <w:rsid w:val="002751FB"/>
    <w:rsid w:val="002753AB"/>
    <w:rsid w:val="002824FC"/>
    <w:rsid w:val="00285841"/>
    <w:rsid w:val="0028613F"/>
    <w:rsid w:val="00297799"/>
    <w:rsid w:val="002C2C51"/>
    <w:rsid w:val="002D5C51"/>
    <w:rsid w:val="002E78D8"/>
    <w:rsid w:val="002F588E"/>
    <w:rsid w:val="002F619B"/>
    <w:rsid w:val="0031485F"/>
    <w:rsid w:val="0033170C"/>
    <w:rsid w:val="003540F9"/>
    <w:rsid w:val="00355102"/>
    <w:rsid w:val="00357543"/>
    <w:rsid w:val="00360C7D"/>
    <w:rsid w:val="00372EEC"/>
    <w:rsid w:val="00380A69"/>
    <w:rsid w:val="00382687"/>
    <w:rsid w:val="00390BC7"/>
    <w:rsid w:val="0039725C"/>
    <w:rsid w:val="003D3CA3"/>
    <w:rsid w:val="003F685E"/>
    <w:rsid w:val="00401133"/>
    <w:rsid w:val="00410626"/>
    <w:rsid w:val="0041405E"/>
    <w:rsid w:val="0042568F"/>
    <w:rsid w:val="004559A5"/>
    <w:rsid w:val="004704E0"/>
    <w:rsid w:val="004848BD"/>
    <w:rsid w:val="00492DB2"/>
    <w:rsid w:val="004A0175"/>
    <w:rsid w:val="004B2008"/>
    <w:rsid w:val="004C4D81"/>
    <w:rsid w:val="004C64B9"/>
    <w:rsid w:val="004F105A"/>
    <w:rsid w:val="004F26EE"/>
    <w:rsid w:val="004F35EF"/>
    <w:rsid w:val="00521DC7"/>
    <w:rsid w:val="005240AC"/>
    <w:rsid w:val="0052475F"/>
    <w:rsid w:val="00524A52"/>
    <w:rsid w:val="005460E9"/>
    <w:rsid w:val="005472AF"/>
    <w:rsid w:val="00562E44"/>
    <w:rsid w:val="00581EEF"/>
    <w:rsid w:val="00592201"/>
    <w:rsid w:val="00594895"/>
    <w:rsid w:val="005A3F80"/>
    <w:rsid w:val="005C3BE2"/>
    <w:rsid w:val="00601D16"/>
    <w:rsid w:val="006118DA"/>
    <w:rsid w:val="006134E8"/>
    <w:rsid w:val="006141E5"/>
    <w:rsid w:val="00652225"/>
    <w:rsid w:val="00654724"/>
    <w:rsid w:val="006570C4"/>
    <w:rsid w:val="006604BB"/>
    <w:rsid w:val="00682CFE"/>
    <w:rsid w:val="00685423"/>
    <w:rsid w:val="00686B18"/>
    <w:rsid w:val="0069332E"/>
    <w:rsid w:val="00693CBC"/>
    <w:rsid w:val="00694F88"/>
    <w:rsid w:val="00696B80"/>
    <w:rsid w:val="006A6624"/>
    <w:rsid w:val="006A6B24"/>
    <w:rsid w:val="006B1500"/>
    <w:rsid w:val="00703EBE"/>
    <w:rsid w:val="007066C8"/>
    <w:rsid w:val="00726F19"/>
    <w:rsid w:val="00764062"/>
    <w:rsid w:val="0078528C"/>
    <w:rsid w:val="007B5C60"/>
    <w:rsid w:val="007B66B0"/>
    <w:rsid w:val="007C006D"/>
    <w:rsid w:val="007C1E2A"/>
    <w:rsid w:val="007C5686"/>
    <w:rsid w:val="007D12A2"/>
    <w:rsid w:val="007D63FB"/>
    <w:rsid w:val="007F023C"/>
    <w:rsid w:val="008031A8"/>
    <w:rsid w:val="0081342C"/>
    <w:rsid w:val="00843D0A"/>
    <w:rsid w:val="008535A9"/>
    <w:rsid w:val="0088025E"/>
    <w:rsid w:val="00883D5E"/>
    <w:rsid w:val="00896A2A"/>
    <w:rsid w:val="008B65D7"/>
    <w:rsid w:val="008C0532"/>
    <w:rsid w:val="008D1CD6"/>
    <w:rsid w:val="008F1DB7"/>
    <w:rsid w:val="009006D3"/>
    <w:rsid w:val="00903279"/>
    <w:rsid w:val="00903759"/>
    <w:rsid w:val="00906333"/>
    <w:rsid w:val="00933026"/>
    <w:rsid w:val="0094274A"/>
    <w:rsid w:val="00952DCF"/>
    <w:rsid w:val="00963401"/>
    <w:rsid w:val="00970DD7"/>
    <w:rsid w:val="00977EDD"/>
    <w:rsid w:val="00990274"/>
    <w:rsid w:val="009C0CD6"/>
    <w:rsid w:val="009F358E"/>
    <w:rsid w:val="00A10AB3"/>
    <w:rsid w:val="00A230C1"/>
    <w:rsid w:val="00A24B2F"/>
    <w:rsid w:val="00A3086D"/>
    <w:rsid w:val="00A4061E"/>
    <w:rsid w:val="00A57234"/>
    <w:rsid w:val="00A61DB7"/>
    <w:rsid w:val="00A8275B"/>
    <w:rsid w:val="00A860A0"/>
    <w:rsid w:val="00AA29D6"/>
    <w:rsid w:val="00AB4556"/>
    <w:rsid w:val="00AD1BF5"/>
    <w:rsid w:val="00AF6A8D"/>
    <w:rsid w:val="00B077E7"/>
    <w:rsid w:val="00B13248"/>
    <w:rsid w:val="00B21B61"/>
    <w:rsid w:val="00B273D1"/>
    <w:rsid w:val="00B40687"/>
    <w:rsid w:val="00B47BF9"/>
    <w:rsid w:val="00B5730A"/>
    <w:rsid w:val="00B71962"/>
    <w:rsid w:val="00B76F71"/>
    <w:rsid w:val="00B9000C"/>
    <w:rsid w:val="00BA1892"/>
    <w:rsid w:val="00BA1DD3"/>
    <w:rsid w:val="00BA571A"/>
    <w:rsid w:val="00C341CE"/>
    <w:rsid w:val="00C3769F"/>
    <w:rsid w:val="00C378C2"/>
    <w:rsid w:val="00C5149B"/>
    <w:rsid w:val="00C63EEB"/>
    <w:rsid w:val="00CA730D"/>
    <w:rsid w:val="00CA75EB"/>
    <w:rsid w:val="00CB1853"/>
    <w:rsid w:val="00CB275B"/>
    <w:rsid w:val="00CC2B41"/>
    <w:rsid w:val="00CC5BC5"/>
    <w:rsid w:val="00CD2AD0"/>
    <w:rsid w:val="00CF0EB8"/>
    <w:rsid w:val="00CF3483"/>
    <w:rsid w:val="00D176BB"/>
    <w:rsid w:val="00D2766D"/>
    <w:rsid w:val="00D32811"/>
    <w:rsid w:val="00D36824"/>
    <w:rsid w:val="00D44977"/>
    <w:rsid w:val="00D46450"/>
    <w:rsid w:val="00D46AE0"/>
    <w:rsid w:val="00D61A88"/>
    <w:rsid w:val="00D61F60"/>
    <w:rsid w:val="00D734F1"/>
    <w:rsid w:val="00D8097B"/>
    <w:rsid w:val="00D870D3"/>
    <w:rsid w:val="00D95959"/>
    <w:rsid w:val="00DB11A2"/>
    <w:rsid w:val="00DC13C5"/>
    <w:rsid w:val="00DC4F4F"/>
    <w:rsid w:val="00DD516F"/>
    <w:rsid w:val="00E0600E"/>
    <w:rsid w:val="00E2373F"/>
    <w:rsid w:val="00E275BF"/>
    <w:rsid w:val="00E34D4A"/>
    <w:rsid w:val="00E75035"/>
    <w:rsid w:val="00EB0D74"/>
    <w:rsid w:val="00EB73D2"/>
    <w:rsid w:val="00EC22F5"/>
    <w:rsid w:val="00EC4B8C"/>
    <w:rsid w:val="00EE375D"/>
    <w:rsid w:val="00EF68B3"/>
    <w:rsid w:val="00F01604"/>
    <w:rsid w:val="00F14B05"/>
    <w:rsid w:val="00F30BBF"/>
    <w:rsid w:val="00F61578"/>
    <w:rsid w:val="00F64E17"/>
    <w:rsid w:val="00F65D22"/>
    <w:rsid w:val="00F71856"/>
    <w:rsid w:val="00F74F1F"/>
    <w:rsid w:val="00F76235"/>
    <w:rsid w:val="00F838AF"/>
    <w:rsid w:val="00FA1C77"/>
    <w:rsid w:val="00FC46D2"/>
    <w:rsid w:val="00FD4BB9"/>
    <w:rsid w:val="00FE1862"/>
    <w:rsid w:val="00FE3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72D2D"/>
  <w15:chartTrackingRefBased/>
  <w15:docId w15:val="{418119D2-2F9F-423A-8F41-0EE0DDE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F5"/>
    <w:pPr>
      <w:spacing w:after="200" w:line="240" w:lineRule="auto"/>
    </w:pPr>
  </w:style>
  <w:style w:type="paragraph" w:styleId="Overskrift1">
    <w:name w:val="heading 1"/>
    <w:basedOn w:val="Normal"/>
    <w:next w:val="Normal"/>
    <w:link w:val="Overskrift1Tegn"/>
    <w:uiPriority w:val="9"/>
    <w:qFormat/>
    <w:rsid w:val="00EC22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22F5"/>
    <w:rPr>
      <w:rFonts w:asciiTheme="majorHAnsi" w:eastAsiaTheme="majorEastAsia" w:hAnsiTheme="majorHAnsi" w:cstheme="majorBidi"/>
      <w:b/>
      <w:bCs/>
      <w:color w:val="2E74B5" w:themeColor="accent1" w:themeShade="BF"/>
      <w:sz w:val="28"/>
      <w:szCs w:val="28"/>
    </w:rPr>
  </w:style>
  <w:style w:type="paragraph" w:styleId="Sidehoved">
    <w:name w:val="header"/>
    <w:basedOn w:val="Normal"/>
    <w:link w:val="SidehovedTegn"/>
    <w:uiPriority w:val="99"/>
    <w:unhideWhenUsed/>
    <w:rsid w:val="00EC22F5"/>
    <w:pPr>
      <w:tabs>
        <w:tab w:val="center" w:pos="4819"/>
        <w:tab w:val="right" w:pos="9638"/>
      </w:tabs>
      <w:spacing w:after="0"/>
    </w:pPr>
  </w:style>
  <w:style w:type="character" w:customStyle="1" w:styleId="SidehovedTegn">
    <w:name w:val="Sidehoved Tegn"/>
    <w:basedOn w:val="Standardskrifttypeiafsnit"/>
    <w:link w:val="Sidehoved"/>
    <w:uiPriority w:val="99"/>
    <w:rsid w:val="00EC22F5"/>
  </w:style>
  <w:style w:type="paragraph" w:styleId="Sidefod">
    <w:name w:val="footer"/>
    <w:basedOn w:val="Normal"/>
    <w:link w:val="SidefodTegn"/>
    <w:uiPriority w:val="2"/>
    <w:unhideWhenUsed/>
    <w:rsid w:val="00EC22F5"/>
    <w:pPr>
      <w:tabs>
        <w:tab w:val="center" w:pos="4819"/>
        <w:tab w:val="right" w:pos="9638"/>
      </w:tabs>
      <w:spacing w:after="0"/>
    </w:pPr>
  </w:style>
  <w:style w:type="character" w:customStyle="1" w:styleId="SidefodTegn">
    <w:name w:val="Sidefod Tegn"/>
    <w:basedOn w:val="Standardskrifttypeiafsnit"/>
    <w:link w:val="Sidefod"/>
    <w:uiPriority w:val="2"/>
    <w:rsid w:val="00EC22F5"/>
  </w:style>
  <w:style w:type="character" w:styleId="Hyperlink">
    <w:name w:val="Hyperlink"/>
    <w:basedOn w:val="Standardskrifttypeiafsnit"/>
    <w:unhideWhenUsed/>
    <w:rsid w:val="00EC22F5"/>
    <w:rPr>
      <w:color w:val="0563C1" w:themeColor="hyperlink"/>
      <w:u w:val="single"/>
    </w:rPr>
  </w:style>
  <w:style w:type="paragraph" w:styleId="Listeafsnit">
    <w:name w:val="List Paragraph"/>
    <w:basedOn w:val="Normal"/>
    <w:qFormat/>
    <w:rsid w:val="00EC22F5"/>
    <w:pPr>
      <w:ind w:left="720"/>
      <w:contextualSpacing/>
    </w:pPr>
  </w:style>
  <w:style w:type="paragraph" w:styleId="Ingenafstand">
    <w:name w:val="No Spacing"/>
    <w:uiPriority w:val="1"/>
    <w:qFormat/>
    <w:rsid w:val="00EC22F5"/>
    <w:pPr>
      <w:spacing w:after="0" w:line="240" w:lineRule="auto"/>
    </w:pPr>
  </w:style>
  <w:style w:type="table" w:styleId="Tabel-Gitter">
    <w:name w:val="Table Grid"/>
    <w:basedOn w:val="Tabel-Normal"/>
    <w:uiPriority w:val="59"/>
    <w:rsid w:val="00EC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EC22F5"/>
    <w:pPr>
      <w:contextualSpacing/>
    </w:pPr>
  </w:style>
  <w:style w:type="character" w:styleId="BesgtLink">
    <w:name w:val="FollowedHyperlink"/>
    <w:basedOn w:val="Standardskrifttypeiafsnit"/>
    <w:uiPriority w:val="99"/>
    <w:semiHidden/>
    <w:unhideWhenUsed/>
    <w:rsid w:val="000219C6"/>
    <w:rPr>
      <w:color w:val="954F72" w:themeColor="followedHyperlink"/>
      <w:u w:val="single"/>
    </w:rPr>
  </w:style>
  <w:style w:type="paragraph" w:customStyle="1" w:styleId="Default">
    <w:name w:val="Default"/>
    <w:rsid w:val="002060D0"/>
    <w:pPr>
      <w:autoSpaceDE w:val="0"/>
      <w:autoSpaceDN w:val="0"/>
      <w:adjustRightInd w:val="0"/>
      <w:spacing w:after="0" w:line="240" w:lineRule="auto"/>
    </w:pPr>
    <w:rPr>
      <w:rFonts w:ascii="Calibri" w:hAnsi="Calibri" w:cs="Calibri"/>
      <w:color w:val="000000"/>
      <w:sz w:val="24"/>
      <w:szCs w:val="24"/>
    </w:rPr>
  </w:style>
  <w:style w:type="paragraph" w:styleId="Opstilling-talellerbogst">
    <w:name w:val="List Number"/>
    <w:basedOn w:val="Normal"/>
    <w:uiPriority w:val="99"/>
    <w:unhideWhenUsed/>
    <w:rsid w:val="00906333"/>
    <w:pPr>
      <w:numPr>
        <w:numId w:val="15"/>
      </w:numPr>
      <w:contextualSpacing/>
    </w:pPr>
  </w:style>
  <w:style w:type="character" w:styleId="Kommentarhenvisning">
    <w:name w:val="annotation reference"/>
    <w:basedOn w:val="Standardskrifttypeiafsnit"/>
    <w:uiPriority w:val="99"/>
    <w:semiHidden/>
    <w:unhideWhenUsed/>
    <w:rsid w:val="00BA571A"/>
    <w:rPr>
      <w:sz w:val="16"/>
      <w:szCs w:val="16"/>
    </w:rPr>
  </w:style>
  <w:style w:type="paragraph" w:styleId="Kommentartekst">
    <w:name w:val="annotation text"/>
    <w:basedOn w:val="Normal"/>
    <w:link w:val="KommentartekstTegn"/>
    <w:uiPriority w:val="99"/>
    <w:semiHidden/>
    <w:unhideWhenUsed/>
    <w:rsid w:val="00BA571A"/>
    <w:rPr>
      <w:sz w:val="20"/>
      <w:szCs w:val="20"/>
    </w:rPr>
  </w:style>
  <w:style w:type="character" w:customStyle="1" w:styleId="KommentartekstTegn">
    <w:name w:val="Kommentartekst Tegn"/>
    <w:basedOn w:val="Standardskrifttypeiafsnit"/>
    <w:link w:val="Kommentartekst"/>
    <w:uiPriority w:val="99"/>
    <w:semiHidden/>
    <w:rsid w:val="00BA571A"/>
    <w:rPr>
      <w:sz w:val="20"/>
      <w:szCs w:val="20"/>
    </w:rPr>
  </w:style>
  <w:style w:type="paragraph" w:styleId="Kommentaremne">
    <w:name w:val="annotation subject"/>
    <w:basedOn w:val="Kommentartekst"/>
    <w:next w:val="Kommentartekst"/>
    <w:link w:val="KommentaremneTegn"/>
    <w:uiPriority w:val="99"/>
    <w:semiHidden/>
    <w:unhideWhenUsed/>
    <w:rsid w:val="00BA571A"/>
    <w:rPr>
      <w:b/>
      <w:bCs/>
    </w:rPr>
  </w:style>
  <w:style w:type="character" w:customStyle="1" w:styleId="KommentaremneTegn">
    <w:name w:val="Kommentaremne Tegn"/>
    <w:basedOn w:val="KommentartekstTegn"/>
    <w:link w:val="Kommentaremne"/>
    <w:uiPriority w:val="99"/>
    <w:semiHidden/>
    <w:rsid w:val="00BA571A"/>
    <w:rPr>
      <w:b/>
      <w:bCs/>
      <w:sz w:val="20"/>
      <w:szCs w:val="20"/>
    </w:rPr>
  </w:style>
  <w:style w:type="paragraph" w:styleId="Markeringsbobletekst">
    <w:name w:val="Balloon Text"/>
    <w:basedOn w:val="Normal"/>
    <w:link w:val="MarkeringsbobletekstTegn"/>
    <w:uiPriority w:val="99"/>
    <w:semiHidden/>
    <w:unhideWhenUsed/>
    <w:rsid w:val="00BA571A"/>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A571A"/>
    <w:rPr>
      <w:rFonts w:ascii="Segoe UI" w:hAnsi="Segoe UI" w:cs="Segoe UI"/>
      <w:sz w:val="18"/>
      <w:szCs w:val="18"/>
    </w:rPr>
  </w:style>
  <w:style w:type="paragraph" w:styleId="NormalWeb">
    <w:name w:val="Normal (Web)"/>
    <w:basedOn w:val="Normal"/>
    <w:uiPriority w:val="99"/>
    <w:rsid w:val="001358D8"/>
    <w:pPr>
      <w:autoSpaceDN w:val="0"/>
      <w:spacing w:before="100" w:after="100"/>
    </w:pPr>
    <w:rPr>
      <w:rFonts w:ascii="Times New Roman" w:eastAsia="Times New Roman" w:hAnsi="Times New Roman" w:cs="Times New Roman"/>
      <w:sz w:val="24"/>
      <w:szCs w:val="24"/>
      <w:lang w:eastAsia="da-DK"/>
    </w:rPr>
  </w:style>
  <w:style w:type="character" w:customStyle="1" w:styleId="label60">
    <w:name w:val="label60"/>
    <w:basedOn w:val="Standardskrifttypeiafsnit"/>
    <w:rsid w:val="00F14B05"/>
    <w:rPr>
      <w:b w:val="0"/>
      <w:bCs w:val="0"/>
      <w:vanish w:val="0"/>
      <w:webHidden w:val="0"/>
      <w:color w:val="B2B2B2"/>
      <w:sz w:val="18"/>
      <w:szCs w:val="18"/>
      <w:bdr w:val="single" w:sz="6" w:space="0" w:color="DADADA" w:frame="1"/>
      <w:shd w:val="clear" w:color="auto" w:fill="FFFFFF"/>
      <w:vertAlign w:val="baseline"/>
      <w:specVanish w:val="0"/>
    </w:rPr>
  </w:style>
  <w:style w:type="character" w:customStyle="1" w:styleId="id5">
    <w:name w:val="id5"/>
    <w:basedOn w:val="Standardskrifttypeiafsnit"/>
    <w:rsid w:val="00F14B05"/>
    <w:rPr>
      <w:caps w:val="0"/>
      <w:spacing w:val="15"/>
      <w:bdr w:val="single" w:sz="6" w:space="0" w:color="DADADA" w:frame="1"/>
      <w:shd w:val="clear" w:color="auto" w:fill="FFFFFF"/>
    </w:rPr>
  </w:style>
  <w:style w:type="character" w:styleId="Fremhv">
    <w:name w:val="Emphasis"/>
    <w:basedOn w:val="Standardskrifttypeiafsnit"/>
    <w:uiPriority w:val="20"/>
    <w:qFormat/>
    <w:rsid w:val="00696B80"/>
    <w:rPr>
      <w:i/>
      <w:iCs/>
    </w:rPr>
  </w:style>
  <w:style w:type="character" w:styleId="Strk">
    <w:name w:val="Strong"/>
    <w:basedOn w:val="Standardskrifttypeiafsnit"/>
    <w:uiPriority w:val="22"/>
    <w:qFormat/>
    <w:rsid w:val="00696B80"/>
    <w:rPr>
      <w:b/>
      <w:bCs/>
    </w:rPr>
  </w:style>
  <w:style w:type="character" w:customStyle="1" w:styleId="UnresolvedMention">
    <w:name w:val="Unresolved Mention"/>
    <w:basedOn w:val="Standardskrifttypeiafsnit"/>
    <w:uiPriority w:val="99"/>
    <w:semiHidden/>
    <w:unhideWhenUsed/>
    <w:rsid w:val="005C3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9271">
      <w:bodyDiv w:val="1"/>
      <w:marLeft w:val="0"/>
      <w:marRight w:val="0"/>
      <w:marTop w:val="0"/>
      <w:marBottom w:val="0"/>
      <w:divBdr>
        <w:top w:val="none" w:sz="0" w:space="0" w:color="auto"/>
        <w:left w:val="none" w:sz="0" w:space="0" w:color="auto"/>
        <w:bottom w:val="none" w:sz="0" w:space="0" w:color="auto"/>
        <w:right w:val="none" w:sz="0" w:space="0" w:color="auto"/>
      </w:divBdr>
    </w:div>
    <w:div w:id="348263152">
      <w:bodyDiv w:val="1"/>
      <w:marLeft w:val="0"/>
      <w:marRight w:val="0"/>
      <w:marTop w:val="0"/>
      <w:marBottom w:val="0"/>
      <w:divBdr>
        <w:top w:val="none" w:sz="0" w:space="0" w:color="auto"/>
        <w:left w:val="none" w:sz="0" w:space="0" w:color="auto"/>
        <w:bottom w:val="none" w:sz="0" w:space="0" w:color="auto"/>
        <w:right w:val="none" w:sz="0" w:space="0" w:color="auto"/>
      </w:divBdr>
    </w:div>
    <w:div w:id="486674016">
      <w:bodyDiv w:val="1"/>
      <w:marLeft w:val="0"/>
      <w:marRight w:val="0"/>
      <w:marTop w:val="0"/>
      <w:marBottom w:val="0"/>
      <w:divBdr>
        <w:top w:val="none" w:sz="0" w:space="0" w:color="auto"/>
        <w:left w:val="none" w:sz="0" w:space="0" w:color="auto"/>
        <w:bottom w:val="none" w:sz="0" w:space="0" w:color="auto"/>
        <w:right w:val="none" w:sz="0" w:space="0" w:color="auto"/>
      </w:divBdr>
    </w:div>
    <w:div w:id="803230622">
      <w:bodyDiv w:val="1"/>
      <w:marLeft w:val="0"/>
      <w:marRight w:val="0"/>
      <w:marTop w:val="0"/>
      <w:marBottom w:val="0"/>
      <w:divBdr>
        <w:top w:val="none" w:sz="0" w:space="0" w:color="auto"/>
        <w:left w:val="none" w:sz="0" w:space="0" w:color="auto"/>
        <w:bottom w:val="none" w:sz="0" w:space="0" w:color="auto"/>
        <w:right w:val="none" w:sz="0" w:space="0" w:color="auto"/>
      </w:divBdr>
    </w:div>
    <w:div w:id="1000618979">
      <w:bodyDiv w:val="1"/>
      <w:marLeft w:val="0"/>
      <w:marRight w:val="0"/>
      <w:marTop w:val="0"/>
      <w:marBottom w:val="0"/>
      <w:divBdr>
        <w:top w:val="none" w:sz="0" w:space="0" w:color="auto"/>
        <w:left w:val="none" w:sz="0" w:space="0" w:color="auto"/>
        <w:bottom w:val="none" w:sz="0" w:space="0" w:color="auto"/>
        <w:right w:val="none" w:sz="0" w:space="0" w:color="auto"/>
      </w:divBdr>
    </w:div>
    <w:div w:id="1029450900">
      <w:bodyDiv w:val="1"/>
      <w:marLeft w:val="0"/>
      <w:marRight w:val="0"/>
      <w:marTop w:val="0"/>
      <w:marBottom w:val="0"/>
      <w:divBdr>
        <w:top w:val="none" w:sz="0" w:space="0" w:color="auto"/>
        <w:left w:val="none" w:sz="0" w:space="0" w:color="auto"/>
        <w:bottom w:val="none" w:sz="0" w:space="0" w:color="auto"/>
        <w:right w:val="none" w:sz="0" w:space="0" w:color="auto"/>
      </w:divBdr>
    </w:div>
    <w:div w:id="1072507767">
      <w:bodyDiv w:val="1"/>
      <w:marLeft w:val="0"/>
      <w:marRight w:val="0"/>
      <w:marTop w:val="0"/>
      <w:marBottom w:val="0"/>
      <w:divBdr>
        <w:top w:val="none" w:sz="0" w:space="0" w:color="auto"/>
        <w:left w:val="none" w:sz="0" w:space="0" w:color="auto"/>
        <w:bottom w:val="none" w:sz="0" w:space="0" w:color="auto"/>
        <w:right w:val="none" w:sz="0" w:space="0" w:color="auto"/>
      </w:divBdr>
    </w:div>
    <w:div w:id="1169829414">
      <w:bodyDiv w:val="1"/>
      <w:marLeft w:val="0"/>
      <w:marRight w:val="0"/>
      <w:marTop w:val="0"/>
      <w:marBottom w:val="0"/>
      <w:divBdr>
        <w:top w:val="none" w:sz="0" w:space="0" w:color="auto"/>
        <w:left w:val="none" w:sz="0" w:space="0" w:color="auto"/>
        <w:bottom w:val="none" w:sz="0" w:space="0" w:color="auto"/>
        <w:right w:val="none" w:sz="0" w:space="0" w:color="auto"/>
      </w:divBdr>
    </w:div>
    <w:div w:id="1172990880">
      <w:bodyDiv w:val="1"/>
      <w:marLeft w:val="0"/>
      <w:marRight w:val="0"/>
      <w:marTop w:val="0"/>
      <w:marBottom w:val="0"/>
      <w:divBdr>
        <w:top w:val="none" w:sz="0" w:space="0" w:color="auto"/>
        <w:left w:val="none" w:sz="0" w:space="0" w:color="auto"/>
        <w:bottom w:val="none" w:sz="0" w:space="0" w:color="auto"/>
        <w:right w:val="none" w:sz="0" w:space="0" w:color="auto"/>
      </w:divBdr>
      <w:divsChild>
        <w:div w:id="1450468644">
          <w:marLeft w:val="0"/>
          <w:marRight w:val="0"/>
          <w:marTop w:val="0"/>
          <w:marBottom w:val="0"/>
          <w:divBdr>
            <w:top w:val="none" w:sz="0" w:space="0" w:color="auto"/>
            <w:left w:val="none" w:sz="0" w:space="0" w:color="auto"/>
            <w:bottom w:val="none" w:sz="0" w:space="0" w:color="auto"/>
            <w:right w:val="none" w:sz="0" w:space="0" w:color="auto"/>
          </w:divBdr>
          <w:divsChild>
            <w:div w:id="1931574303">
              <w:marLeft w:val="0"/>
              <w:marRight w:val="0"/>
              <w:marTop w:val="0"/>
              <w:marBottom w:val="0"/>
              <w:divBdr>
                <w:top w:val="none" w:sz="0" w:space="0" w:color="auto"/>
                <w:left w:val="none" w:sz="0" w:space="0" w:color="auto"/>
                <w:bottom w:val="none" w:sz="0" w:space="0" w:color="auto"/>
                <w:right w:val="none" w:sz="0" w:space="0" w:color="auto"/>
              </w:divBdr>
              <w:divsChild>
                <w:div w:id="193420487">
                  <w:marLeft w:val="0"/>
                  <w:marRight w:val="0"/>
                  <w:marTop w:val="100"/>
                  <w:marBottom w:val="100"/>
                  <w:divBdr>
                    <w:top w:val="none" w:sz="0" w:space="0" w:color="auto"/>
                    <w:left w:val="none" w:sz="0" w:space="0" w:color="auto"/>
                    <w:bottom w:val="none" w:sz="0" w:space="0" w:color="auto"/>
                    <w:right w:val="none" w:sz="0" w:space="0" w:color="auto"/>
                  </w:divBdr>
                  <w:divsChild>
                    <w:div w:id="1969432516">
                      <w:marLeft w:val="0"/>
                      <w:marRight w:val="0"/>
                      <w:marTop w:val="0"/>
                      <w:marBottom w:val="0"/>
                      <w:divBdr>
                        <w:top w:val="none" w:sz="0" w:space="0" w:color="auto"/>
                        <w:left w:val="none" w:sz="0" w:space="0" w:color="auto"/>
                        <w:bottom w:val="none" w:sz="0" w:space="0" w:color="auto"/>
                        <w:right w:val="none" w:sz="0" w:space="0" w:color="auto"/>
                      </w:divBdr>
                      <w:divsChild>
                        <w:div w:id="1888444843">
                          <w:marLeft w:val="0"/>
                          <w:marRight w:val="0"/>
                          <w:marTop w:val="0"/>
                          <w:marBottom w:val="0"/>
                          <w:divBdr>
                            <w:top w:val="none" w:sz="0" w:space="0" w:color="auto"/>
                            <w:left w:val="none" w:sz="0" w:space="0" w:color="auto"/>
                            <w:bottom w:val="none" w:sz="0" w:space="0" w:color="auto"/>
                            <w:right w:val="none" w:sz="0" w:space="0" w:color="auto"/>
                          </w:divBdr>
                          <w:divsChild>
                            <w:div w:id="77872142">
                              <w:marLeft w:val="0"/>
                              <w:marRight w:val="0"/>
                              <w:marTop w:val="0"/>
                              <w:marBottom w:val="0"/>
                              <w:divBdr>
                                <w:top w:val="none" w:sz="0" w:space="0" w:color="auto"/>
                                <w:left w:val="none" w:sz="0" w:space="0" w:color="auto"/>
                                <w:bottom w:val="none" w:sz="0" w:space="0" w:color="auto"/>
                                <w:right w:val="none" w:sz="0" w:space="0" w:color="auto"/>
                              </w:divBdr>
                              <w:divsChild>
                                <w:div w:id="1491798504">
                                  <w:marLeft w:val="0"/>
                                  <w:marRight w:val="0"/>
                                  <w:marTop w:val="0"/>
                                  <w:marBottom w:val="0"/>
                                  <w:divBdr>
                                    <w:top w:val="none" w:sz="0" w:space="0" w:color="auto"/>
                                    <w:left w:val="none" w:sz="0" w:space="0" w:color="auto"/>
                                    <w:bottom w:val="none" w:sz="0" w:space="0" w:color="auto"/>
                                    <w:right w:val="none" w:sz="0" w:space="0" w:color="auto"/>
                                  </w:divBdr>
                                  <w:divsChild>
                                    <w:div w:id="521164068">
                                      <w:marLeft w:val="600"/>
                                      <w:marRight w:val="600"/>
                                      <w:marTop w:val="0"/>
                                      <w:marBottom w:val="0"/>
                                      <w:divBdr>
                                        <w:top w:val="none" w:sz="0" w:space="0" w:color="auto"/>
                                        <w:left w:val="none" w:sz="0" w:space="0" w:color="auto"/>
                                        <w:bottom w:val="none" w:sz="0" w:space="0" w:color="auto"/>
                                        <w:right w:val="none" w:sz="0" w:space="0" w:color="auto"/>
                                      </w:divBdr>
                                      <w:divsChild>
                                        <w:div w:id="834877231">
                                          <w:marLeft w:val="195"/>
                                          <w:marRight w:val="195"/>
                                          <w:marTop w:val="0"/>
                                          <w:marBottom w:val="600"/>
                                          <w:divBdr>
                                            <w:top w:val="none" w:sz="0" w:space="0" w:color="auto"/>
                                            <w:left w:val="none" w:sz="0" w:space="0" w:color="auto"/>
                                            <w:bottom w:val="none" w:sz="0" w:space="0" w:color="auto"/>
                                            <w:right w:val="none" w:sz="0" w:space="0" w:color="auto"/>
                                          </w:divBdr>
                                          <w:divsChild>
                                            <w:div w:id="1689210576">
                                              <w:marLeft w:val="0"/>
                                              <w:marRight w:val="0"/>
                                              <w:marTop w:val="0"/>
                                              <w:marBottom w:val="0"/>
                                              <w:divBdr>
                                                <w:top w:val="none" w:sz="0" w:space="0" w:color="auto"/>
                                                <w:left w:val="none" w:sz="0" w:space="0" w:color="auto"/>
                                                <w:bottom w:val="none" w:sz="0" w:space="0" w:color="auto"/>
                                                <w:right w:val="none" w:sz="0" w:space="0" w:color="auto"/>
                                              </w:divBdr>
                                              <w:divsChild>
                                                <w:div w:id="569997309">
                                                  <w:marLeft w:val="0"/>
                                                  <w:marRight w:val="0"/>
                                                  <w:marTop w:val="0"/>
                                                  <w:marBottom w:val="0"/>
                                                  <w:divBdr>
                                                    <w:top w:val="none" w:sz="0" w:space="0" w:color="auto"/>
                                                    <w:left w:val="none" w:sz="0" w:space="0" w:color="auto"/>
                                                    <w:bottom w:val="none" w:sz="0" w:space="0" w:color="auto"/>
                                                    <w:right w:val="none" w:sz="0" w:space="0" w:color="auto"/>
                                                  </w:divBdr>
                                                </w:div>
                                                <w:div w:id="1329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017261">
      <w:bodyDiv w:val="1"/>
      <w:marLeft w:val="0"/>
      <w:marRight w:val="0"/>
      <w:marTop w:val="0"/>
      <w:marBottom w:val="0"/>
      <w:divBdr>
        <w:top w:val="none" w:sz="0" w:space="0" w:color="auto"/>
        <w:left w:val="none" w:sz="0" w:space="0" w:color="auto"/>
        <w:bottom w:val="none" w:sz="0" w:space="0" w:color="auto"/>
        <w:right w:val="none" w:sz="0" w:space="0" w:color="auto"/>
      </w:divBdr>
      <w:divsChild>
        <w:div w:id="475536738">
          <w:marLeft w:val="0"/>
          <w:marRight w:val="0"/>
          <w:marTop w:val="0"/>
          <w:marBottom w:val="0"/>
          <w:divBdr>
            <w:top w:val="none" w:sz="0" w:space="0" w:color="auto"/>
            <w:left w:val="none" w:sz="0" w:space="0" w:color="auto"/>
            <w:bottom w:val="none" w:sz="0" w:space="0" w:color="auto"/>
            <w:right w:val="none" w:sz="0" w:space="0" w:color="auto"/>
          </w:divBdr>
          <w:divsChild>
            <w:div w:id="688528400">
              <w:marLeft w:val="0"/>
              <w:marRight w:val="0"/>
              <w:marTop w:val="0"/>
              <w:marBottom w:val="0"/>
              <w:divBdr>
                <w:top w:val="none" w:sz="0" w:space="0" w:color="auto"/>
                <w:left w:val="none" w:sz="0" w:space="0" w:color="auto"/>
                <w:bottom w:val="none" w:sz="0" w:space="0" w:color="auto"/>
                <w:right w:val="none" w:sz="0" w:space="0" w:color="auto"/>
              </w:divBdr>
              <w:divsChild>
                <w:div w:id="1192106287">
                  <w:marLeft w:val="-225"/>
                  <w:marRight w:val="-225"/>
                  <w:marTop w:val="0"/>
                  <w:marBottom w:val="0"/>
                  <w:divBdr>
                    <w:top w:val="none" w:sz="0" w:space="0" w:color="auto"/>
                    <w:left w:val="none" w:sz="0" w:space="0" w:color="auto"/>
                    <w:bottom w:val="none" w:sz="0" w:space="0" w:color="auto"/>
                    <w:right w:val="none" w:sz="0" w:space="0" w:color="auto"/>
                  </w:divBdr>
                  <w:divsChild>
                    <w:div w:id="329062163">
                      <w:marLeft w:val="0"/>
                      <w:marRight w:val="0"/>
                      <w:marTop w:val="0"/>
                      <w:marBottom w:val="0"/>
                      <w:divBdr>
                        <w:top w:val="none" w:sz="0" w:space="0" w:color="auto"/>
                        <w:left w:val="none" w:sz="0" w:space="0" w:color="auto"/>
                        <w:bottom w:val="none" w:sz="0" w:space="0" w:color="auto"/>
                        <w:right w:val="none" w:sz="0" w:space="0" w:color="auto"/>
                      </w:divBdr>
                      <w:divsChild>
                        <w:div w:id="95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0726">
      <w:bodyDiv w:val="1"/>
      <w:marLeft w:val="0"/>
      <w:marRight w:val="0"/>
      <w:marTop w:val="0"/>
      <w:marBottom w:val="0"/>
      <w:divBdr>
        <w:top w:val="none" w:sz="0" w:space="0" w:color="auto"/>
        <w:left w:val="none" w:sz="0" w:space="0" w:color="auto"/>
        <w:bottom w:val="none" w:sz="0" w:space="0" w:color="auto"/>
        <w:right w:val="none" w:sz="0" w:space="0" w:color="auto"/>
      </w:divBdr>
      <w:divsChild>
        <w:div w:id="1990940987">
          <w:marLeft w:val="0"/>
          <w:marRight w:val="0"/>
          <w:marTop w:val="0"/>
          <w:marBottom w:val="0"/>
          <w:divBdr>
            <w:top w:val="none" w:sz="0" w:space="0" w:color="auto"/>
            <w:left w:val="none" w:sz="0" w:space="0" w:color="auto"/>
            <w:bottom w:val="none" w:sz="0" w:space="0" w:color="auto"/>
            <w:right w:val="none" w:sz="0" w:space="0" w:color="auto"/>
          </w:divBdr>
          <w:divsChild>
            <w:div w:id="87697470">
              <w:marLeft w:val="0"/>
              <w:marRight w:val="0"/>
              <w:marTop w:val="0"/>
              <w:marBottom w:val="0"/>
              <w:divBdr>
                <w:top w:val="none" w:sz="0" w:space="0" w:color="auto"/>
                <w:left w:val="none" w:sz="0" w:space="0" w:color="auto"/>
                <w:bottom w:val="none" w:sz="0" w:space="0" w:color="auto"/>
                <w:right w:val="none" w:sz="0" w:space="0" w:color="auto"/>
              </w:divBdr>
              <w:divsChild>
                <w:div w:id="1694719496">
                  <w:marLeft w:val="-225"/>
                  <w:marRight w:val="-225"/>
                  <w:marTop w:val="0"/>
                  <w:marBottom w:val="0"/>
                  <w:divBdr>
                    <w:top w:val="none" w:sz="0" w:space="0" w:color="auto"/>
                    <w:left w:val="none" w:sz="0" w:space="0" w:color="auto"/>
                    <w:bottom w:val="none" w:sz="0" w:space="0" w:color="auto"/>
                    <w:right w:val="none" w:sz="0" w:space="0" w:color="auto"/>
                  </w:divBdr>
                  <w:divsChild>
                    <w:div w:id="1883705611">
                      <w:marLeft w:val="0"/>
                      <w:marRight w:val="0"/>
                      <w:marTop w:val="0"/>
                      <w:marBottom w:val="0"/>
                      <w:divBdr>
                        <w:top w:val="none" w:sz="0" w:space="0" w:color="auto"/>
                        <w:left w:val="none" w:sz="0" w:space="0" w:color="auto"/>
                        <w:bottom w:val="none" w:sz="0" w:space="0" w:color="auto"/>
                        <w:right w:val="none" w:sz="0" w:space="0" w:color="auto"/>
                      </w:divBdr>
                      <w:divsChild>
                        <w:div w:id="555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33090">
      <w:bodyDiv w:val="1"/>
      <w:marLeft w:val="0"/>
      <w:marRight w:val="0"/>
      <w:marTop w:val="0"/>
      <w:marBottom w:val="0"/>
      <w:divBdr>
        <w:top w:val="none" w:sz="0" w:space="0" w:color="auto"/>
        <w:left w:val="none" w:sz="0" w:space="0" w:color="auto"/>
        <w:bottom w:val="none" w:sz="0" w:space="0" w:color="auto"/>
        <w:right w:val="none" w:sz="0" w:space="0" w:color="auto"/>
      </w:divBdr>
      <w:divsChild>
        <w:div w:id="251545617">
          <w:marLeft w:val="0"/>
          <w:marRight w:val="0"/>
          <w:marTop w:val="0"/>
          <w:marBottom w:val="0"/>
          <w:divBdr>
            <w:top w:val="none" w:sz="0" w:space="0" w:color="auto"/>
            <w:left w:val="none" w:sz="0" w:space="0" w:color="auto"/>
            <w:bottom w:val="none" w:sz="0" w:space="0" w:color="auto"/>
            <w:right w:val="none" w:sz="0" w:space="0" w:color="auto"/>
          </w:divBdr>
          <w:divsChild>
            <w:div w:id="1532063522">
              <w:marLeft w:val="0"/>
              <w:marRight w:val="0"/>
              <w:marTop w:val="0"/>
              <w:marBottom w:val="0"/>
              <w:divBdr>
                <w:top w:val="none" w:sz="0" w:space="0" w:color="auto"/>
                <w:left w:val="none" w:sz="0" w:space="0" w:color="auto"/>
                <w:bottom w:val="none" w:sz="0" w:space="0" w:color="auto"/>
                <w:right w:val="none" w:sz="0" w:space="0" w:color="auto"/>
              </w:divBdr>
              <w:divsChild>
                <w:div w:id="2053848170">
                  <w:marLeft w:val="0"/>
                  <w:marRight w:val="0"/>
                  <w:marTop w:val="0"/>
                  <w:marBottom w:val="0"/>
                  <w:divBdr>
                    <w:top w:val="none" w:sz="0" w:space="0" w:color="auto"/>
                    <w:left w:val="none" w:sz="0" w:space="0" w:color="auto"/>
                    <w:bottom w:val="none" w:sz="0" w:space="0" w:color="auto"/>
                    <w:right w:val="none" w:sz="0" w:space="0" w:color="auto"/>
                  </w:divBdr>
                  <w:divsChild>
                    <w:div w:id="1446658459">
                      <w:marLeft w:val="0"/>
                      <w:marRight w:val="0"/>
                      <w:marTop w:val="0"/>
                      <w:marBottom w:val="0"/>
                      <w:divBdr>
                        <w:top w:val="none" w:sz="0" w:space="0" w:color="auto"/>
                        <w:left w:val="none" w:sz="0" w:space="0" w:color="auto"/>
                        <w:bottom w:val="none" w:sz="0" w:space="0" w:color="auto"/>
                        <w:right w:val="none" w:sz="0" w:space="0" w:color="auto"/>
                      </w:divBdr>
                      <w:divsChild>
                        <w:div w:id="2011180214">
                          <w:marLeft w:val="0"/>
                          <w:marRight w:val="0"/>
                          <w:marTop w:val="0"/>
                          <w:marBottom w:val="0"/>
                          <w:divBdr>
                            <w:top w:val="none" w:sz="0" w:space="0" w:color="auto"/>
                            <w:left w:val="none" w:sz="0" w:space="0" w:color="auto"/>
                            <w:bottom w:val="none" w:sz="0" w:space="0" w:color="auto"/>
                            <w:right w:val="none" w:sz="0" w:space="0" w:color="auto"/>
                          </w:divBdr>
                          <w:divsChild>
                            <w:div w:id="435752273">
                              <w:marLeft w:val="0"/>
                              <w:marRight w:val="0"/>
                              <w:marTop w:val="0"/>
                              <w:marBottom w:val="0"/>
                              <w:divBdr>
                                <w:top w:val="none" w:sz="0" w:space="0" w:color="auto"/>
                                <w:left w:val="none" w:sz="0" w:space="0" w:color="auto"/>
                                <w:bottom w:val="none" w:sz="0" w:space="0" w:color="auto"/>
                                <w:right w:val="none" w:sz="0" w:space="0" w:color="auto"/>
                              </w:divBdr>
                              <w:divsChild>
                                <w:div w:id="661349862">
                                  <w:marLeft w:val="0"/>
                                  <w:marRight w:val="0"/>
                                  <w:marTop w:val="0"/>
                                  <w:marBottom w:val="0"/>
                                  <w:divBdr>
                                    <w:top w:val="none" w:sz="0" w:space="0" w:color="auto"/>
                                    <w:left w:val="none" w:sz="0" w:space="0" w:color="auto"/>
                                    <w:bottom w:val="none" w:sz="0" w:space="0" w:color="auto"/>
                                    <w:right w:val="none" w:sz="0" w:space="0" w:color="auto"/>
                                  </w:divBdr>
                                  <w:divsChild>
                                    <w:div w:id="519780587">
                                      <w:marLeft w:val="0"/>
                                      <w:marRight w:val="0"/>
                                      <w:marTop w:val="0"/>
                                      <w:marBottom w:val="0"/>
                                      <w:divBdr>
                                        <w:top w:val="none" w:sz="0" w:space="0" w:color="auto"/>
                                        <w:left w:val="none" w:sz="0" w:space="0" w:color="auto"/>
                                        <w:bottom w:val="none" w:sz="0" w:space="0" w:color="auto"/>
                                        <w:right w:val="none" w:sz="0" w:space="0" w:color="auto"/>
                                      </w:divBdr>
                                      <w:divsChild>
                                        <w:div w:id="2029794375">
                                          <w:marLeft w:val="0"/>
                                          <w:marRight w:val="0"/>
                                          <w:marTop w:val="0"/>
                                          <w:marBottom w:val="0"/>
                                          <w:divBdr>
                                            <w:top w:val="none" w:sz="0" w:space="0" w:color="auto"/>
                                            <w:left w:val="none" w:sz="0" w:space="0" w:color="auto"/>
                                            <w:bottom w:val="none" w:sz="0" w:space="0" w:color="auto"/>
                                            <w:right w:val="none" w:sz="0" w:space="0" w:color="auto"/>
                                          </w:divBdr>
                                          <w:divsChild>
                                            <w:div w:id="4675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823865">
      <w:bodyDiv w:val="1"/>
      <w:marLeft w:val="0"/>
      <w:marRight w:val="0"/>
      <w:marTop w:val="0"/>
      <w:marBottom w:val="0"/>
      <w:divBdr>
        <w:top w:val="none" w:sz="0" w:space="0" w:color="auto"/>
        <w:left w:val="none" w:sz="0" w:space="0" w:color="auto"/>
        <w:bottom w:val="none" w:sz="0" w:space="0" w:color="auto"/>
        <w:right w:val="none" w:sz="0" w:space="0" w:color="auto"/>
      </w:divBdr>
    </w:div>
    <w:div w:id="1663194637">
      <w:bodyDiv w:val="1"/>
      <w:marLeft w:val="0"/>
      <w:marRight w:val="0"/>
      <w:marTop w:val="0"/>
      <w:marBottom w:val="0"/>
      <w:divBdr>
        <w:top w:val="none" w:sz="0" w:space="0" w:color="auto"/>
        <w:left w:val="none" w:sz="0" w:space="0" w:color="auto"/>
        <w:bottom w:val="none" w:sz="0" w:space="0" w:color="auto"/>
        <w:right w:val="none" w:sz="0" w:space="0" w:color="auto"/>
      </w:divBdr>
      <w:divsChild>
        <w:div w:id="1010834280">
          <w:marLeft w:val="0"/>
          <w:marRight w:val="0"/>
          <w:marTop w:val="0"/>
          <w:marBottom w:val="0"/>
          <w:divBdr>
            <w:top w:val="none" w:sz="0" w:space="0" w:color="auto"/>
            <w:left w:val="none" w:sz="0" w:space="0" w:color="auto"/>
            <w:bottom w:val="none" w:sz="0" w:space="0" w:color="auto"/>
            <w:right w:val="none" w:sz="0" w:space="0" w:color="auto"/>
          </w:divBdr>
          <w:divsChild>
            <w:div w:id="478110401">
              <w:marLeft w:val="0"/>
              <w:marRight w:val="0"/>
              <w:marTop w:val="0"/>
              <w:marBottom w:val="0"/>
              <w:divBdr>
                <w:top w:val="none" w:sz="0" w:space="0" w:color="auto"/>
                <w:left w:val="none" w:sz="0" w:space="0" w:color="auto"/>
                <w:bottom w:val="none" w:sz="0" w:space="0" w:color="auto"/>
                <w:right w:val="none" w:sz="0" w:space="0" w:color="auto"/>
              </w:divBdr>
              <w:divsChild>
                <w:div w:id="328338223">
                  <w:marLeft w:val="0"/>
                  <w:marRight w:val="0"/>
                  <w:marTop w:val="100"/>
                  <w:marBottom w:val="100"/>
                  <w:divBdr>
                    <w:top w:val="none" w:sz="0" w:space="0" w:color="auto"/>
                    <w:left w:val="none" w:sz="0" w:space="0" w:color="auto"/>
                    <w:bottom w:val="none" w:sz="0" w:space="0" w:color="auto"/>
                    <w:right w:val="none" w:sz="0" w:space="0" w:color="auto"/>
                  </w:divBdr>
                  <w:divsChild>
                    <w:div w:id="1152989512">
                      <w:marLeft w:val="0"/>
                      <w:marRight w:val="0"/>
                      <w:marTop w:val="0"/>
                      <w:marBottom w:val="0"/>
                      <w:divBdr>
                        <w:top w:val="none" w:sz="0" w:space="0" w:color="auto"/>
                        <w:left w:val="none" w:sz="0" w:space="0" w:color="auto"/>
                        <w:bottom w:val="none" w:sz="0" w:space="0" w:color="auto"/>
                        <w:right w:val="none" w:sz="0" w:space="0" w:color="auto"/>
                      </w:divBdr>
                      <w:divsChild>
                        <w:div w:id="1548831594">
                          <w:marLeft w:val="0"/>
                          <w:marRight w:val="0"/>
                          <w:marTop w:val="0"/>
                          <w:marBottom w:val="0"/>
                          <w:divBdr>
                            <w:top w:val="none" w:sz="0" w:space="0" w:color="auto"/>
                            <w:left w:val="none" w:sz="0" w:space="0" w:color="auto"/>
                            <w:bottom w:val="none" w:sz="0" w:space="0" w:color="auto"/>
                            <w:right w:val="none" w:sz="0" w:space="0" w:color="auto"/>
                          </w:divBdr>
                          <w:divsChild>
                            <w:div w:id="258104619">
                              <w:marLeft w:val="0"/>
                              <w:marRight w:val="0"/>
                              <w:marTop w:val="0"/>
                              <w:marBottom w:val="0"/>
                              <w:divBdr>
                                <w:top w:val="none" w:sz="0" w:space="0" w:color="auto"/>
                                <w:left w:val="none" w:sz="0" w:space="0" w:color="auto"/>
                                <w:bottom w:val="none" w:sz="0" w:space="0" w:color="auto"/>
                                <w:right w:val="none" w:sz="0" w:space="0" w:color="auto"/>
                              </w:divBdr>
                              <w:divsChild>
                                <w:div w:id="1365714957">
                                  <w:marLeft w:val="0"/>
                                  <w:marRight w:val="0"/>
                                  <w:marTop w:val="0"/>
                                  <w:marBottom w:val="0"/>
                                  <w:divBdr>
                                    <w:top w:val="none" w:sz="0" w:space="0" w:color="auto"/>
                                    <w:left w:val="none" w:sz="0" w:space="0" w:color="auto"/>
                                    <w:bottom w:val="none" w:sz="0" w:space="0" w:color="auto"/>
                                    <w:right w:val="none" w:sz="0" w:space="0" w:color="auto"/>
                                  </w:divBdr>
                                  <w:divsChild>
                                    <w:div w:id="1122845109">
                                      <w:marLeft w:val="600"/>
                                      <w:marRight w:val="600"/>
                                      <w:marTop w:val="0"/>
                                      <w:marBottom w:val="0"/>
                                      <w:divBdr>
                                        <w:top w:val="none" w:sz="0" w:space="0" w:color="auto"/>
                                        <w:left w:val="none" w:sz="0" w:space="0" w:color="auto"/>
                                        <w:bottom w:val="none" w:sz="0" w:space="0" w:color="auto"/>
                                        <w:right w:val="none" w:sz="0" w:space="0" w:color="auto"/>
                                      </w:divBdr>
                                      <w:divsChild>
                                        <w:div w:id="65539895">
                                          <w:marLeft w:val="195"/>
                                          <w:marRight w:val="195"/>
                                          <w:marTop w:val="0"/>
                                          <w:marBottom w:val="600"/>
                                          <w:divBdr>
                                            <w:top w:val="none" w:sz="0" w:space="0" w:color="auto"/>
                                            <w:left w:val="none" w:sz="0" w:space="0" w:color="auto"/>
                                            <w:bottom w:val="none" w:sz="0" w:space="0" w:color="auto"/>
                                            <w:right w:val="none" w:sz="0" w:space="0" w:color="auto"/>
                                          </w:divBdr>
                                          <w:divsChild>
                                            <w:div w:id="2086144538">
                                              <w:marLeft w:val="0"/>
                                              <w:marRight w:val="0"/>
                                              <w:marTop w:val="0"/>
                                              <w:marBottom w:val="0"/>
                                              <w:divBdr>
                                                <w:top w:val="none" w:sz="0" w:space="0" w:color="auto"/>
                                                <w:left w:val="none" w:sz="0" w:space="0" w:color="auto"/>
                                                <w:bottom w:val="none" w:sz="0" w:space="0" w:color="auto"/>
                                                <w:right w:val="none" w:sz="0" w:space="0" w:color="auto"/>
                                              </w:divBdr>
                                              <w:divsChild>
                                                <w:div w:id="1163663575">
                                                  <w:marLeft w:val="0"/>
                                                  <w:marRight w:val="0"/>
                                                  <w:marTop w:val="0"/>
                                                  <w:marBottom w:val="0"/>
                                                  <w:divBdr>
                                                    <w:top w:val="none" w:sz="0" w:space="0" w:color="auto"/>
                                                    <w:left w:val="none" w:sz="0" w:space="0" w:color="auto"/>
                                                    <w:bottom w:val="none" w:sz="0" w:space="0" w:color="auto"/>
                                                    <w:right w:val="none" w:sz="0" w:space="0" w:color="auto"/>
                                                  </w:divBdr>
                                                </w:div>
                                                <w:div w:id="87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629991">
      <w:bodyDiv w:val="1"/>
      <w:marLeft w:val="0"/>
      <w:marRight w:val="0"/>
      <w:marTop w:val="0"/>
      <w:marBottom w:val="0"/>
      <w:divBdr>
        <w:top w:val="none" w:sz="0" w:space="0" w:color="auto"/>
        <w:left w:val="none" w:sz="0" w:space="0" w:color="auto"/>
        <w:bottom w:val="none" w:sz="0" w:space="0" w:color="auto"/>
        <w:right w:val="none" w:sz="0" w:space="0" w:color="auto"/>
      </w:divBdr>
    </w:div>
    <w:div w:id="1740326366">
      <w:bodyDiv w:val="1"/>
      <w:marLeft w:val="0"/>
      <w:marRight w:val="0"/>
      <w:marTop w:val="0"/>
      <w:marBottom w:val="0"/>
      <w:divBdr>
        <w:top w:val="none" w:sz="0" w:space="0" w:color="auto"/>
        <w:left w:val="none" w:sz="0" w:space="0" w:color="auto"/>
        <w:bottom w:val="none" w:sz="0" w:space="0" w:color="auto"/>
        <w:right w:val="none" w:sz="0" w:space="0" w:color="auto"/>
      </w:divBdr>
    </w:div>
    <w:div w:id="1830094625">
      <w:bodyDiv w:val="1"/>
      <w:marLeft w:val="0"/>
      <w:marRight w:val="0"/>
      <w:marTop w:val="0"/>
      <w:marBottom w:val="0"/>
      <w:divBdr>
        <w:top w:val="none" w:sz="0" w:space="0" w:color="auto"/>
        <w:left w:val="none" w:sz="0" w:space="0" w:color="auto"/>
        <w:bottom w:val="none" w:sz="0" w:space="0" w:color="auto"/>
        <w:right w:val="none" w:sz="0" w:space="0" w:color="auto"/>
      </w:divBdr>
    </w:div>
    <w:div w:id="20731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dk/sites/default/files/e-boeger_-_kom_godt_i_gang_-_pdf.pdf" TargetMode="External"/><Relationship Id="rId13" Type="http://schemas.openxmlformats.org/officeDocument/2006/relationships/hyperlink" Target="https://ucc.dk/cfu/gymnasium/it-didaktik/it-vaerktoejer/padlet" TargetMode="External"/><Relationship Id="rId18" Type="http://schemas.openxmlformats.org/officeDocument/2006/relationships/hyperlink" Target="https://ucc.dk/cfu/gymnasium/it-didaktik/it-vaerktoejer/vok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P-zosnKjMUo" TargetMode="External"/><Relationship Id="rId7" Type="http://schemas.openxmlformats.org/officeDocument/2006/relationships/image" Target="media/image1.png"/><Relationship Id="rId12" Type="http://schemas.openxmlformats.org/officeDocument/2006/relationships/hyperlink" Target="https://www.youtube.com/watch?v=P-zosnKjMUo" TargetMode="External"/><Relationship Id="rId17" Type="http://schemas.openxmlformats.org/officeDocument/2006/relationships/hyperlink" Target="https://litteraturensveje.systime.dk/index.php?id=32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cc.dk/cfu/gymnasium/it-didaktik/it-vaerktoejer/voki" TargetMode="External"/><Relationship Id="rId20" Type="http://schemas.openxmlformats.org/officeDocument/2006/relationships/hyperlink" Target="https://dansksiderne.dk/index.php?id=34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kie1g_22W8" TargetMode="External"/><Relationship Id="rId24" Type="http://schemas.openxmlformats.org/officeDocument/2006/relationships/hyperlink" Target="http://mitCFU.dk/lnky748" TargetMode="External"/><Relationship Id="rId5" Type="http://schemas.openxmlformats.org/officeDocument/2006/relationships/footnotes" Target="footnotes.xml"/><Relationship Id="rId15" Type="http://schemas.openxmlformats.org/officeDocument/2006/relationships/hyperlink" Target="https://ucc.dk/cfu/gymnasium/it-didaktik/it-vaerktoejer/googledocs" TargetMode="External"/><Relationship Id="rId23" Type="http://schemas.openxmlformats.org/officeDocument/2006/relationships/hyperlink" Target="http://mitCFU.dk/lnky74a" TargetMode="External"/><Relationship Id="rId28" Type="http://schemas.openxmlformats.org/officeDocument/2006/relationships/theme" Target="theme/theme1.xml"/><Relationship Id="rId10" Type="http://schemas.openxmlformats.org/officeDocument/2006/relationships/hyperlink" Target="https://www.youtube.com/watch?v=8v4VaqInLcs" TargetMode="External"/><Relationship Id="rId19" Type="http://schemas.openxmlformats.org/officeDocument/2006/relationships/hyperlink" Target="https://sites.google.com/site/3c14dansk/home/metode-i-dansk" TargetMode="External"/><Relationship Id="rId4" Type="http://schemas.openxmlformats.org/officeDocument/2006/relationships/webSettings" Target="webSettings.xml"/><Relationship Id="rId9" Type="http://schemas.openxmlformats.org/officeDocument/2006/relationships/hyperlink" Target="https://litteratursiden.dk/anmeldelser/de-af-helle-helle" TargetMode="External"/><Relationship Id="rId14" Type="http://schemas.openxmlformats.org/officeDocument/2006/relationships/hyperlink" Target="https://litteratursiden.dk/anmeldelser/de-af-helle-helle" TargetMode="External"/><Relationship Id="rId22" Type="http://schemas.openxmlformats.org/officeDocument/2006/relationships/hyperlink" Target="http://ucc.mitcfu.dk/CFUEBOG106635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2231</Words>
  <Characters>13610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Bechmann Westergaard</dc:creator>
  <cp:keywords/>
  <dc:description/>
  <cp:lastModifiedBy>Karin Abrahamsen (KAAB) | VIA</cp:lastModifiedBy>
  <cp:revision>2</cp:revision>
  <dcterms:created xsi:type="dcterms:W3CDTF">2020-05-04T06:15:00Z</dcterms:created>
  <dcterms:modified xsi:type="dcterms:W3CDTF">2020-05-04T06:15:00Z</dcterms:modified>
</cp:coreProperties>
</file>