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DA003F" w14:textId="77777777" w:rsidR="0044759B" w:rsidRPr="002555DB" w:rsidRDefault="0044759B">
      <w:pPr>
        <w:pStyle w:val="Brdtekst"/>
        <w:rPr>
          <w:rFonts w:ascii="Tahoma" w:hAnsi="Tahoma" w:cs="Tahoma"/>
        </w:rPr>
      </w:pPr>
      <w:bookmarkStart w:id="0" w:name="_GoBack"/>
      <w:bookmarkEnd w:id="0"/>
    </w:p>
    <w:p w14:paraId="304870F1" w14:textId="77777777" w:rsidR="00ED0B02" w:rsidRPr="002555DB" w:rsidRDefault="00ED0B02">
      <w:pPr>
        <w:pStyle w:val="Brdtekst"/>
        <w:rPr>
          <w:rFonts w:ascii="Tahoma" w:hAnsi="Tahoma" w:cs="Tahoma"/>
        </w:rPr>
      </w:pPr>
    </w:p>
    <w:p w14:paraId="6621915C" w14:textId="5A0D978B" w:rsidR="00FD0403" w:rsidRPr="002555DB" w:rsidRDefault="00C954B9">
      <w:pPr>
        <w:pStyle w:val="Brdtekst"/>
        <w:rPr>
          <w:rFonts w:ascii="Tahoma" w:hAnsi="Tahoma" w:cs="Tahoma"/>
          <w:b w:val="0"/>
        </w:rPr>
      </w:pPr>
      <w:r w:rsidRPr="002555DB">
        <w:rPr>
          <w:rFonts w:ascii="Tahoma" w:hAnsi="Tahoma" w:cs="Tahoma"/>
        </w:rPr>
        <w:t>Titel</w:t>
      </w:r>
      <w:r w:rsidRPr="002555DB">
        <w:rPr>
          <w:rFonts w:ascii="Tahoma" w:hAnsi="Tahoma" w:cs="Tahoma"/>
        </w:rPr>
        <w:tab/>
      </w:r>
      <w:r w:rsidRPr="002555DB">
        <w:rPr>
          <w:rFonts w:ascii="Tahoma" w:hAnsi="Tahoma" w:cs="Tahoma"/>
        </w:rPr>
        <w:tab/>
      </w:r>
      <w:r w:rsidRPr="002555DB">
        <w:rPr>
          <w:rFonts w:ascii="Tahoma" w:hAnsi="Tahoma" w:cs="Tahoma"/>
        </w:rPr>
        <w:tab/>
      </w:r>
      <w:r w:rsidR="002555DB" w:rsidRPr="002555DB">
        <w:rPr>
          <w:rFonts w:ascii="Tahoma" w:hAnsi="Tahoma" w:cs="Tahoma"/>
          <w:sz w:val="24"/>
          <w:szCs w:val="24"/>
        </w:rPr>
        <w:t xml:space="preserve">Dig og mig og Zlatan </w:t>
      </w:r>
      <w:r w:rsidR="002555DB" w:rsidRPr="002555DB">
        <w:rPr>
          <w:rFonts w:ascii="Tahoma" w:hAnsi="Tahoma" w:cs="Tahoma"/>
          <w:b w:val="0"/>
          <w:sz w:val="24"/>
          <w:szCs w:val="24"/>
        </w:rPr>
        <w:t xml:space="preserve">af Jonas Kleinschmidt </w:t>
      </w:r>
      <w:r w:rsidR="002555DB" w:rsidRPr="002555DB">
        <w:rPr>
          <w:rFonts w:ascii="Tahoma" w:hAnsi="Tahoma" w:cs="Tahoma"/>
          <w:b w:val="0"/>
          <w:i/>
          <w:sz w:val="24"/>
          <w:szCs w:val="24"/>
        </w:rPr>
        <w:t>(Turbine, 2018)</w:t>
      </w:r>
    </w:p>
    <w:p w14:paraId="30D25F06" w14:textId="77777777" w:rsidR="00FD0403" w:rsidRPr="002555DB" w:rsidRDefault="00FD0403">
      <w:pPr>
        <w:pStyle w:val="Brdtekst"/>
        <w:rPr>
          <w:rFonts w:ascii="Tahoma" w:hAnsi="Tahoma" w:cs="Tahoma"/>
          <w:sz w:val="20"/>
          <w:szCs w:val="20"/>
        </w:rPr>
      </w:pPr>
    </w:p>
    <w:p w14:paraId="1194328A" w14:textId="703DC700" w:rsidR="00FD0403" w:rsidRPr="002555DB" w:rsidRDefault="00C954B9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Tema:</w:t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Sorgbearbejdelse, </w:t>
      </w:r>
      <w:r w:rsidR="00FC4EA9"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F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>amilie</w:t>
      </w:r>
      <w:r w:rsid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, </w:t>
      </w:r>
      <w:r w:rsidR="00EC5F63">
        <w:rPr>
          <w:rFonts w:ascii="Tahoma" w:hAnsi="Tahoma" w:cs="Tahoma"/>
          <w:b w:val="0"/>
          <w:bCs w:val="0"/>
          <w:color w:val="000000"/>
          <w:sz w:val="22"/>
          <w:szCs w:val="22"/>
        </w:rPr>
        <w:t>(Drenge)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>Venskab</w:t>
      </w:r>
      <w:r w:rsidR="00EC5F63">
        <w:rPr>
          <w:rFonts w:ascii="Tahoma" w:hAnsi="Tahoma" w:cs="Tahoma"/>
          <w:b w:val="0"/>
          <w:bCs w:val="0"/>
          <w:color w:val="000000"/>
          <w:sz w:val="22"/>
          <w:szCs w:val="22"/>
        </w:rPr>
        <w:t>, Ensomhed, Fodbold</w:t>
      </w:r>
    </w:p>
    <w:p w14:paraId="7D6384F0" w14:textId="77777777" w:rsidR="00FD0403" w:rsidRPr="002555DB" w:rsidRDefault="00C954B9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Fag: </w:t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  <w:t>Dansk</w:t>
      </w:r>
    </w:p>
    <w:p w14:paraId="6DEFDCDA" w14:textId="0F2F78AF" w:rsidR="00FD0403" w:rsidRDefault="00C954B9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Målgruppe: </w:t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ab/>
      </w:r>
      <w:r w:rsidR="00FC4EA9"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8</w:t>
      </w:r>
      <w:r w:rsidR="00232A1F"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.</w:t>
      </w:r>
      <w:r w:rsid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-10. årgang</w:t>
      </w:r>
    </w:p>
    <w:p w14:paraId="2B358354" w14:textId="77777777" w:rsidR="00673038" w:rsidRPr="002555DB" w:rsidRDefault="00673038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</w:p>
    <w:p w14:paraId="25F8862B" w14:textId="1C37CC15" w:rsidR="00FD0403" w:rsidRDefault="00FD0403">
      <w:pPr>
        <w:pStyle w:val="Brdtekst"/>
        <w:rPr>
          <w:rFonts w:ascii="Tahoma" w:hAnsi="Tahoma" w:cs="Tahoma"/>
          <w:sz w:val="22"/>
          <w:szCs w:val="22"/>
        </w:rPr>
      </w:pPr>
    </w:p>
    <w:p w14:paraId="239CF3C2" w14:textId="77777777" w:rsidR="009341FE" w:rsidRDefault="009341FE">
      <w:pPr>
        <w:pStyle w:val="Brdtekst"/>
        <w:rPr>
          <w:rFonts w:ascii="Tahoma" w:hAnsi="Tahoma" w:cs="Tahoma"/>
          <w:sz w:val="22"/>
          <w:szCs w:val="22"/>
        </w:rPr>
      </w:pPr>
    </w:p>
    <w:p w14:paraId="54E1CBDB" w14:textId="743884DF" w:rsidR="009025D2" w:rsidRPr="009025D2" w:rsidRDefault="009025D2">
      <w:pPr>
        <w:pStyle w:val="Brdtekst"/>
        <w:rPr>
          <w:rFonts w:ascii="Tahoma" w:hAnsi="Tahoma" w:cs="Tahoma"/>
          <w:i/>
          <w:sz w:val="26"/>
          <w:szCs w:val="26"/>
        </w:rPr>
      </w:pPr>
      <w:r>
        <w:rPr>
          <w:rFonts w:ascii="Tahoma" w:hAnsi="Tahoma" w:cs="Tahoma"/>
          <w:i/>
          <w:sz w:val="26"/>
          <w:szCs w:val="26"/>
        </w:rPr>
        <w:t>”</w:t>
      </w:r>
      <w:r w:rsidRPr="009025D2">
        <w:rPr>
          <w:rFonts w:ascii="Tahoma" w:hAnsi="Tahoma" w:cs="Tahoma"/>
          <w:i/>
          <w:sz w:val="26"/>
          <w:szCs w:val="26"/>
        </w:rPr>
        <w:t>Tror du måske, at Zlatan er bange for at dø?</w:t>
      </w:r>
      <w:r>
        <w:rPr>
          <w:rFonts w:ascii="Tahoma" w:hAnsi="Tahoma" w:cs="Tahoma"/>
          <w:i/>
          <w:sz w:val="26"/>
          <w:szCs w:val="26"/>
        </w:rPr>
        <w:t>”</w:t>
      </w:r>
    </w:p>
    <w:p w14:paraId="6B8462CF" w14:textId="3CA4B269" w:rsidR="009025D2" w:rsidRDefault="009025D2">
      <w:pPr>
        <w:pStyle w:val="Brdtekst"/>
        <w:rPr>
          <w:rFonts w:ascii="Tahoma" w:hAnsi="Tahoma" w:cs="Tahoma"/>
          <w:sz w:val="22"/>
          <w:szCs w:val="22"/>
        </w:rPr>
      </w:pPr>
    </w:p>
    <w:p w14:paraId="155D3413" w14:textId="77777777" w:rsidR="00EC5F63" w:rsidRPr="002555DB" w:rsidRDefault="00EC5F63">
      <w:pPr>
        <w:pStyle w:val="Brdtekst"/>
        <w:rPr>
          <w:rFonts w:ascii="Tahoma" w:hAnsi="Tahoma" w:cs="Tahoma"/>
          <w:sz w:val="22"/>
          <w:szCs w:val="22"/>
        </w:rPr>
      </w:pPr>
    </w:p>
    <w:p w14:paraId="53183BD9" w14:textId="77777777" w:rsidR="00FD0403" w:rsidRPr="002555DB" w:rsidRDefault="00C954B9" w:rsidP="00F27649">
      <w:pPr>
        <w:pStyle w:val="Brdtekst"/>
        <w:rPr>
          <w:rFonts w:ascii="Tahoma" w:hAnsi="Tahoma" w:cs="Tahoma"/>
          <w:sz w:val="24"/>
          <w:szCs w:val="24"/>
        </w:rPr>
      </w:pPr>
      <w:r w:rsidRPr="002555DB">
        <w:rPr>
          <w:rFonts w:ascii="Tahoma" w:hAnsi="Tahoma" w:cs="Tahoma"/>
          <w:sz w:val="24"/>
          <w:szCs w:val="24"/>
        </w:rPr>
        <w:t xml:space="preserve">Om </w:t>
      </w:r>
      <w:r w:rsidR="00232A1F" w:rsidRPr="002555DB">
        <w:rPr>
          <w:rFonts w:ascii="Tahoma" w:hAnsi="Tahoma" w:cs="Tahoma"/>
          <w:sz w:val="24"/>
          <w:szCs w:val="24"/>
        </w:rPr>
        <w:t>bogen</w:t>
      </w:r>
    </w:p>
    <w:p w14:paraId="0ADDDB14" w14:textId="423B47C7" w:rsidR="001E3454" w:rsidRPr="001E2427" w:rsidRDefault="00673038" w:rsidP="00FC4E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”</w:t>
      </w:r>
      <w:r w:rsidR="001E3454" w:rsidRPr="001E3454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Lasses storebror er død – og det efterlader Lasse og forældrene i et tomrum. Men da Tobias begynder i klassen, så kan det måske prikkes hul på boblen?</w:t>
      </w:r>
      <w:r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”</w:t>
      </w:r>
    </w:p>
    <w:p w14:paraId="3847811D" w14:textId="4B308DB3" w:rsidR="001E3454" w:rsidRDefault="001E3454" w:rsidP="00FC4E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Fodbold spiller en ikke uvæsentlig rolle i romanen; det vil tiltage mange af de unge læsere.</w:t>
      </w:r>
      <w:r w:rsidR="00673038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Jonas Kleinschmidt fortæller, at han har forsøgt at skrive en følsom fodboldroman … er det lykkes?</w:t>
      </w:r>
      <w:r w:rsidR="002F3D76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Læs og bedøm selv.</w:t>
      </w:r>
    </w:p>
    <w:p w14:paraId="2F3126C0" w14:textId="7D4D7C52" w:rsidR="00FC4EA9" w:rsidRPr="002555DB" w:rsidRDefault="00FC4EA9" w:rsidP="00FC4E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19C35770" w14:textId="4A270817" w:rsidR="00232A1F" w:rsidRPr="002555DB" w:rsidRDefault="00232A1F" w:rsidP="00F27649">
      <w:pPr>
        <w:pStyle w:val="Brdtekst"/>
        <w:rPr>
          <w:rFonts w:ascii="Tahoma" w:hAnsi="Tahoma" w:cs="Tahoma"/>
          <w:sz w:val="24"/>
          <w:szCs w:val="24"/>
        </w:rPr>
      </w:pPr>
      <w:r w:rsidRPr="002555DB">
        <w:rPr>
          <w:rFonts w:ascii="Tahoma" w:hAnsi="Tahoma" w:cs="Tahoma"/>
          <w:sz w:val="24"/>
          <w:szCs w:val="24"/>
        </w:rPr>
        <w:t>Faglig relevans/kompetenceområder</w:t>
      </w:r>
    </w:p>
    <w:p w14:paraId="075C7AA4" w14:textId="7A008F3A" w:rsidR="00A111E8" w:rsidRDefault="00232A1F" w:rsidP="00F27649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Arb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ejdet med </w:t>
      </w:r>
      <w:r w:rsidR="001E3454" w:rsidRPr="001E3454">
        <w:rPr>
          <w:rFonts w:ascii="Tahoma" w:hAnsi="Tahoma" w:cs="Tahoma"/>
          <w:bCs w:val="0"/>
          <w:color w:val="000000"/>
          <w:sz w:val="22"/>
          <w:szCs w:val="22"/>
        </w:rPr>
        <w:t>Dig og mig og Zlatan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 </w:t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>giver gode muligheder f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or at </w:t>
      </w:r>
      <w:r w:rsidR="00673038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arbejde </w:t>
      </w:r>
      <w:r w:rsidR="001E3454">
        <w:rPr>
          <w:rFonts w:ascii="Tahoma" w:hAnsi="Tahoma" w:cs="Tahoma"/>
          <w:b w:val="0"/>
          <w:bCs w:val="0"/>
          <w:color w:val="000000"/>
          <w:sz w:val="22"/>
          <w:szCs w:val="22"/>
        </w:rPr>
        <w:t>med fortolkning samt tema og motiver</w:t>
      </w:r>
      <w:r w:rsidRPr="002555DB">
        <w:rPr>
          <w:rFonts w:ascii="Tahoma" w:hAnsi="Tahoma" w:cs="Tahoma"/>
          <w:b w:val="0"/>
          <w:bCs w:val="0"/>
          <w:color w:val="000000"/>
          <w:sz w:val="22"/>
          <w:szCs w:val="22"/>
        </w:rPr>
        <w:t xml:space="preserve"> i danskundervisningen. </w:t>
      </w:r>
    </w:p>
    <w:p w14:paraId="0283A2EE" w14:textId="77777777" w:rsidR="001E2427" w:rsidRPr="002555DB" w:rsidRDefault="001E2427" w:rsidP="00F27649">
      <w:pPr>
        <w:pStyle w:val="Brdtekst"/>
        <w:rPr>
          <w:rFonts w:ascii="Tahoma" w:hAnsi="Tahoma" w:cs="Tahoma"/>
          <w:b w:val="0"/>
          <w:bCs w:val="0"/>
          <w:color w:val="000000"/>
          <w:sz w:val="22"/>
          <w:szCs w:val="22"/>
        </w:rPr>
      </w:pPr>
    </w:p>
    <w:p w14:paraId="24393983" w14:textId="670FCC76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Forslag til læringsmål</w:t>
      </w:r>
    </w:p>
    <w:p w14:paraId="42602B7C" w14:textId="333CF8AD" w:rsidR="001E2427" w:rsidRPr="001E2427" w:rsidRDefault="001E2427" w:rsidP="001E2427">
      <w:pPr>
        <w:pStyle w:val="Opstilling-punkttegn"/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</w:pPr>
      <w:r w:rsidRPr="001E2427"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  <w:t>Eleverne kan deltage aktivt, åbent og analytisk i dialog</w:t>
      </w:r>
    </w:p>
    <w:p w14:paraId="451CC5BC" w14:textId="72258CD4" w:rsidR="001E2427" w:rsidRDefault="001E2427" w:rsidP="001E2427">
      <w:pPr>
        <w:pStyle w:val="Opstilling-punkttegn"/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</w:pPr>
      <w:r w:rsidRPr="001E2427"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  <w:t>Eleverne kan diskutere forskellige fortolkninger af en tekst</w:t>
      </w:r>
    </w:p>
    <w:p w14:paraId="259887F8" w14:textId="2C83785A" w:rsidR="001E2427" w:rsidRPr="001E2427" w:rsidRDefault="001E2427" w:rsidP="001E2427">
      <w:pPr>
        <w:pStyle w:val="Opstilling-punkttegn"/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hAnsi="Tahoma" w:cs="Tahoma"/>
          <w:sz w:val="22"/>
          <w:szCs w:val="22"/>
          <w:bdr w:val="none" w:sz="0" w:space="0" w:color="auto"/>
          <w:lang w:val="da-DK" w:eastAsia="da-DK"/>
        </w:rPr>
        <w:t>Eleverne kan sætte teksten i relation til aktuelle problemstillinger.</w:t>
      </w:r>
    </w:p>
    <w:p w14:paraId="3412A6A8" w14:textId="238672C4" w:rsidR="00A7371C" w:rsidRPr="002555DB" w:rsidRDefault="00A7371C" w:rsidP="001E2427">
      <w:pPr>
        <w:pStyle w:val="Brdtekst"/>
        <w:rPr>
          <w:rFonts w:ascii="Tahoma" w:hAnsi="Tahoma" w:cs="Tahoma"/>
          <w:b w:val="0"/>
          <w:bCs w:val="0"/>
          <w:color w:val="000000"/>
          <w:sz w:val="20"/>
          <w:szCs w:val="20"/>
        </w:rPr>
      </w:pPr>
    </w:p>
    <w:p w14:paraId="1F551FDD" w14:textId="59AF2342" w:rsidR="009025D2" w:rsidRPr="002555DB" w:rsidRDefault="009025D2" w:rsidP="001E2427">
      <w:pPr>
        <w:pStyle w:val="Standard"/>
        <w:rPr>
          <w:rFonts w:ascii="Tahoma" w:hAnsi="Tahoma" w:cs="Tahoma"/>
          <w:sz w:val="20"/>
          <w:szCs w:val="20"/>
        </w:rPr>
      </w:pPr>
    </w:p>
    <w:p w14:paraId="3790E29A" w14:textId="77ED8418" w:rsidR="00673038" w:rsidRPr="002555DB" w:rsidRDefault="00A8408A" w:rsidP="00673038">
      <w:pPr>
        <w:pStyle w:val="Brdtekst"/>
        <w:rPr>
          <w:rFonts w:ascii="Tahoma" w:hAnsi="Tahoma" w:cs="Tahoma"/>
          <w:sz w:val="24"/>
          <w:szCs w:val="24"/>
        </w:rPr>
      </w:pPr>
      <w:r w:rsidRPr="00673038"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7AFFFC06" wp14:editId="292AC3E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765300" cy="2590800"/>
            <wp:effectExtent l="0" t="0" r="6350" b="0"/>
            <wp:wrapSquare wrapText="bothSides"/>
            <wp:docPr id="2" name="Billede 2" descr="C:\Users\fb\AppData\Local\Microsoft\Windows\INetCache\Content.MSO\A75724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\AppData\Local\Microsoft\Windows\INetCache\Content.MSO\A75724BE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038" w:rsidRPr="002555DB">
        <w:rPr>
          <w:rFonts w:ascii="Tahoma" w:hAnsi="Tahoma" w:cs="Tahoma"/>
          <w:sz w:val="24"/>
          <w:szCs w:val="24"/>
        </w:rPr>
        <w:t>Om den pædagogiske vejledning</w:t>
      </w:r>
    </w:p>
    <w:p w14:paraId="603B99C9" w14:textId="68A2B331" w:rsidR="00673038" w:rsidRDefault="00673038" w:rsidP="00673038">
      <w:pPr>
        <w:rPr>
          <w:rFonts w:ascii="Tahoma" w:hAnsi="Tahoma" w:cs="Tahoma"/>
          <w:sz w:val="22"/>
          <w:szCs w:val="22"/>
          <w:lang w:val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Denne pædagogiske vejledning skal forstås som et idekatalog, hvor du plukker de opgaver ud, som du finder mest relevante i dit arbejde med romanen. </w:t>
      </w:r>
      <w:r w:rsidRPr="00673038">
        <w:rPr>
          <w:rFonts w:ascii="Tahoma" w:hAnsi="Tahoma" w:cs="Tahoma"/>
          <w:sz w:val="22"/>
          <w:szCs w:val="22"/>
          <w:lang w:val="da-DK"/>
        </w:rPr>
        <w:t>Ideerne på de næste sider</w:t>
      </w:r>
      <w:r w:rsidR="008E338B">
        <w:rPr>
          <w:rFonts w:ascii="Tahoma" w:hAnsi="Tahoma" w:cs="Tahoma"/>
          <w:sz w:val="22"/>
          <w:szCs w:val="22"/>
          <w:lang w:val="da-DK"/>
        </w:rPr>
        <w:t xml:space="preserve"> (2-4)</w:t>
      </w:r>
      <w:r w:rsidRPr="00673038">
        <w:rPr>
          <w:rFonts w:ascii="Tahoma" w:hAnsi="Tahoma" w:cs="Tahoma"/>
          <w:sz w:val="22"/>
          <w:szCs w:val="22"/>
          <w:lang w:val="da-DK"/>
        </w:rPr>
        <w:t xml:space="preserve"> er</w:t>
      </w:r>
      <w:r w:rsidR="00A8408A">
        <w:rPr>
          <w:rFonts w:ascii="Tahoma" w:hAnsi="Tahoma" w:cs="Tahoma"/>
          <w:sz w:val="22"/>
          <w:szCs w:val="22"/>
          <w:lang w:val="da-DK"/>
        </w:rPr>
        <w:t xml:space="preserve"> således</w:t>
      </w:r>
      <w:r w:rsidRPr="00673038">
        <w:rPr>
          <w:rFonts w:ascii="Tahoma" w:hAnsi="Tahoma" w:cs="Tahoma"/>
          <w:sz w:val="22"/>
          <w:szCs w:val="22"/>
          <w:lang w:val="da-DK"/>
        </w:rPr>
        <w:t xml:space="preserve"> kun indløbet til det egentlige litteraturarbejde, som foregår i klassens fortolk</w:t>
      </w:r>
      <w:r w:rsidRPr="00673038">
        <w:rPr>
          <w:rFonts w:ascii="Tahoma" w:hAnsi="Tahoma" w:cs="Tahoma"/>
          <w:sz w:val="22"/>
          <w:szCs w:val="22"/>
          <w:lang w:val="da-DK"/>
        </w:rPr>
        <w:softHyphen/>
        <w:t>ningsfællesskab. Du skal udvælge de spørgsmål, du finder bedst egnet til din klasse – og skrotte de andre … og meget gerne supplere med egne ideer til litteraturarbejdet. Derfor findes denne pæd. vejledning både som pdf og i wordformat.</w:t>
      </w:r>
    </w:p>
    <w:p w14:paraId="7097FBC6" w14:textId="44263A52" w:rsidR="008E5D25" w:rsidRDefault="008E5D25" w:rsidP="00673038">
      <w:pPr>
        <w:rPr>
          <w:rFonts w:ascii="Tahoma" w:hAnsi="Tahoma" w:cs="Tahoma"/>
          <w:sz w:val="22"/>
          <w:szCs w:val="22"/>
          <w:lang w:val="da-DK"/>
        </w:rPr>
      </w:pPr>
    </w:p>
    <w:p w14:paraId="4C51F580" w14:textId="0C958C7F" w:rsidR="00673038" w:rsidRPr="002555DB" w:rsidRDefault="00673038" w:rsidP="006730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2638E780" w14:textId="662A04A0" w:rsidR="00F27649" w:rsidRPr="002555DB" w:rsidRDefault="00C954B9" w:rsidP="00F27649">
      <w:pPr>
        <w:pStyle w:val="Brdtekst"/>
        <w:rPr>
          <w:rFonts w:ascii="Tahoma" w:hAnsi="Tahoma" w:cs="Tahoma"/>
          <w:sz w:val="20"/>
          <w:szCs w:val="20"/>
        </w:rPr>
      </w:pPr>
      <w:r w:rsidRPr="002555DB">
        <w:rPr>
          <w:rFonts w:ascii="Tahoma" w:hAnsi="Tahoma" w:cs="Tahoma"/>
          <w:sz w:val="20"/>
          <w:szCs w:val="20"/>
        </w:rPr>
        <w:tab/>
      </w:r>
      <w:r w:rsidRPr="002555DB">
        <w:rPr>
          <w:rFonts w:ascii="Tahoma" w:hAnsi="Tahoma" w:cs="Tahoma"/>
          <w:sz w:val="20"/>
          <w:szCs w:val="20"/>
        </w:rPr>
        <w:tab/>
      </w:r>
      <w:r w:rsidRPr="002555DB">
        <w:rPr>
          <w:rFonts w:ascii="Tahoma" w:hAnsi="Tahoma" w:cs="Tahoma"/>
          <w:sz w:val="20"/>
          <w:szCs w:val="20"/>
        </w:rPr>
        <w:tab/>
      </w:r>
    </w:p>
    <w:p w14:paraId="7015DEBB" w14:textId="778C63CA" w:rsidR="00F27649" w:rsidRDefault="00F27649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57CAB4D7" w14:textId="77777777" w:rsidR="00A8408A" w:rsidRPr="00A8408A" w:rsidRDefault="00A8408A" w:rsidP="00A8408A">
      <w:pPr>
        <w:rPr>
          <w:rFonts w:ascii="Tahoma" w:hAnsi="Tahoma" w:cs="Tahoma"/>
          <w:sz w:val="22"/>
          <w:szCs w:val="22"/>
          <w:lang w:val="da-DK"/>
        </w:rPr>
      </w:pPr>
      <w:r w:rsidRPr="00A8408A">
        <w:rPr>
          <w:rFonts w:ascii="Tahoma" w:hAnsi="Tahoma" w:cs="Tahoma"/>
          <w:sz w:val="22"/>
          <w:szCs w:val="22"/>
          <w:lang w:val="da-DK"/>
        </w:rPr>
        <w:t xml:space="preserve">God fornøjelse med bogen. </w:t>
      </w:r>
    </w:p>
    <w:p w14:paraId="16887EDD" w14:textId="77777777" w:rsidR="00A8408A" w:rsidRPr="00A8408A" w:rsidRDefault="00A8408A" w:rsidP="00A8408A">
      <w:pPr>
        <w:rPr>
          <w:rFonts w:ascii="Tahoma" w:hAnsi="Tahoma" w:cs="Tahoma"/>
          <w:sz w:val="22"/>
          <w:szCs w:val="22"/>
          <w:lang w:val="da-DK"/>
        </w:rPr>
      </w:pPr>
    </w:p>
    <w:p w14:paraId="0D77A733" w14:textId="77777777" w:rsidR="00A8408A" w:rsidRPr="00A8408A" w:rsidRDefault="00A8408A" w:rsidP="00A8408A">
      <w:pPr>
        <w:rPr>
          <w:rFonts w:ascii="Tahoma" w:hAnsi="Tahoma" w:cs="Tahoma"/>
          <w:i/>
          <w:sz w:val="22"/>
          <w:szCs w:val="22"/>
          <w:lang w:val="da-DK"/>
        </w:rPr>
      </w:pPr>
      <w:r w:rsidRPr="00A8408A">
        <w:rPr>
          <w:rFonts w:ascii="Tahoma" w:hAnsi="Tahoma" w:cs="Tahoma"/>
          <w:i/>
          <w:sz w:val="22"/>
          <w:szCs w:val="22"/>
          <w:lang w:val="da-DK"/>
        </w:rPr>
        <w:t>Finn Bangsgaard (fb@via.dk)</w:t>
      </w:r>
    </w:p>
    <w:p w14:paraId="42560ADF" w14:textId="77777777" w:rsidR="00A8408A" w:rsidRPr="008E5D25" w:rsidRDefault="00A8408A" w:rsidP="00A8408A">
      <w:pPr>
        <w:rPr>
          <w:rFonts w:ascii="Tahoma" w:hAnsi="Tahoma" w:cs="Tahoma"/>
          <w:i/>
          <w:sz w:val="22"/>
          <w:szCs w:val="22"/>
          <w:lang w:val="da-DK"/>
        </w:rPr>
      </w:pPr>
      <w:r w:rsidRPr="008E5D25">
        <w:rPr>
          <w:rFonts w:ascii="Tahoma" w:hAnsi="Tahoma" w:cs="Tahoma"/>
          <w:i/>
          <w:sz w:val="22"/>
          <w:szCs w:val="22"/>
          <w:lang w:val="da-DK"/>
        </w:rPr>
        <w:t xml:space="preserve">Pæd. konsulent ved VIA CFU </w:t>
      </w:r>
    </w:p>
    <w:p w14:paraId="5FDD29AA" w14:textId="5420F714" w:rsidR="001E3454" w:rsidRDefault="001E3454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0FB39E4C" w14:textId="3CBF2644" w:rsidR="001E3454" w:rsidRDefault="001E3454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0C2BCC42" w14:textId="53D10E7E" w:rsidR="001E3454" w:rsidRDefault="001E3454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1625E4DF" w14:textId="2BFFD895" w:rsidR="001E3454" w:rsidRDefault="001E3454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11249291" w14:textId="7F25D518" w:rsidR="001E3454" w:rsidRDefault="001E3454" w:rsidP="00F27649">
      <w:pPr>
        <w:pStyle w:val="Brdtekst"/>
        <w:rPr>
          <w:rFonts w:ascii="Tahoma" w:hAnsi="Tahoma" w:cs="Tahoma"/>
          <w:sz w:val="20"/>
          <w:szCs w:val="20"/>
        </w:rPr>
      </w:pPr>
    </w:p>
    <w:p w14:paraId="4674AC69" w14:textId="4C4D8499" w:rsidR="00ED0B02" w:rsidRPr="002555DB" w:rsidRDefault="00ED0B02" w:rsidP="00F27649">
      <w:pPr>
        <w:pStyle w:val="Brdtekst"/>
        <w:rPr>
          <w:rFonts w:ascii="Tahoma" w:hAnsi="Tahoma" w:cs="Tahoma"/>
          <w:sz w:val="24"/>
          <w:szCs w:val="24"/>
        </w:rPr>
      </w:pPr>
    </w:p>
    <w:p w14:paraId="0337E8A4" w14:textId="3109DB3A" w:rsidR="00A7371C" w:rsidRDefault="00A7371C" w:rsidP="00A7371C">
      <w:pPr>
        <w:pStyle w:val="Standard"/>
        <w:ind w:left="2160"/>
        <w:rPr>
          <w:rFonts w:ascii="Tahoma" w:hAnsi="Tahoma" w:cs="Tahoma"/>
          <w:sz w:val="20"/>
          <w:szCs w:val="20"/>
        </w:rPr>
      </w:pPr>
    </w:p>
    <w:p w14:paraId="622C18DC" w14:textId="4FFC992E" w:rsidR="001E3454" w:rsidRDefault="001E3454" w:rsidP="00A7371C">
      <w:pPr>
        <w:pStyle w:val="Standard"/>
        <w:ind w:left="2160"/>
        <w:rPr>
          <w:rFonts w:ascii="Tahoma" w:hAnsi="Tahoma" w:cs="Tahoma"/>
          <w:sz w:val="20"/>
          <w:szCs w:val="20"/>
        </w:rPr>
      </w:pPr>
    </w:p>
    <w:p w14:paraId="1F5D5D37" w14:textId="77777777" w:rsidR="00F05AE1" w:rsidRDefault="00F05AE1" w:rsidP="00A7371C">
      <w:pPr>
        <w:pStyle w:val="NormalWeb"/>
        <w:spacing w:before="0" w:beforeAutospacing="0" w:after="0" w:afterAutospacing="0"/>
        <w:rPr>
          <w:rFonts w:ascii="Tahoma" w:hAnsi="Tahoma" w:cs="Tahoma"/>
          <w:b/>
          <w:bCs/>
          <w:color w:val="7030A0"/>
          <w:u w:val="single"/>
        </w:rPr>
      </w:pPr>
    </w:p>
    <w:p w14:paraId="62B5FBC3" w14:textId="497B6EFB" w:rsidR="00A7371C" w:rsidRPr="002555DB" w:rsidRDefault="00A7371C" w:rsidP="00A7371C">
      <w:pPr>
        <w:pStyle w:val="NormalWeb"/>
        <w:spacing w:before="0" w:beforeAutospacing="0" w:after="0" w:afterAutospacing="0"/>
        <w:rPr>
          <w:rFonts w:ascii="Tahoma" w:hAnsi="Tahoma" w:cs="Tahoma"/>
          <w:u w:val="single"/>
        </w:rPr>
      </w:pPr>
      <w:r w:rsidRPr="002555DB">
        <w:rPr>
          <w:rFonts w:ascii="Tahoma" w:hAnsi="Tahoma" w:cs="Tahoma"/>
          <w:b/>
          <w:bCs/>
          <w:color w:val="7030A0"/>
          <w:u w:val="single"/>
        </w:rPr>
        <w:t>Før læsningen</w:t>
      </w:r>
    </w:p>
    <w:p w14:paraId="235346D5" w14:textId="67458F76" w:rsidR="001E3454" w:rsidRDefault="001E3454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0FD9F3F7" w14:textId="0D4D236F" w:rsidR="008735CB" w:rsidRPr="002555DB" w:rsidRDefault="00673038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(U)følsomme drenge?</w:t>
      </w:r>
    </w:p>
    <w:p w14:paraId="050E8658" w14:textId="4E68C728" w:rsidR="008735CB" w:rsidRPr="002555DB" w:rsidRDefault="00673038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Forfatteren fortæller, at han synes, at det er uretfærdigt, at man fra tid til anden hører, at drenge ikke tør tale om følelser – eller er bange for at være sårbare? Passer det? Og er der forskelle på drenge og piger?</w:t>
      </w:r>
    </w:p>
    <w:p w14:paraId="10A97247" w14:textId="6DE25C3A" w:rsidR="008735CB" w:rsidRDefault="008735C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0FB6AF57" w14:textId="17F1B353" w:rsidR="00A8408A" w:rsidRPr="002555DB" w:rsidRDefault="00A8408A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En følsom fodboldroman</w:t>
      </w:r>
    </w:p>
    <w:p w14:paraId="1FF9024D" w14:textId="273050CC" w:rsidR="00A8408A" w:rsidRDefault="00A8408A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Jonas Kleinschmidt har villet skrive en bog om fodbold og følelser. Tjek bogen</w:t>
      </w:r>
      <w:r w:rsidR="008E338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s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omslag ud – hvad gør det ved din læselyst og forventninger til bogen?</w:t>
      </w:r>
      <w:r w:rsidR="008E5D25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</w:t>
      </w:r>
    </w:p>
    <w:p w14:paraId="725B1456" w14:textId="6F0437F0" w:rsidR="008E5D25" w:rsidRDefault="008E5D25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0CAD48AA" w14:textId="77777777" w:rsidR="00A8408A" w:rsidRPr="002555DB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55EDBC95" w14:textId="77777777" w:rsidR="008735CB" w:rsidRPr="002555DB" w:rsidRDefault="008735CB" w:rsidP="005A61A9">
      <w:pPr>
        <w:pStyle w:val="Brdtekst"/>
        <w:rPr>
          <w:rFonts w:ascii="Tahoma" w:eastAsia="Palatino" w:hAnsi="Tahoma" w:cs="Tahoma"/>
          <w:b w:val="0"/>
          <w:bCs w:val="0"/>
          <w:sz w:val="22"/>
          <w:szCs w:val="22"/>
        </w:rPr>
      </w:pPr>
    </w:p>
    <w:p w14:paraId="5C1169C8" w14:textId="77777777" w:rsidR="00A7371C" w:rsidRPr="002555DB" w:rsidRDefault="00A7371C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u w:val="single"/>
          <w:bdr w:val="none" w:sz="0" w:space="0" w:color="auto"/>
          <w:lang w:val="da-DK" w:eastAsia="da-DK"/>
        </w:rPr>
      </w:pPr>
      <w:r w:rsidRPr="002555DB">
        <w:rPr>
          <w:rFonts w:ascii="Tahoma" w:eastAsia="Times New Roman" w:hAnsi="Tahoma" w:cs="Tahoma"/>
          <w:b/>
          <w:bCs/>
          <w:color w:val="7030A0"/>
          <w:u w:val="single"/>
          <w:bdr w:val="none" w:sz="0" w:space="0" w:color="auto"/>
          <w:lang w:val="da-DK" w:eastAsia="da-DK"/>
        </w:rPr>
        <w:t>Under læsningen:</w:t>
      </w:r>
    </w:p>
    <w:p w14:paraId="23141385" w14:textId="73FB9CF1" w:rsidR="00A7371C" w:rsidRPr="002555DB" w:rsidRDefault="00A7371C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5EFF90CB" w14:textId="5F40DDE9" w:rsidR="008735CB" w:rsidRPr="002555DB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På facebook i tieren</w:t>
      </w:r>
    </w:p>
    <w:p w14:paraId="3468644A" w14:textId="77777777" w:rsid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Læs kapitel 1 (s. 6-19). Forestil dig, at Lasse laver et facebookopslag i 10-frikvarteret. Vælg mellem </w:t>
      </w:r>
    </w:p>
    <w:p w14:paraId="00FAF5CA" w14:textId="77777777" w:rsid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44D4EBFB" w14:textId="10AFDA1D" w:rsid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A: Lav et o</w:t>
      </w:r>
      <w:r w:rsidR="00F05AE1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pslag på 3-5 sætninger, hvor Lasse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skjuler, hvordan han har det.</w:t>
      </w:r>
    </w:p>
    <w:p w14:paraId="4720D3E8" w14:textId="3D9E93C6" w:rsid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0797EC8C" w14:textId="649A52C9" w:rsidR="00A8408A" w:rsidRP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</w:pPr>
      <w:r w:rsidRPr="00A8408A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eller</w:t>
      </w:r>
    </w:p>
    <w:p w14:paraId="374CE602" w14:textId="77777777" w:rsidR="00A8408A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1F13737D" w14:textId="13C2A3DD" w:rsidR="008735CB" w:rsidRPr="002555DB" w:rsidRDefault="00A8408A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B: Lav et o</w:t>
      </w:r>
      <w:r w:rsidR="00F05AE1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pslag på 3-5 sætninger, hvor Lasse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er hudløs ærlig.</w:t>
      </w:r>
      <w:r w:rsidR="008735CB" w:rsidRPr="002555D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</w:t>
      </w:r>
    </w:p>
    <w:p w14:paraId="52D0BC5A" w14:textId="6DF094DB" w:rsidR="008735CB" w:rsidRDefault="008735C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418B9097" w14:textId="77777777" w:rsidR="001E2427" w:rsidRPr="002555DB" w:rsidRDefault="001E2427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43AFD637" w14:textId="77777777" w:rsidR="008735CB" w:rsidRPr="002555DB" w:rsidRDefault="008735C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675F6888" w14:textId="05B9CB31" w:rsidR="00A8408A" w:rsidRPr="002555DB" w:rsidRDefault="00A8408A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u w:val="single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u w:val="single"/>
          <w:bdr w:val="none" w:sz="0" w:space="0" w:color="auto"/>
          <w:lang w:val="da-DK" w:eastAsia="da-DK"/>
        </w:rPr>
        <w:t>Efter</w:t>
      </w:r>
      <w:r w:rsidRPr="002555DB">
        <w:rPr>
          <w:rFonts w:ascii="Tahoma" w:eastAsia="Times New Roman" w:hAnsi="Tahoma" w:cs="Tahoma"/>
          <w:b/>
          <w:bCs/>
          <w:color w:val="7030A0"/>
          <w:u w:val="single"/>
          <w:bdr w:val="none" w:sz="0" w:space="0" w:color="auto"/>
          <w:lang w:val="da-DK" w:eastAsia="da-DK"/>
        </w:rPr>
        <w:t xml:space="preserve"> læsningen:</w:t>
      </w:r>
    </w:p>
    <w:p w14:paraId="523A0C03" w14:textId="77777777" w:rsidR="00A8408A" w:rsidRPr="002555DB" w:rsidRDefault="00A8408A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17EBAA6E" w14:textId="6ECADE5C" w:rsidR="00A8408A" w:rsidRPr="002555DB" w:rsidRDefault="00A246B7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Plastikstylterne</w:t>
      </w:r>
    </w:p>
    <w:p w14:paraId="31A33E1A" w14:textId="160A69B9" w:rsidR="008735CB" w:rsidRDefault="00A246B7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Du kan på s. 13 og 14 samt s. 145 læse om plastikstylterne i kirsebærtræet. De indrammer således historien: Kom med et bud på, hvad stylterne evt. kan symbolisere?</w:t>
      </w:r>
    </w:p>
    <w:p w14:paraId="49544BC8" w14:textId="3A664AB6" w:rsidR="00A246B7" w:rsidRDefault="00A246B7" w:rsidP="00A8408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1791D3F1" w14:textId="212C66A4" w:rsidR="00A246B7" w:rsidRPr="002555DB" w:rsidRDefault="00A246B7" w:rsidP="00A246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Bromance</w:t>
      </w:r>
    </w:p>
    <w:p w14:paraId="014CF00D" w14:textId="639289CA" w:rsidR="00A246B7" w:rsidRPr="00A246B7" w:rsidRDefault="00A246B7" w:rsidP="00A246B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Tobias viser sig at være lige præcis den gode ven og løftestang, der skal til for, at Lasse kan komme videre på trods af savnet af Martin: Giv eksempler på dette. </w:t>
      </w:r>
      <w:r w:rsidRPr="00A246B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Men er Tobias to good to be true …? </w:t>
      </w:r>
      <w:r w:rsidR="00F05AE1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>Er han for urealistisk/konstrueret?</w:t>
      </w:r>
    </w:p>
    <w:p w14:paraId="395B17EB" w14:textId="1D18B6A2" w:rsidR="008735CB" w:rsidRPr="00A246B7" w:rsidRDefault="008735C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eastAsia="da-DK"/>
        </w:rPr>
      </w:pPr>
    </w:p>
    <w:p w14:paraId="58231F25" w14:textId="7B196E5B" w:rsidR="002555DB" w:rsidRPr="00A246B7" w:rsidRDefault="00A246B7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eastAsia="da-DK"/>
        </w:rPr>
      </w:pPr>
      <w:r w:rsidRPr="00A246B7"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eastAsia="da-DK"/>
        </w:rPr>
        <w:t>Let´s talk about sex</w:t>
      </w:r>
    </w:p>
    <w:p w14:paraId="19B460D3" w14:textId="77CF1FB4" w:rsidR="002555DB" w:rsidRDefault="00A246B7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Lasse vil gerne høre Tobias fortælle om sex, men ikke Oliver – hvorfor denne forskel?</w:t>
      </w:r>
    </w:p>
    <w:p w14:paraId="60003BB1" w14:textId="21A9ACAB" w:rsidR="008E5D25" w:rsidRDefault="008E5D25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5C213ED3" w14:textId="08EA3E31" w:rsidR="008E5D25" w:rsidRPr="008E5D25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 w:rsidRPr="008E5D25"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Pis (af)</w:t>
      </w:r>
    </w:p>
    <w:p w14:paraId="0551F36B" w14:textId="769F2799" w:rsidR="008E5D25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Genlæs s. 94. Hvorfor tisser Tobias i S-toget? Og hvad tror du, at forfatteren vil med denne scene?</w:t>
      </w:r>
    </w:p>
    <w:p w14:paraId="52BF1B1B" w14:textId="7E2C7162" w:rsidR="008E5D25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0A06AAD3" w14:textId="705A0778" w:rsidR="008E5D25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48DD72CA" w14:textId="2915C7A0" w:rsidR="00F861EE" w:rsidRDefault="00F861EE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439804D0" w14:textId="11A54D4E" w:rsidR="00F861EE" w:rsidRDefault="00F861EE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0D93771D" w14:textId="472857F6" w:rsidR="00F861EE" w:rsidRDefault="00F861EE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71C35A12" w14:textId="77777777" w:rsidR="00F861EE" w:rsidRDefault="00F861EE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160C6594" w14:textId="77777777" w:rsidR="00F861EE" w:rsidRDefault="00F861EE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i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0105994F" w14:textId="77777777" w:rsidR="001E2427" w:rsidRDefault="001E2427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i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6CCA7754" w14:textId="77777777" w:rsidR="00F05AE1" w:rsidRDefault="00F05AE1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i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1186109B" w14:textId="02E380A2" w:rsidR="008E5D25" w:rsidRPr="008E5D25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i/>
          <w:color w:val="7030A0"/>
          <w:sz w:val="22"/>
          <w:szCs w:val="22"/>
          <w:bdr w:val="none" w:sz="0" w:space="0" w:color="auto"/>
          <w:lang w:val="da-DK" w:eastAsia="da-DK"/>
        </w:rPr>
      </w:pPr>
      <w:r w:rsidRPr="008E5D25">
        <w:rPr>
          <w:rFonts w:ascii="Tahoma" w:eastAsia="Times New Roman" w:hAnsi="Tahoma" w:cs="Tahoma"/>
          <w:b/>
          <w:bCs/>
          <w:i/>
          <w:color w:val="7030A0"/>
          <w:sz w:val="22"/>
          <w:szCs w:val="22"/>
          <w:bdr w:val="none" w:sz="0" w:space="0" w:color="auto"/>
          <w:lang w:val="da-DK" w:eastAsia="da-DK"/>
        </w:rPr>
        <w:t>”Hun tog sikkert sol eller noget …”</w:t>
      </w:r>
    </w:p>
    <w:p w14:paraId="23834BFC" w14:textId="5F1BFE66" w:rsidR="008E5D25" w:rsidRPr="00A246B7" w:rsidRDefault="008E5D25" w:rsidP="008E5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Genlæs s. 83: Din lærer påstår, at sproget er ramt lige på kornet … hjælp hende med at finde 2-3 andre steder, hvor forfatteren viser, at han ved, hvordan unge mennesker taler eller tænker? Kan du også finde et sted eller to, hvor Jonas Kleinschmidt rammer uden for skiven?</w:t>
      </w:r>
    </w:p>
    <w:p w14:paraId="1B20AC15" w14:textId="222B719D" w:rsidR="002555DB" w:rsidRDefault="002555D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451D95BC" w14:textId="3D1705F9" w:rsidR="009341FE" w:rsidRPr="002555DB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Fraværende voksne</w:t>
      </w:r>
    </w:p>
    <w:p w14:paraId="1B061B4D" w14:textId="67EB5CAA" w:rsidR="009341FE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De fleste (alle?) voksne i bogen er kendetegnet ved, at de ikke ser – eller træder i karakter: Hvilke undtagelser er der trods alt? Og er forfatteren for hård ved forældre og lærere? Er de bedre i virkeligheden?</w:t>
      </w:r>
    </w:p>
    <w:p w14:paraId="2AF8C75A" w14:textId="789E210D" w:rsidR="009341FE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3CB00B20" w14:textId="66F047A1" w:rsidR="009341FE" w:rsidRPr="002555DB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Sorgbearbejdelse</w:t>
      </w:r>
    </w:p>
    <w:p w14:paraId="48A7B0D4" w14:textId="15B8A8D7" w:rsidR="009341FE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Lasse og forældrene er forståeligt nok meget, meget hårdt ramt af Martins død: Hvordan (re)agerer de? Hvordan kan forældre og søskende </w:t>
      </w:r>
      <w:r w:rsidR="001E242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trods alt 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komme videre? Hvem kan hjælpe – og hvordan?</w:t>
      </w:r>
    </w:p>
    <w:p w14:paraId="5C84CC44" w14:textId="58A70DC7" w:rsidR="009341FE" w:rsidRDefault="009341FE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0FF8EBCD" w14:textId="176DB665" w:rsidR="009341FE" w:rsidRPr="002555DB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En følsom fodboldroman 2</w:t>
      </w:r>
    </w:p>
    <w:p w14:paraId="5B7AE087" w14:textId="125427D9" w:rsidR="009341FE" w:rsidRDefault="009341FE" w:rsidP="009341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Jonas Kleinschmidt har villet skrive en bog om fodbold og følelser. Du har nu læst bogen og kan vurdere: Er det lykkes?</w:t>
      </w:r>
    </w:p>
    <w:p w14:paraId="3409F9DA" w14:textId="2B72459C" w:rsidR="009341FE" w:rsidRPr="00A246B7" w:rsidRDefault="009341FE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2DEC70DC" w14:textId="100323CB" w:rsidR="00B02F4F" w:rsidRPr="00B02F4F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 w:rsidRPr="00B02F4F"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Smukke øjeblikke</w:t>
      </w:r>
    </w:p>
    <w:p w14:paraId="26244391" w14:textId="03D906ED" w:rsidR="002555DB" w:rsidRPr="00A246B7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Jonas Kleinschmidt: </w:t>
      </w:r>
      <w:r w:rsidRPr="00B02F4F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”</w:t>
      </w:r>
      <w:r w:rsidRPr="00B02F4F">
        <w:rPr>
          <w:i/>
          <w:lang w:val="da-DK"/>
        </w:rPr>
        <w:t>Og samtidig har jeg selv elsket at spille fodbold og har haft nogle af mine lykkeligste øjeblikke på en fodboldbane - total selvforglemmelse i et kort sekund - smukkere bliver livet jo ikke.”</w:t>
      </w:r>
      <w:r w:rsidRPr="00B02F4F">
        <w:rPr>
          <w:i/>
          <w:lang w:val="da-DK"/>
        </w:rPr>
        <w:br/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Kan du berette om nogle lykkelige øjeblikke, du har haft? Det behøver IKKE at være i forbindelse med sport.</w:t>
      </w:r>
    </w:p>
    <w:p w14:paraId="4EDBD8DA" w14:textId="77777777" w:rsidR="002555DB" w:rsidRPr="00A246B7" w:rsidRDefault="002555D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5E910240" w14:textId="07EAEBA6" w:rsidR="00B02F4F" w:rsidRPr="00B02F4F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Er du fodboldekspert?</w:t>
      </w:r>
    </w:p>
    <w:p w14:paraId="46A5E81A" w14:textId="4FB76DCA" w:rsidR="008735CB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På side 6 linje 8 står der …</w:t>
      </w:r>
      <w:r w:rsidRPr="00B02F4F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 xml:space="preserve">”forsøger angriberen at vælte Zlatan …”. </w:t>
      </w:r>
      <w:r w:rsidR="00F05AE1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Skulle der stå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forsvarsspiller?</w:t>
      </w:r>
    </w:p>
    <w:p w14:paraId="29745244" w14:textId="1C3F21C8" w:rsidR="00B02F4F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På s. 75 skal spillerne selv have strømper med til kamp?</w:t>
      </w:r>
    </w:p>
    <w:p w14:paraId="3CFFB6C5" w14:textId="2E4A79DB" w:rsidR="00B02F4F" w:rsidRPr="00A246B7" w:rsidRDefault="00B02F4F" w:rsidP="00B02F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Side 77: </w:t>
      </w:r>
      <w:r w:rsidRPr="00B02F4F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 xml:space="preserve">”Han </w:t>
      </w:r>
      <w:r w:rsidR="00F05AE1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 xml:space="preserve">(træneren) </w:t>
      </w:r>
      <w:r w:rsidRPr="00B02F4F">
        <w:rPr>
          <w:rFonts w:ascii="Tahoma" w:eastAsia="Times New Roman" w:hAnsi="Tahoma" w:cs="Tahoma"/>
          <w:i/>
          <w:color w:val="000000"/>
          <w:sz w:val="22"/>
          <w:szCs w:val="22"/>
          <w:bdr w:val="none" w:sz="0" w:space="0" w:color="auto"/>
          <w:lang w:val="da-DK" w:eastAsia="da-DK"/>
        </w:rPr>
        <w:t>havde brugt alle sine udskiftninger”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. Hvornår er der i ungdomsfodbold fast og flydende udskiftninger?</w:t>
      </w:r>
    </w:p>
    <w:p w14:paraId="79294C27" w14:textId="7921F3E5" w:rsidR="008735CB" w:rsidRDefault="008735CB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61FCFAE6" w14:textId="09249CA7" w:rsidR="008850DF" w:rsidRP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Jonas’/Lasses/dine/din lærers referencer?</w:t>
      </w:r>
    </w:p>
    <w:p w14:paraId="555B6AF3" w14:textId="3B4E9E3F" w:rsidR="001E2427" w:rsidRPr="008850DF" w:rsidRDefault="008850DF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Jeres lærer deler jer ind i grupper, hvor I undersøger, hører/ser og til sidst fremlægger nedenstående referencer for resten af klassen:</w:t>
      </w:r>
      <w:r w:rsidR="001E2427" w:rsidRPr="001E242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</w:t>
      </w:r>
      <w:r w:rsidR="001E242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Hvad er fx referencernes funktion i bogen?</w:t>
      </w:r>
    </w:p>
    <w:p w14:paraId="3C55BA50" w14:textId="29A946B0" w:rsid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</w:p>
    <w:p w14:paraId="51DE3DED" w14:textId="2FD78CFC" w:rsidR="008850DF" w:rsidRPr="009341FE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</w:pPr>
      <w:r w:rsidRPr="009341FE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>A: Youtubeklip med Zlatan s. 6</w:t>
      </w:r>
    </w:p>
    <w:p w14:paraId="7B487496" w14:textId="233F8C82" w:rsid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</w:pP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B: </w:t>
      </w:r>
      <w:r w:rsidRPr="008850DF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eastAsia="da-DK"/>
        </w:rPr>
        <w:t>Wasn’t born til follow</w:t>
      </w: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 med The Byrds s. 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>9</w:t>
      </w:r>
    </w:p>
    <w:p w14:paraId="57FE2959" w14:textId="4658B7D9" w:rsid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C: </w:t>
      </w:r>
      <w:r w:rsidRPr="008850DF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Griberen i rugen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/</w:t>
      </w:r>
      <w:r w:rsidRPr="008850DF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Forbandede ungdom</w:t>
      </w: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af 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J.D. Salinger s. 27</w:t>
      </w:r>
    </w:p>
    <w:p w14:paraId="5491E0B7" w14:textId="3D05ADED" w:rsid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</w:pP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D: </w:t>
      </w:r>
      <w:r w:rsidRPr="008850DF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eastAsia="da-DK"/>
        </w:rPr>
        <w:t>Song to Woody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 med</w:t>
      </w: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 xml:space="preserve"> Bob Dylan s. 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eastAsia="da-DK"/>
        </w:rPr>
        <w:t>70</w:t>
      </w:r>
    </w:p>
    <w:p w14:paraId="1DEE4181" w14:textId="5F8F1E56" w:rsid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 w:rsidRPr="008850DF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E: Zidanes skalle i 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VM-finalen 2006 s. 104</w:t>
      </w:r>
    </w:p>
    <w:p w14:paraId="108BA316" w14:textId="447A5A9C" w:rsidR="008850DF" w:rsidRPr="008850DF" w:rsidRDefault="008850DF" w:rsidP="008850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F: </w:t>
      </w:r>
      <w:r w:rsidRPr="008850DF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Det gode liv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med Sivas</w:t>
      </w:r>
      <w:r w:rsidR="009341FE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s.141</w:t>
      </w:r>
    </w:p>
    <w:p w14:paraId="70A41901" w14:textId="6309B4E6" w:rsidR="008850DF" w:rsidRDefault="008850DF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2C34161E" w14:textId="56FA568C" w:rsidR="00F861EE" w:rsidRPr="002555DB" w:rsidRDefault="00F861EE" w:rsidP="00F861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Læselyst – en kampagne</w:t>
      </w:r>
    </w:p>
    <w:p w14:paraId="6541589C" w14:textId="77777777" w:rsidR="00F861EE" w:rsidRDefault="00F861EE" w:rsidP="00F861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Færre og færre drenge og piger læser frivilligt litteratur i disse år. Hvis I fik resurser og økonomiske midler til en kampagne, hvordan kunne man så give unge mennesker mere lyst til at læse litteratur … såvel i skolen som i fritiden?</w:t>
      </w:r>
    </w:p>
    <w:p w14:paraId="3EB69B7F" w14:textId="77587BCA" w:rsidR="00F861EE" w:rsidRDefault="00F861EE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1891F184" w14:textId="77777777" w:rsidR="00F861EE" w:rsidRPr="008850DF" w:rsidRDefault="00F861EE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252604C0" w14:textId="77777777" w:rsidR="008850DF" w:rsidRPr="008850DF" w:rsidRDefault="008850DF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5904FB75" w14:textId="77777777" w:rsidR="001E2427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4F824F04" w14:textId="3F1B7542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u w:val="single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u w:val="single"/>
          <w:bdr w:val="none" w:sz="0" w:space="0" w:color="auto"/>
          <w:lang w:val="da-DK" w:eastAsia="da-DK"/>
        </w:rPr>
        <w:t>BONUSOPGAVER</w:t>
      </w:r>
      <w:r w:rsidRPr="002555DB">
        <w:rPr>
          <w:rFonts w:ascii="Tahoma" w:eastAsia="Times New Roman" w:hAnsi="Tahoma" w:cs="Tahoma"/>
          <w:b/>
          <w:bCs/>
          <w:color w:val="7030A0"/>
          <w:u w:val="single"/>
          <w:bdr w:val="none" w:sz="0" w:space="0" w:color="auto"/>
          <w:lang w:val="da-DK" w:eastAsia="da-DK"/>
        </w:rPr>
        <w:t>:</w:t>
      </w:r>
    </w:p>
    <w:p w14:paraId="15B0F49A" w14:textId="77777777" w:rsidR="001E2427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08314139" w14:textId="77777777" w:rsidR="001E2427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</w:pPr>
    </w:p>
    <w:p w14:paraId="760AFBC5" w14:textId="6DCA76DE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Lav en booktrailer</w:t>
      </w:r>
    </w:p>
    <w:p w14:paraId="303AD786" w14:textId="4103ECD1" w:rsidR="008735CB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Lav en booktrailer, der vil få jæv</w:t>
      </w:r>
      <w:r w:rsidR="008E338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naldrende, der IKKE kender </w:t>
      </w:r>
      <w:r w:rsidR="008E338B" w:rsidRPr="008E338B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Dig og mig og Zlatan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, til at læse den</w:t>
      </w:r>
      <w:r w:rsidR="009A6ED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.</w:t>
      </w:r>
    </w:p>
    <w:p w14:paraId="1612A401" w14:textId="77777777" w:rsidR="008735CB" w:rsidRPr="002555DB" w:rsidRDefault="008735CB" w:rsidP="008735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7E8A1A8E" w14:textId="24773C79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Lav en bogbento</w:t>
      </w:r>
    </w:p>
    <w:p w14:paraId="1329B8E4" w14:textId="40386108" w:rsidR="001E2427" w:rsidRPr="002555DB" w:rsidRDefault="009A6ED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Placer bogen i midten og placer uden om forskellige fysiske rekvisitter, der fortæller noget om bogens handling, tema og motiver.</w:t>
      </w:r>
    </w:p>
    <w:p w14:paraId="1049E9BA" w14:textId="3AFA862A" w:rsidR="008735CB" w:rsidRDefault="008735CB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37F9DF3C" w14:textId="1E5FAA6C" w:rsidR="001E2427" w:rsidRDefault="001E2427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2D0D048B" w14:textId="128F89C5" w:rsidR="00D03E5C" w:rsidRPr="002555DB" w:rsidRDefault="00D03E5C" w:rsidP="00D03E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Min passion</w:t>
      </w:r>
    </w:p>
    <w:p w14:paraId="5719AF33" w14:textId="5C3EE204" w:rsidR="00D03E5C" w:rsidRDefault="00D03E5C" w:rsidP="00D03E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Hverken Lasse eller forfatteren kan sk</w:t>
      </w:r>
      <w:r w:rsidR="008E338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jule deres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</w:t>
      </w:r>
      <w:r w:rsidR="008E338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kærlighed til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fodbold</w:t>
      </w:r>
      <w:r w:rsidR="008E338B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spillet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. Hold et kort oplæg på 3-5 minutter, hvor du fortæller om en passion, du har.</w:t>
      </w:r>
    </w:p>
    <w:p w14:paraId="5A64DE9D" w14:textId="2033EC24" w:rsidR="00D03E5C" w:rsidRDefault="00D03E5C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02F6E38B" w14:textId="77777777" w:rsidR="00D03E5C" w:rsidRDefault="00D03E5C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66CAA8CD" w14:textId="06C07F57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Drengebøger</w:t>
      </w:r>
      <w:r w:rsidR="009A6ED7"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?</w:t>
      </w:r>
    </w:p>
    <w:p w14:paraId="07BA9D76" w14:textId="536F07D5" w:rsidR="001E2427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Tror du, at nogle bøger har mere appeal til drenge end andre bøger?</w:t>
      </w:r>
    </w:p>
    <w:p w14:paraId="658C4C78" w14:textId="3BA56CC8" w:rsidR="001E2427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Hvad kunne evt. tiltale drenge ved en bog?</w:t>
      </w:r>
    </w:p>
    <w:p w14:paraId="544B1949" w14:textId="4DEF87CB" w:rsidR="001E2427" w:rsidRPr="002555DB" w:rsidRDefault="001E2427" w:rsidP="001E242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Og har </w:t>
      </w:r>
      <w:r w:rsidRPr="009A6ED7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Dig og mig og Zlatan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drengeappeal</w:t>
      </w:r>
      <w:r w:rsidR="009A6ED7"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?</w:t>
      </w:r>
    </w:p>
    <w:p w14:paraId="39FA0116" w14:textId="755F0F08" w:rsidR="001E2427" w:rsidRDefault="001E2427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5AD08A75" w14:textId="2C156557" w:rsidR="009A6ED7" w:rsidRDefault="009A6ED7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1D815337" w14:textId="2C16AAEC" w:rsidR="009A6ED7" w:rsidRPr="002555DB" w:rsidRDefault="009A6ED7" w:rsidP="009A6E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7030A0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b/>
          <w:bCs/>
          <w:color w:val="7030A0"/>
          <w:sz w:val="22"/>
          <w:szCs w:val="22"/>
          <w:bdr w:val="none" w:sz="0" w:space="0" w:color="auto"/>
          <w:lang w:val="da-DK" w:eastAsia="da-DK"/>
        </w:rPr>
        <w:t>Pigebøger?</w:t>
      </w:r>
    </w:p>
    <w:p w14:paraId="05622D11" w14:textId="669F1AF8" w:rsidR="009A6ED7" w:rsidRDefault="009A6ED7" w:rsidP="009A6E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Tror du, at nogle bøger har mere appeal til piger end andre bøger?</w:t>
      </w:r>
    </w:p>
    <w:p w14:paraId="22678E9D" w14:textId="4C134A06" w:rsidR="009A6ED7" w:rsidRDefault="009A6ED7" w:rsidP="009A6E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>Hvad kunne evt. tiltale piger ved en bog?</w:t>
      </w:r>
    </w:p>
    <w:p w14:paraId="79D6E1AB" w14:textId="2F2B7944" w:rsidR="009A6ED7" w:rsidRPr="002555DB" w:rsidRDefault="009A6ED7" w:rsidP="009A6E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Og har </w:t>
      </w:r>
      <w:r w:rsidRPr="009A6ED7">
        <w:rPr>
          <w:rFonts w:ascii="Tahoma" w:eastAsia="Times New Roman" w:hAnsi="Tahoma" w:cs="Tahoma"/>
          <w:b/>
          <w:color w:val="000000"/>
          <w:sz w:val="22"/>
          <w:szCs w:val="22"/>
          <w:bdr w:val="none" w:sz="0" w:space="0" w:color="auto"/>
          <w:lang w:val="da-DK" w:eastAsia="da-DK"/>
        </w:rPr>
        <w:t>Dig og mig og Zlatan</w:t>
      </w:r>
      <w:r>
        <w:rPr>
          <w:rFonts w:ascii="Tahoma" w:eastAsia="Times New Roman" w:hAnsi="Tahoma" w:cs="Tahoma"/>
          <w:color w:val="000000"/>
          <w:sz w:val="22"/>
          <w:szCs w:val="22"/>
          <w:bdr w:val="none" w:sz="0" w:space="0" w:color="auto"/>
          <w:lang w:val="da-DK" w:eastAsia="da-DK"/>
        </w:rPr>
        <w:t xml:space="preserve"> pigeappeal?</w:t>
      </w:r>
    </w:p>
    <w:p w14:paraId="4BDD8070" w14:textId="76206DFC" w:rsidR="009A6ED7" w:rsidRDefault="009A6ED7" w:rsidP="00A7371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p w14:paraId="1A159270" w14:textId="02BE9548" w:rsidR="008E338B" w:rsidRPr="002555DB" w:rsidRDefault="008E338B" w:rsidP="008E33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bdr w:val="none" w:sz="0" w:space="0" w:color="auto"/>
          <w:lang w:val="da-DK" w:eastAsia="da-DK"/>
        </w:rPr>
      </w:pPr>
    </w:p>
    <w:sectPr w:rsidR="008E338B" w:rsidRPr="002555DB">
      <w:headerReference w:type="default" r:id="rId8"/>
      <w:footerReference w:type="even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57181" w14:textId="77777777" w:rsidR="00F07CE5" w:rsidRDefault="00F07CE5" w:rsidP="002555DB">
      <w:r>
        <w:separator/>
      </w:r>
    </w:p>
  </w:endnote>
  <w:endnote w:type="continuationSeparator" w:id="0">
    <w:p w14:paraId="04CF3A11" w14:textId="77777777" w:rsidR="00F07CE5" w:rsidRDefault="00F07CE5" w:rsidP="0025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116520841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D8ED554" w14:textId="77777777" w:rsidR="00ED0B02" w:rsidRDefault="00ED0B02" w:rsidP="00252353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2B9ABD5A" w14:textId="77777777" w:rsidR="00ED0B02" w:rsidRDefault="00ED0B0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  <w:rFonts w:asciiTheme="minorHAnsi" w:hAnsiTheme="minorHAnsi"/>
        <w:sz w:val="16"/>
        <w:szCs w:val="16"/>
      </w:rPr>
      <w:id w:val="111810008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5567AB84" w14:textId="2F7820FE" w:rsidR="00ED0B02" w:rsidRPr="00A111E8" w:rsidRDefault="00ED0B02" w:rsidP="00252353">
        <w:pPr>
          <w:pStyle w:val="Sidefod"/>
          <w:framePr w:wrap="none" w:vAnchor="text" w:hAnchor="margin" w:xAlign="center" w:y="1"/>
          <w:rPr>
            <w:rStyle w:val="Sidetal"/>
            <w:rFonts w:asciiTheme="minorHAnsi" w:hAnsiTheme="minorHAnsi"/>
            <w:sz w:val="16"/>
            <w:szCs w:val="16"/>
            <w:lang w:val="da-DK"/>
          </w:rPr>
        </w:pPr>
        <w:r w:rsidRPr="00ED0B02">
          <w:rPr>
            <w:rStyle w:val="Sidetal"/>
            <w:rFonts w:asciiTheme="minorHAnsi" w:hAnsiTheme="minorHAnsi"/>
            <w:sz w:val="16"/>
            <w:szCs w:val="16"/>
          </w:rPr>
          <w:fldChar w:fldCharType="begin"/>
        </w:r>
        <w:r w:rsidRPr="00A111E8">
          <w:rPr>
            <w:rStyle w:val="Sidetal"/>
            <w:rFonts w:asciiTheme="minorHAnsi" w:hAnsiTheme="minorHAnsi"/>
            <w:sz w:val="16"/>
            <w:szCs w:val="16"/>
            <w:lang w:val="da-DK"/>
          </w:rPr>
          <w:instrText xml:space="preserve"> PAGE </w:instrText>
        </w:r>
        <w:r w:rsidRPr="00ED0B02">
          <w:rPr>
            <w:rStyle w:val="Sidetal"/>
            <w:rFonts w:asciiTheme="minorHAnsi" w:hAnsiTheme="minorHAnsi"/>
            <w:sz w:val="16"/>
            <w:szCs w:val="16"/>
          </w:rPr>
          <w:fldChar w:fldCharType="separate"/>
        </w:r>
        <w:r w:rsidR="00EE1718">
          <w:rPr>
            <w:rStyle w:val="Sidetal"/>
            <w:rFonts w:asciiTheme="minorHAnsi" w:hAnsiTheme="minorHAnsi"/>
            <w:noProof/>
            <w:sz w:val="16"/>
            <w:szCs w:val="16"/>
            <w:lang w:val="da-DK"/>
          </w:rPr>
          <w:t>1</w:t>
        </w:r>
        <w:r w:rsidRPr="00ED0B02">
          <w:rPr>
            <w:rStyle w:val="Sidetal"/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052BC43E" w14:textId="77777777" w:rsidR="00FD0403" w:rsidRDefault="00ED0B02">
    <w:pPr>
      <w:pStyle w:val="Sidehovedsidefod"/>
      <w:tabs>
        <w:tab w:val="clear" w:pos="9020"/>
        <w:tab w:val="center" w:pos="4819"/>
        <w:tab w:val="right" w:pos="9638"/>
      </w:tabs>
      <w:rPr>
        <w:rFonts w:ascii="Geneva" w:eastAsia="Geneva" w:hAnsi="Geneva" w:cs="Geneva"/>
        <w:sz w:val="18"/>
        <w:szCs w:val="18"/>
      </w:rPr>
    </w:pPr>
    <w:r w:rsidRPr="00ED0B02">
      <w:rPr>
        <w:rFonts w:eastAsia="Times New Roman"/>
        <w:noProof/>
        <w:bdr w:val="none" w:sz="0" w:space="0" w:color="auto"/>
      </w:rPr>
      <w:drawing>
        <wp:anchor distT="0" distB="0" distL="114300" distR="114300" simplePos="0" relativeHeight="251659264" behindDoc="0" locked="0" layoutInCell="1" allowOverlap="1" wp14:anchorId="32F78CE4" wp14:editId="5DE4D9B3">
          <wp:simplePos x="0" y="0"/>
          <wp:positionH relativeFrom="column">
            <wp:posOffset>5084080</wp:posOffset>
          </wp:positionH>
          <wp:positionV relativeFrom="page">
            <wp:posOffset>9623898</wp:posOffset>
          </wp:positionV>
          <wp:extent cx="1076487" cy="494030"/>
          <wp:effectExtent l="0" t="0" r="3175" b="0"/>
          <wp:wrapNone/>
          <wp:docPr id="1" name="Billede 1" descr="Prorektor til VIA University College - Altinget - Alt om poli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rektor til VIA University College - Altinget - Alt om politi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685" cy="499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4B9">
      <w:rPr>
        <w:rFonts w:ascii="Geneva" w:hAnsi="Geneva"/>
        <w:sz w:val="18"/>
        <w:szCs w:val="18"/>
      </w:rPr>
      <w:t xml:space="preserve">Udarbejdet af pædagogisk konsulent </w:t>
    </w:r>
    <w:r w:rsidR="00C954B9">
      <w:rPr>
        <w:rFonts w:ascii="Geneva" w:eastAsia="Geneva" w:hAnsi="Geneva" w:cs="Geneva"/>
        <w:sz w:val="18"/>
        <w:szCs w:val="18"/>
      </w:rPr>
      <w:tab/>
    </w:r>
    <w:r w:rsidR="00C954B9">
      <w:rPr>
        <w:rFonts w:ascii="Geneva" w:eastAsia="Geneva" w:hAnsi="Geneva" w:cs="Geneva"/>
        <w:sz w:val="18"/>
        <w:szCs w:val="18"/>
      </w:rPr>
      <w:tab/>
    </w:r>
  </w:p>
  <w:p w14:paraId="7B143777" w14:textId="628B3780" w:rsidR="00ED0B02" w:rsidRPr="00ED0B02" w:rsidRDefault="002555DB" w:rsidP="00ED0B02">
    <w:pPr>
      <w:rPr>
        <w:rFonts w:eastAsia="Times New Roman"/>
        <w:bdr w:val="none" w:sz="0" w:space="0" w:color="auto"/>
        <w:lang w:val="da-DK" w:eastAsia="da-DK"/>
      </w:rPr>
    </w:pPr>
    <w:r>
      <w:rPr>
        <w:rFonts w:ascii="Geneva" w:hAnsi="Geneva"/>
        <w:sz w:val="18"/>
        <w:szCs w:val="18"/>
        <w:lang w:val="da-DK"/>
      </w:rPr>
      <w:t>Finn Bangsgaard</w:t>
    </w:r>
    <w:r w:rsidR="00C954B9" w:rsidRPr="00ED0B02">
      <w:rPr>
        <w:rFonts w:ascii="Geneva" w:hAnsi="Geneva"/>
        <w:sz w:val="18"/>
        <w:szCs w:val="18"/>
        <w:lang w:val="da-DK"/>
      </w:rPr>
      <w:t xml:space="preserve"> VIA CFU, </w:t>
    </w:r>
    <w:r w:rsidR="00146EB8">
      <w:rPr>
        <w:rFonts w:ascii="Geneva" w:hAnsi="Geneva"/>
        <w:sz w:val="18"/>
        <w:szCs w:val="18"/>
        <w:lang w:val="da-DK"/>
      </w:rPr>
      <w:t>okto</w:t>
    </w:r>
    <w:r>
      <w:rPr>
        <w:rFonts w:ascii="Geneva" w:hAnsi="Geneva"/>
        <w:sz w:val="18"/>
        <w:szCs w:val="18"/>
        <w:lang w:val="da-DK"/>
      </w:rPr>
      <w:t>ber</w:t>
    </w:r>
    <w:r w:rsidR="00C954B9" w:rsidRPr="00ED0B02">
      <w:rPr>
        <w:rFonts w:ascii="Geneva" w:hAnsi="Geneva"/>
        <w:sz w:val="18"/>
        <w:szCs w:val="18"/>
        <w:lang w:val="da-DK"/>
      </w:rPr>
      <w:t xml:space="preserve"> 2020</w:t>
    </w:r>
    <w:r w:rsidR="00ED0B02" w:rsidRPr="00ED0B02">
      <w:rPr>
        <w:lang w:val="da-DK"/>
      </w:rPr>
      <w:t xml:space="preserve"> </w:t>
    </w:r>
    <w:r w:rsidR="00ED0B02" w:rsidRPr="00ED0B02">
      <w:rPr>
        <w:rFonts w:eastAsia="Times New Roman"/>
        <w:bdr w:val="none" w:sz="0" w:space="0" w:color="auto"/>
        <w:lang w:val="da-DK" w:eastAsia="da-DK"/>
      </w:rPr>
      <w:fldChar w:fldCharType="begin"/>
    </w:r>
    <w:r w:rsidR="00ED0B02" w:rsidRPr="00ED0B02">
      <w:rPr>
        <w:rFonts w:eastAsia="Times New Roman"/>
        <w:bdr w:val="none" w:sz="0" w:space="0" w:color="auto"/>
        <w:lang w:val="da-DK" w:eastAsia="da-DK"/>
      </w:rPr>
      <w:instrText xml:space="preserve"> INCLUDEPICTURE "https://cache.nichehuset.dk/annoncer/jobannoncer/images/annoncoerer/logoer_socialmedia/312/1535.png" \* MERGEFORMATINET </w:instrText>
    </w:r>
    <w:r w:rsidR="00ED0B02" w:rsidRPr="00ED0B02">
      <w:rPr>
        <w:rFonts w:eastAsia="Times New Roman"/>
        <w:bdr w:val="none" w:sz="0" w:space="0" w:color="auto"/>
        <w:lang w:val="da-DK" w:eastAsia="da-DK"/>
      </w:rPr>
      <w:fldChar w:fldCharType="end"/>
    </w:r>
  </w:p>
  <w:p w14:paraId="51A0D23B" w14:textId="77777777" w:rsidR="00FD0403" w:rsidRDefault="00FD0403">
    <w:pPr>
      <w:pStyle w:val="Sidehovedsidefod"/>
      <w:tabs>
        <w:tab w:val="clear" w:pos="9020"/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28A44" w14:textId="77777777" w:rsidR="00F07CE5" w:rsidRDefault="00F07CE5" w:rsidP="002555DB">
      <w:r>
        <w:separator/>
      </w:r>
    </w:p>
  </w:footnote>
  <w:footnote w:type="continuationSeparator" w:id="0">
    <w:p w14:paraId="1CF122B0" w14:textId="77777777" w:rsidR="00F07CE5" w:rsidRDefault="00F07CE5" w:rsidP="00255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85C15" w14:textId="77777777" w:rsidR="00FD0403" w:rsidRDefault="00C954B9" w:rsidP="002555DB">
    <w:pPr>
      <w:pStyle w:val="Sidehovedsidefod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E12F486" wp14:editId="483BA36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72197" cy="335907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197" cy="3359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rFonts w:ascii="Geneva" w:hAnsi="Geneva"/>
        <w:sz w:val="18"/>
        <w:szCs w:val="18"/>
      </w:rPr>
      <w:t>Pædagogisk vejledning</w:t>
    </w:r>
  </w:p>
  <w:p w14:paraId="1E114B1A" w14:textId="6715B2CD" w:rsidR="00FD0403" w:rsidRPr="008E242A" w:rsidRDefault="00C954B9" w:rsidP="002555DB">
    <w:pPr>
      <w:pStyle w:val="Sidehovedsidefod"/>
      <w:tabs>
        <w:tab w:val="clear" w:pos="9020"/>
        <w:tab w:val="center" w:pos="4819"/>
        <w:tab w:val="right" w:pos="9638"/>
      </w:tabs>
      <w:rPr>
        <w:rFonts w:ascii="Geneva" w:hAnsi="Geneva"/>
        <w:sz w:val="18"/>
        <w:szCs w:val="18"/>
      </w:rPr>
    </w:pPr>
    <w:r>
      <w:rPr>
        <w:rFonts w:ascii="Geneva" w:eastAsia="Geneva" w:hAnsi="Geneva" w:cs="Geneva"/>
        <w:sz w:val="18"/>
        <w:szCs w:val="18"/>
      </w:rPr>
      <w:tab/>
    </w:r>
    <w:r>
      <w:rPr>
        <w:rFonts w:ascii="Geneva" w:eastAsia="Geneva" w:hAnsi="Geneva" w:cs="Geneva"/>
        <w:sz w:val="18"/>
        <w:szCs w:val="18"/>
      </w:rPr>
      <w:tab/>
    </w:r>
    <w:r w:rsidR="002555DB">
      <w:rPr>
        <w:color w:val="0000FF"/>
        <w:u w:val="single"/>
      </w:rPr>
      <w:t>http://</w:t>
    </w:r>
    <w:r w:rsidR="002555DB" w:rsidRPr="0057575C">
      <w:rPr>
        <w:color w:val="0000FF"/>
        <w:u w:val="single"/>
      </w:rPr>
      <w:t>mitcfu.dk/53354939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70EA99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8A38D8"/>
    <w:multiLevelType w:val="hybridMultilevel"/>
    <w:tmpl w:val="DCF661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9B30B70"/>
    <w:multiLevelType w:val="hybridMultilevel"/>
    <w:tmpl w:val="B1A46A84"/>
    <w:numStyleLink w:val="Punkttegn"/>
  </w:abstractNum>
  <w:abstractNum w:abstractNumId="3" w15:restartNumberingAfterBreak="0">
    <w:nsid w:val="298B7EBC"/>
    <w:multiLevelType w:val="hybridMultilevel"/>
    <w:tmpl w:val="B1A46A84"/>
    <w:styleLink w:val="Punkttegn"/>
    <w:lvl w:ilvl="0" w:tplc="A81254E6">
      <w:start w:val="1"/>
      <w:numFmt w:val="bullet"/>
      <w:lvlText w:val="•"/>
      <w:lvlJc w:val="left"/>
      <w:pPr>
        <w:ind w:left="1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662AC7A4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8C24A59C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C13A628C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C74A8A6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45AFF1A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A52E0C8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E690BB22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19EBB40">
      <w:start w:val="1"/>
      <w:numFmt w:val="bullet"/>
      <w:lvlText w:val="•"/>
      <w:lvlJc w:val="left"/>
      <w:pPr>
        <w:ind w:left="24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330206C1"/>
    <w:multiLevelType w:val="multilevel"/>
    <w:tmpl w:val="BA82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A03C26"/>
    <w:multiLevelType w:val="multilevel"/>
    <w:tmpl w:val="86028E0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CB6E94"/>
    <w:multiLevelType w:val="multilevel"/>
    <w:tmpl w:val="FD02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466E3E"/>
    <w:multiLevelType w:val="hybridMultilevel"/>
    <w:tmpl w:val="B1A46A84"/>
    <w:numStyleLink w:val="Punkttegn"/>
  </w:abstractNum>
  <w:num w:numId="1">
    <w:abstractNumId w:val="3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59B"/>
    <w:rsid w:val="00086529"/>
    <w:rsid w:val="000C0754"/>
    <w:rsid w:val="000C1C18"/>
    <w:rsid w:val="00146EB8"/>
    <w:rsid w:val="001D0E28"/>
    <w:rsid w:val="001E2427"/>
    <w:rsid w:val="001E3454"/>
    <w:rsid w:val="0023056F"/>
    <w:rsid w:val="00232A1F"/>
    <w:rsid w:val="00235B63"/>
    <w:rsid w:val="00235E8A"/>
    <w:rsid w:val="002555DB"/>
    <w:rsid w:val="00284906"/>
    <w:rsid w:val="002D4909"/>
    <w:rsid w:val="002F3D76"/>
    <w:rsid w:val="003C6B19"/>
    <w:rsid w:val="003E6E8B"/>
    <w:rsid w:val="0044759B"/>
    <w:rsid w:val="0053024E"/>
    <w:rsid w:val="005A61A9"/>
    <w:rsid w:val="00643802"/>
    <w:rsid w:val="00646D08"/>
    <w:rsid w:val="00673038"/>
    <w:rsid w:val="006D4F95"/>
    <w:rsid w:val="0072576A"/>
    <w:rsid w:val="00734217"/>
    <w:rsid w:val="007B0F1E"/>
    <w:rsid w:val="007D2DB8"/>
    <w:rsid w:val="00802D9B"/>
    <w:rsid w:val="00844A52"/>
    <w:rsid w:val="008735CB"/>
    <w:rsid w:val="008850DF"/>
    <w:rsid w:val="008C438B"/>
    <w:rsid w:val="008E242A"/>
    <w:rsid w:val="008E338B"/>
    <w:rsid w:val="008E5D25"/>
    <w:rsid w:val="009025D2"/>
    <w:rsid w:val="009341FE"/>
    <w:rsid w:val="009A6ED7"/>
    <w:rsid w:val="009B3F9F"/>
    <w:rsid w:val="009C633D"/>
    <w:rsid w:val="00A111E8"/>
    <w:rsid w:val="00A246B7"/>
    <w:rsid w:val="00A4560E"/>
    <w:rsid w:val="00A7371C"/>
    <w:rsid w:val="00A8408A"/>
    <w:rsid w:val="00AE2364"/>
    <w:rsid w:val="00AE66D3"/>
    <w:rsid w:val="00B02F4F"/>
    <w:rsid w:val="00B3075D"/>
    <w:rsid w:val="00B35A3C"/>
    <w:rsid w:val="00C65346"/>
    <w:rsid w:val="00C679DD"/>
    <w:rsid w:val="00C75423"/>
    <w:rsid w:val="00C954B9"/>
    <w:rsid w:val="00CE09E8"/>
    <w:rsid w:val="00CE48E2"/>
    <w:rsid w:val="00D03E5C"/>
    <w:rsid w:val="00D419F5"/>
    <w:rsid w:val="00D60992"/>
    <w:rsid w:val="00DD26EA"/>
    <w:rsid w:val="00DF3942"/>
    <w:rsid w:val="00E546EA"/>
    <w:rsid w:val="00EB7AB4"/>
    <w:rsid w:val="00EC5F63"/>
    <w:rsid w:val="00ED0B02"/>
    <w:rsid w:val="00EE1718"/>
    <w:rsid w:val="00F05AE1"/>
    <w:rsid w:val="00F07CE5"/>
    <w:rsid w:val="00F27649"/>
    <w:rsid w:val="00F56620"/>
    <w:rsid w:val="00F861EE"/>
    <w:rsid w:val="00FC4EA9"/>
    <w:rsid w:val="00FD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7BA4D"/>
  <w15:docId w15:val="{4F9EB146-C9C2-C747-AF39-117F15D1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ehovedsidefod">
    <w:name w:val="Sidehoved &amp; sidefod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kst">
    <w:name w:val="Body Text"/>
    <w:rPr>
      <w:rFonts w:ascii="Helvetica Neue" w:hAnsi="Helvetica Neue" w:cs="Arial Unicode MS"/>
      <w:b/>
      <w:bCs/>
      <w:color w:val="531B93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Standard">
    <w:name w:val="Standard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tegn">
    <w:name w:val="Punkttegn"/>
    <w:pPr>
      <w:numPr>
        <w:numId w:val="1"/>
      </w:numPr>
    </w:pPr>
  </w:style>
  <w:style w:type="character" w:customStyle="1" w:styleId="Hyperlink0">
    <w:name w:val="Hyperlink.0"/>
    <w:basedOn w:val="Hyperlink"/>
    <w:rPr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32A1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32A1F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232A1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32A1F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32A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da-DK"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ED0B0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09E8"/>
    <w:rPr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09E8"/>
    <w:rPr>
      <w:sz w:val="18"/>
      <w:szCs w:val="18"/>
      <w:lang w:val="en-US" w:eastAsia="en-US"/>
    </w:rPr>
  </w:style>
  <w:style w:type="paragraph" w:customStyle="1" w:styleId="Tabelformat2">
    <w:name w:val="Tabelformat 2"/>
    <w:rsid w:val="003E6E8B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pstilling-punkttegn">
    <w:name w:val="List Bullet"/>
    <w:basedOn w:val="Normal"/>
    <w:uiPriority w:val="99"/>
    <w:unhideWhenUsed/>
    <w:rsid w:val="001E2427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0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1" i="0" u="none" strike="noStrike" cap="none" spc="0" normalizeH="0" baseline="0">
            <a:ln>
              <a:noFill/>
            </a:ln>
            <a:solidFill>
              <a:srgbClr val="531B93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857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VIA.DK</Company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Karin Abrahamsen (KAAB) | VIA</cp:lastModifiedBy>
  <cp:revision>2</cp:revision>
  <cp:lastPrinted>2020-08-24T13:00:00Z</cp:lastPrinted>
  <dcterms:created xsi:type="dcterms:W3CDTF">2020-10-01T06:55:00Z</dcterms:created>
  <dcterms:modified xsi:type="dcterms:W3CDTF">2020-10-01T06:55:00Z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