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864BF" w:rsidRPr="00B251E8" w:rsidRDefault="00BF1FC2">
      <w:pPr>
        <w:spacing w:after="0"/>
        <w:rPr>
          <w:b/>
          <w:color w:val="0065B0"/>
          <w:sz w:val="36"/>
          <w:szCs w:val="36"/>
        </w:rPr>
      </w:pPr>
      <w:bookmarkStart w:id="0" w:name="_GoBack"/>
      <w:bookmarkEnd w:id="0"/>
      <w:r w:rsidRPr="00B251E8">
        <w:rPr>
          <w:b/>
          <w:noProof/>
          <w:color w:val="0065B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4888230</wp:posOffset>
            </wp:positionH>
            <wp:positionV relativeFrom="paragraph">
              <wp:posOffset>20955</wp:posOffset>
            </wp:positionV>
            <wp:extent cx="1112520" cy="1112520"/>
            <wp:effectExtent l="0" t="0" r="0" b="0"/>
            <wp:wrapNone/>
            <wp:docPr id="5" name="Billede 5" descr="C:\Users\mspe\Downloads\qrcode.42933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pe\Downloads\qrcode.429337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860" w:rsidRPr="00B251E8">
        <w:rPr>
          <w:b/>
          <w:noProof/>
          <w:color w:val="0065B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864BF" w:rsidRDefault="00E12860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:rsidR="00F864BF" w:rsidRDefault="00E12860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ktangel 4" o:sp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" fillcolor="white [3201]" stroked="f">
                <v:textbox inset="2.53958mm,1.2694mm,2.53958mm,1.2694mm">
                  <w:txbxContent>
                    <w:p w:rsidR="00F864BF" w:rsidRDefault="00E12860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:rsidR="00F864BF" w:rsidRDefault="00E12860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2860" w:rsidRPr="00B251E8">
        <w:rPr>
          <w:b/>
          <w:noProof/>
          <w:color w:val="0065B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25400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864BF" w:rsidRDefault="00F864BF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ktangel 3" o:sp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" filled="f" strokecolor="#395e89" strokeweight="1.25pt">
                <v:stroke dashstyle="dash" joinstyle="round"/>
                <v:textbox inset="2.53958mm,2.53958mm,2.53958mm,2.53958mm">
                  <w:txbxContent>
                    <w:p w:rsidR="00F864BF" w:rsidRDefault="00F864BF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5476" w:rsidRPr="00B251E8">
        <w:rPr>
          <w:b/>
          <w:color w:val="0065B0"/>
          <w:sz w:val="36"/>
          <w:szCs w:val="36"/>
        </w:rPr>
        <w:t>De tre Bukke Bruse i Bade land</w:t>
      </w:r>
    </w:p>
    <w:p w:rsidR="00425476" w:rsidRDefault="00425476">
      <w:pPr>
        <w:spacing w:after="0"/>
        <w:rPr>
          <w:b/>
          <w:color w:val="0065B0"/>
          <w:sz w:val="28"/>
          <w:szCs w:val="28"/>
        </w:rPr>
      </w:pPr>
    </w:p>
    <w:p w:rsidR="00425476" w:rsidRPr="00425476" w:rsidRDefault="00425476">
      <w:pPr>
        <w:spacing w:after="0"/>
        <w:rPr>
          <w:color w:val="auto"/>
          <w:sz w:val="24"/>
          <w:szCs w:val="24"/>
        </w:rPr>
      </w:pPr>
      <w:r w:rsidRPr="00425476">
        <w:rPr>
          <w:color w:val="auto"/>
          <w:sz w:val="24"/>
          <w:szCs w:val="24"/>
        </w:rPr>
        <w:t xml:space="preserve">Dansk </w:t>
      </w:r>
    </w:p>
    <w:p w:rsidR="00425476" w:rsidRPr="00425476" w:rsidRDefault="00425476">
      <w:pPr>
        <w:spacing w:after="0"/>
        <w:rPr>
          <w:color w:val="auto"/>
          <w:sz w:val="24"/>
          <w:szCs w:val="24"/>
        </w:rPr>
      </w:pPr>
      <w:r w:rsidRPr="00425476">
        <w:rPr>
          <w:color w:val="auto"/>
          <w:sz w:val="24"/>
          <w:szCs w:val="24"/>
        </w:rPr>
        <w:t>Indskoling</w:t>
      </w:r>
    </w:p>
    <w:p w:rsidR="00425476" w:rsidRPr="00425476" w:rsidRDefault="00425476">
      <w:pPr>
        <w:spacing w:after="0"/>
        <w:rPr>
          <w:color w:val="auto"/>
          <w:sz w:val="24"/>
          <w:szCs w:val="24"/>
        </w:rPr>
      </w:pPr>
    </w:p>
    <w:p w:rsidR="00425476" w:rsidRPr="00425476" w:rsidRDefault="00425476">
      <w:pPr>
        <w:spacing w:after="0"/>
        <w:rPr>
          <w:color w:val="auto"/>
          <w:sz w:val="24"/>
          <w:szCs w:val="24"/>
        </w:rPr>
      </w:pPr>
      <w:r w:rsidRPr="00425476">
        <w:rPr>
          <w:color w:val="auto"/>
          <w:sz w:val="24"/>
          <w:szCs w:val="24"/>
        </w:rPr>
        <w:t>E-bog</w:t>
      </w:r>
    </w:p>
    <w:p w:rsidR="00425476" w:rsidRDefault="00425476">
      <w:pPr>
        <w:spacing w:after="0"/>
        <w:rPr>
          <w:color w:val="auto"/>
          <w:sz w:val="24"/>
          <w:szCs w:val="24"/>
        </w:rPr>
      </w:pPr>
      <w:r w:rsidRPr="00425476">
        <w:rPr>
          <w:color w:val="auto"/>
          <w:sz w:val="24"/>
          <w:szCs w:val="24"/>
        </w:rPr>
        <w:t>Bjørn F. Rørvik og Gry Moursund</w:t>
      </w:r>
      <w:r>
        <w:rPr>
          <w:color w:val="auto"/>
          <w:sz w:val="24"/>
          <w:szCs w:val="24"/>
        </w:rPr>
        <w:t xml:space="preserve"> (på dansk ved Nanna Gyldenkærne)</w:t>
      </w:r>
    </w:p>
    <w:p w:rsidR="00425476" w:rsidRDefault="00425476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Høst og Søn 2013</w:t>
      </w:r>
    </w:p>
    <w:p w:rsidR="00425476" w:rsidRDefault="00425476">
      <w:pPr>
        <w:spacing w:after="0"/>
        <w:rPr>
          <w:color w:val="auto"/>
          <w:sz w:val="24"/>
          <w:szCs w:val="24"/>
        </w:rPr>
      </w:pPr>
    </w:p>
    <w:p w:rsidR="00425476" w:rsidRDefault="00425476">
      <w:pPr>
        <w:spacing w:after="0"/>
        <w:rPr>
          <w:b/>
          <w:color w:val="auto"/>
          <w:sz w:val="24"/>
          <w:szCs w:val="24"/>
        </w:rPr>
      </w:pPr>
      <w:r w:rsidRPr="00A72DD5">
        <w:rPr>
          <w:b/>
          <w:color w:val="auto"/>
          <w:sz w:val="24"/>
          <w:szCs w:val="24"/>
        </w:rPr>
        <w:t>Faglig relevans</w:t>
      </w:r>
    </w:p>
    <w:p w:rsidR="00A72DD5" w:rsidRDefault="00A72DD5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Billedbog med potentiale i kompetenceområdet ”Fortolkning”. De tre Bukke Bruse i Badeland er en fortolkning af den ”gode gamle” fortælling om De tre Bukke Bruse. Mens persongalleriet og fortællingens struktur er den velkendte – foregår handlingen, som titlen antyder i et badeland. Der er dermed en meget tydelig intertekstualitet, som selv de yngste elever, med kendskab til De tre Bukke Bruse vil kunne gennemskue.</w:t>
      </w:r>
    </w:p>
    <w:p w:rsidR="00DC26CE" w:rsidRDefault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Der kan vælges oplæsning til denne bog.</w:t>
      </w:r>
    </w:p>
    <w:p w:rsidR="00A72DD5" w:rsidRDefault="00A72DD5">
      <w:pPr>
        <w:spacing w:after="0"/>
        <w:rPr>
          <w:color w:val="auto"/>
          <w:sz w:val="24"/>
          <w:szCs w:val="24"/>
        </w:rPr>
      </w:pPr>
    </w:p>
    <w:p w:rsidR="00A72DD5" w:rsidRDefault="00A72DD5">
      <w:pPr>
        <w:spacing w:after="0"/>
        <w:rPr>
          <w:b/>
          <w:color w:val="auto"/>
          <w:sz w:val="24"/>
          <w:szCs w:val="24"/>
        </w:rPr>
      </w:pPr>
      <w:r w:rsidRPr="00A72DD5">
        <w:rPr>
          <w:b/>
          <w:color w:val="auto"/>
          <w:sz w:val="24"/>
          <w:szCs w:val="24"/>
        </w:rPr>
        <w:t>Idéer til undervisningen</w:t>
      </w:r>
    </w:p>
    <w:p w:rsidR="00A72DD5" w:rsidRDefault="00A72DD5">
      <w:pPr>
        <w:spacing w:after="0"/>
        <w:rPr>
          <w:color w:val="auto"/>
          <w:sz w:val="24"/>
          <w:szCs w:val="24"/>
        </w:rPr>
      </w:pPr>
      <w:r w:rsidRPr="00A72DD5">
        <w:rPr>
          <w:color w:val="auto"/>
          <w:sz w:val="24"/>
          <w:szCs w:val="24"/>
        </w:rPr>
        <w:t>Nedenstående</w:t>
      </w:r>
      <w:r>
        <w:rPr>
          <w:color w:val="auto"/>
          <w:sz w:val="24"/>
          <w:szCs w:val="24"/>
        </w:rPr>
        <w:t xml:space="preserve"> undervisningsforslag er delvis knyttet til det foreliggende overlay.</w:t>
      </w:r>
      <w:r w:rsidR="00937E16">
        <w:rPr>
          <w:color w:val="auto"/>
          <w:sz w:val="24"/>
          <w:szCs w:val="24"/>
        </w:rPr>
        <w:t xml:space="preserve"> Dette vil være markeret med forskellige farver.</w:t>
      </w:r>
    </w:p>
    <w:p w:rsidR="00A72DD5" w:rsidRDefault="00A72DD5">
      <w:pPr>
        <w:spacing w:after="0"/>
        <w:rPr>
          <w:color w:val="auto"/>
          <w:sz w:val="24"/>
          <w:szCs w:val="24"/>
        </w:rPr>
      </w:pPr>
    </w:p>
    <w:p w:rsidR="00A72DD5" w:rsidRPr="00EF6EBE" w:rsidRDefault="00A72DD5">
      <w:pPr>
        <w:spacing w:after="0"/>
        <w:rPr>
          <w:sz w:val="24"/>
          <w:szCs w:val="24"/>
        </w:rPr>
      </w:pPr>
      <w:r w:rsidRPr="000B23F9">
        <w:rPr>
          <w:sz w:val="32"/>
          <w:szCs w:val="32"/>
        </w:rPr>
        <w:t>FØR LÆSNING</w:t>
      </w:r>
      <w:r w:rsidRPr="000B23F9">
        <w:rPr>
          <w:sz w:val="24"/>
          <w:szCs w:val="24"/>
        </w:rPr>
        <w:t xml:space="preserve"> </w:t>
      </w:r>
    </w:p>
    <w:p w:rsidR="00425476" w:rsidRDefault="00425476">
      <w:pPr>
        <w:spacing w:after="0"/>
        <w:rPr>
          <w:color w:val="auto"/>
          <w:sz w:val="24"/>
          <w:szCs w:val="24"/>
        </w:rPr>
      </w:pPr>
    </w:p>
    <w:p w:rsidR="00425476" w:rsidRDefault="00DA6953" w:rsidP="00DA6953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Gør eleverne bekendt med målene for forløbet. Alt efter hvilke aktiviteter, der vælges, kunne det være følgende:</w:t>
      </w:r>
    </w:p>
    <w:p w:rsidR="00DA6953" w:rsidRDefault="00DA6953" w:rsidP="00DA6953">
      <w:pPr>
        <w:spacing w:after="0"/>
        <w:rPr>
          <w:color w:val="auto"/>
          <w:sz w:val="24"/>
          <w:szCs w:val="24"/>
        </w:rPr>
      </w:pPr>
    </w:p>
    <w:p w:rsidR="00DA6953" w:rsidRPr="00DA6953" w:rsidRDefault="00DA6953" w:rsidP="00DA6953">
      <w:pPr>
        <w:spacing w:after="0"/>
        <w:ind w:left="720"/>
        <w:rPr>
          <w:b/>
          <w:color w:val="auto"/>
          <w:sz w:val="24"/>
          <w:szCs w:val="24"/>
        </w:rPr>
      </w:pPr>
      <w:r w:rsidRPr="00DA6953">
        <w:rPr>
          <w:b/>
          <w:color w:val="auto"/>
          <w:sz w:val="24"/>
          <w:szCs w:val="24"/>
        </w:rPr>
        <w:t>Når vi er færdige med forløbet, er det målet, at du kan..</w:t>
      </w:r>
    </w:p>
    <w:p w:rsidR="00DA6953" w:rsidRDefault="00DA6953" w:rsidP="00DA6953">
      <w:pPr>
        <w:spacing w:after="0"/>
        <w:ind w:left="720"/>
        <w:rPr>
          <w:color w:val="auto"/>
          <w:sz w:val="24"/>
          <w:szCs w:val="24"/>
        </w:rPr>
      </w:pPr>
    </w:p>
    <w:p w:rsidR="00DA6953" w:rsidRDefault="00DA6953" w:rsidP="00DA6953">
      <w:pPr>
        <w:spacing w:after="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 gøre dig forestillinger om bogens indhold ved at se på forsiden</w:t>
      </w:r>
    </w:p>
    <w:p w:rsidR="00DA6953" w:rsidRDefault="00DA6953" w:rsidP="00DA6953">
      <w:pPr>
        <w:spacing w:after="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 finde ligheder og forskelle på to fortællinger</w:t>
      </w:r>
    </w:p>
    <w:p w:rsidR="00632329" w:rsidRDefault="00632329" w:rsidP="00DA6953">
      <w:pPr>
        <w:spacing w:after="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 genfortælle en tekst ud fra billeder</w:t>
      </w:r>
    </w:p>
    <w:p w:rsidR="00C41877" w:rsidRDefault="00C41877" w:rsidP="00DA6953">
      <w:pPr>
        <w:spacing w:after="0"/>
        <w:ind w:left="7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 forklare betydningen af ord, du måske ikke kendte i forvejen</w:t>
      </w:r>
    </w:p>
    <w:p w:rsidR="00632329" w:rsidRDefault="00632329" w:rsidP="00632329">
      <w:pPr>
        <w:spacing w:after="0"/>
        <w:rPr>
          <w:color w:val="auto"/>
          <w:sz w:val="24"/>
          <w:szCs w:val="24"/>
        </w:rPr>
      </w:pPr>
    </w:p>
    <w:p w:rsidR="00632329" w:rsidRDefault="00632329" w:rsidP="00632329">
      <w:pPr>
        <w:spacing w:after="0"/>
        <w:rPr>
          <w:color w:val="auto"/>
          <w:sz w:val="24"/>
          <w:szCs w:val="24"/>
        </w:rPr>
      </w:pPr>
    </w:p>
    <w:p w:rsidR="00196351" w:rsidRDefault="00196351" w:rsidP="00196351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Brug </w:t>
      </w:r>
      <w:r w:rsidRPr="00EF6EBE">
        <w:rPr>
          <w:color w:val="0070C0"/>
          <w:sz w:val="24"/>
          <w:szCs w:val="24"/>
        </w:rPr>
        <w:t>overlay</w:t>
      </w:r>
      <w:r>
        <w:rPr>
          <w:color w:val="auto"/>
          <w:sz w:val="24"/>
          <w:szCs w:val="24"/>
        </w:rPr>
        <w:t xml:space="preserve"> på bogens titel.</w:t>
      </w:r>
    </w:p>
    <w:p w:rsidR="00EF6EBE" w:rsidRDefault="00EF6EBE" w:rsidP="00EF6EBE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Hvad kan I se på billedet? Lad eleverne tale sammen i makkerpar efter tur, hvor man nævner og peger på én ting ad gangen.</w:t>
      </w:r>
    </w:p>
    <w:p w:rsidR="00EF6EBE" w:rsidRDefault="00EF6EBE" w:rsidP="00EF6EBE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Hvad betyder udtrykket ”Bukke Bruse”?</w:t>
      </w:r>
      <w:r w:rsidR="00365E28">
        <w:rPr>
          <w:color w:val="auto"/>
          <w:sz w:val="24"/>
          <w:szCs w:val="24"/>
        </w:rPr>
        <w:t xml:space="preserve"> Se evt. det lille videoklip i </w:t>
      </w:r>
      <w:r w:rsidR="00365E28" w:rsidRPr="00365E28">
        <w:rPr>
          <w:color w:val="0070C0"/>
          <w:sz w:val="24"/>
          <w:szCs w:val="24"/>
        </w:rPr>
        <w:t>overlay</w:t>
      </w:r>
      <w:r w:rsidR="00365E28">
        <w:rPr>
          <w:color w:val="auto"/>
          <w:sz w:val="24"/>
          <w:szCs w:val="24"/>
        </w:rPr>
        <w:t xml:space="preserve"> øverst til venstre.</w:t>
      </w:r>
    </w:p>
    <w:p w:rsidR="00DC26CE" w:rsidRDefault="00DC26CE" w:rsidP="00EF6EBE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Hvad kan man opleve i et badeland?</w:t>
      </w:r>
    </w:p>
    <w:p w:rsidR="00DC26CE" w:rsidRPr="00DC26CE" w:rsidRDefault="00DC26CE" w:rsidP="00DC26CE">
      <w:pPr>
        <w:pStyle w:val="Listeafsnit"/>
        <w:numPr>
          <w:ilvl w:val="0"/>
          <w:numId w:val="1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Kig på illustrationerne på forsats-siderne og tal om, hvad</w:t>
      </w:r>
      <w:r w:rsidRPr="00DC26CE">
        <w:rPr>
          <w:color w:val="auto"/>
          <w:sz w:val="24"/>
          <w:szCs w:val="24"/>
        </w:rPr>
        <w:t xml:space="preserve"> bogen </w:t>
      </w:r>
      <w:r>
        <w:rPr>
          <w:color w:val="auto"/>
          <w:sz w:val="24"/>
          <w:szCs w:val="24"/>
        </w:rPr>
        <w:t xml:space="preserve">mon </w:t>
      </w:r>
      <w:r w:rsidRPr="00DC26CE">
        <w:rPr>
          <w:color w:val="auto"/>
          <w:sz w:val="24"/>
          <w:szCs w:val="24"/>
        </w:rPr>
        <w:t>handler om? –</w:t>
      </w:r>
      <w:r>
        <w:rPr>
          <w:color w:val="auto"/>
          <w:sz w:val="24"/>
          <w:szCs w:val="24"/>
        </w:rPr>
        <w:t xml:space="preserve"> gør det evt.</w:t>
      </w:r>
      <w:r w:rsidRPr="00DC26CE">
        <w:rPr>
          <w:color w:val="auto"/>
          <w:sz w:val="24"/>
          <w:szCs w:val="24"/>
        </w:rPr>
        <w:t xml:space="preserve"> i makkerpar.</w:t>
      </w: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</w:p>
    <w:p w:rsidR="00DC26CE" w:rsidRDefault="00DC26CE" w:rsidP="00DC26CE">
      <w:pPr>
        <w:spacing w:after="0"/>
        <w:rPr>
          <w:color w:val="auto"/>
          <w:sz w:val="32"/>
          <w:szCs w:val="32"/>
        </w:rPr>
      </w:pPr>
      <w:r w:rsidRPr="00DC26CE">
        <w:rPr>
          <w:color w:val="auto"/>
          <w:sz w:val="32"/>
          <w:szCs w:val="32"/>
        </w:rPr>
        <w:t>MENS BOGEN LÆSES</w:t>
      </w:r>
    </w:p>
    <w:p w:rsidR="00DC26CE" w:rsidRDefault="00DC26CE" w:rsidP="00DC26CE">
      <w:pPr>
        <w:spacing w:after="0"/>
        <w:rPr>
          <w:color w:val="auto"/>
          <w:sz w:val="32"/>
          <w:szCs w:val="32"/>
        </w:rPr>
      </w:pP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Læs bogen højt, mens eleverne lytter og følger med i billederne. Forklar dem evt. at deres rolle er at lytte uden afbrydelser – der vil blive mulighed for at spørge og tale om bogen efterfølgende.</w:t>
      </w:r>
    </w:p>
    <w:p w:rsidR="00974B86" w:rsidRDefault="00974B86" w:rsidP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Slå evt. overlay fra, så de mange farvemarkeringer ikke forstyrrer oplevelsen.</w:t>
      </w: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Lad eleverne give udtryk for deres umiddelbare tanker, spørgsmål eller undren.</w:t>
      </w: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</w:p>
    <w:p w:rsidR="00DC26CE" w:rsidRPr="00DC26CE" w:rsidRDefault="00DC26CE" w:rsidP="00DC26CE">
      <w:pPr>
        <w:spacing w:after="0"/>
        <w:rPr>
          <w:b/>
          <w:color w:val="auto"/>
          <w:sz w:val="24"/>
          <w:szCs w:val="24"/>
        </w:rPr>
      </w:pPr>
      <w:r w:rsidRPr="00DC26CE">
        <w:rPr>
          <w:b/>
          <w:color w:val="auto"/>
          <w:sz w:val="24"/>
          <w:szCs w:val="24"/>
        </w:rPr>
        <w:t>Ordjagt</w:t>
      </w:r>
    </w:p>
    <w:p w:rsidR="00DC26CE" w:rsidRDefault="00DC26CE" w:rsidP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Gå på jagt efter </w:t>
      </w:r>
      <w:r w:rsidRPr="00DC26CE">
        <w:rPr>
          <w:color w:val="FF0000"/>
          <w:sz w:val="24"/>
          <w:szCs w:val="24"/>
        </w:rPr>
        <w:t>overlays</w:t>
      </w:r>
      <w:r>
        <w:rPr>
          <w:color w:val="auto"/>
          <w:sz w:val="24"/>
          <w:szCs w:val="24"/>
        </w:rPr>
        <w:t xml:space="preserve"> markeret med rødt. Her er måske ord og udtryk, eleverne ikke kender.</w:t>
      </w:r>
    </w:p>
    <w:p w:rsidR="00C41877" w:rsidRDefault="00C41877" w:rsidP="00DC26CE">
      <w:pPr>
        <w:spacing w:after="0"/>
        <w:rPr>
          <w:color w:val="auto"/>
          <w:sz w:val="24"/>
          <w:szCs w:val="24"/>
        </w:rPr>
      </w:pPr>
    </w:p>
    <w:p w:rsidR="00C41877" w:rsidRPr="00C628B6" w:rsidRDefault="00C41877" w:rsidP="00DC26CE">
      <w:pPr>
        <w:spacing w:after="0"/>
        <w:rPr>
          <w:b/>
          <w:color w:val="auto"/>
          <w:sz w:val="24"/>
          <w:szCs w:val="24"/>
        </w:rPr>
      </w:pPr>
      <w:r w:rsidRPr="00C628B6">
        <w:rPr>
          <w:b/>
          <w:color w:val="auto"/>
          <w:sz w:val="24"/>
          <w:szCs w:val="24"/>
        </w:rPr>
        <w:t>Handling</w:t>
      </w:r>
    </w:p>
    <w:p w:rsidR="00C628B6" w:rsidRDefault="00C628B6" w:rsidP="00DC26C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Under </w:t>
      </w:r>
      <w:r w:rsidRPr="00C628B6">
        <w:rPr>
          <w:color w:val="A6A6A6" w:themeColor="background1" w:themeShade="A6"/>
          <w:sz w:val="24"/>
          <w:szCs w:val="24"/>
        </w:rPr>
        <w:t>overlay</w:t>
      </w:r>
      <w:r>
        <w:rPr>
          <w:color w:val="auto"/>
          <w:sz w:val="24"/>
          <w:szCs w:val="24"/>
        </w:rPr>
        <w:t xml:space="preserve"> på første opslag – markeret med grå – finder du et dokument med fire billeder, som skal sættes i kronologisk rækkefølge. Dette kan gøres med hele klassen på boardet eller udprintet makkervis eller individuelt.</w:t>
      </w:r>
    </w:p>
    <w:p w:rsidR="00C628B6" w:rsidRDefault="00C628B6" w:rsidP="00C628B6">
      <w:pPr>
        <w:pStyle w:val="Listeafsnit"/>
        <w:numPr>
          <w:ilvl w:val="0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Brug de fire billeder til elevernes genfortælling af teksten. Genfortællingen kan foregå på flere måder:</w:t>
      </w:r>
    </w:p>
    <w:p w:rsidR="00C628B6" w:rsidRDefault="00C628B6" w:rsidP="00C628B6">
      <w:pPr>
        <w:pStyle w:val="Listeafsnit"/>
        <w:numPr>
          <w:ilvl w:val="1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Lad eleverne lege teksten i mindre grupper. </w:t>
      </w:r>
    </w:p>
    <w:p w:rsidR="00C628B6" w:rsidRDefault="00C628B6" w:rsidP="00C628B6">
      <w:pPr>
        <w:pStyle w:val="Listeafsnit"/>
        <w:numPr>
          <w:ilvl w:val="1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Lad eleverne lave stangdukker (eller sokke-dukker) og spille teksten.</w:t>
      </w:r>
    </w:p>
    <w:p w:rsidR="00C628B6" w:rsidRDefault="00C628B6" w:rsidP="00C628B6">
      <w:pPr>
        <w:pStyle w:val="Listeafsnit"/>
        <w:numPr>
          <w:ilvl w:val="1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Fordel de fire billeder på forskellige grupper, der så dramatiserer netop det </w:t>
      </w:r>
      <w:r>
        <w:rPr>
          <w:color w:val="auto"/>
          <w:sz w:val="24"/>
          <w:szCs w:val="24"/>
        </w:rPr>
        <w:lastRenderedPageBreak/>
        <w:t>sted i teksten. Klassen kan så bevæge sig fra sted til sted og se hele forløbet.</w:t>
      </w:r>
    </w:p>
    <w:p w:rsidR="00C628B6" w:rsidRDefault="00C628B6" w:rsidP="00C628B6">
      <w:pPr>
        <w:pStyle w:val="Listeafsnit"/>
        <w:numPr>
          <w:ilvl w:val="1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Genfortæl til videooptagelse, der kan vises til en makker</w:t>
      </w:r>
    </w:p>
    <w:p w:rsidR="00C628B6" w:rsidRDefault="00C628B6" w:rsidP="00B74FAE">
      <w:pPr>
        <w:pStyle w:val="Listeafsnit"/>
        <w:numPr>
          <w:ilvl w:val="1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Brug Puppet Pals til at lave en produktion af fortællingen</w:t>
      </w:r>
    </w:p>
    <w:p w:rsidR="00B74FAE" w:rsidRDefault="00B74FAE" w:rsidP="00B74FAE">
      <w:pPr>
        <w:spacing w:after="0"/>
        <w:rPr>
          <w:color w:val="auto"/>
          <w:sz w:val="24"/>
          <w:szCs w:val="24"/>
        </w:rPr>
      </w:pPr>
    </w:p>
    <w:p w:rsidR="00B74FAE" w:rsidRDefault="00B74FAE" w:rsidP="00B74FAE">
      <w:pPr>
        <w:spacing w:after="0"/>
        <w:rPr>
          <w:b/>
          <w:color w:val="auto"/>
          <w:sz w:val="24"/>
          <w:szCs w:val="24"/>
        </w:rPr>
      </w:pPr>
      <w:r w:rsidRPr="00B74FAE">
        <w:rPr>
          <w:b/>
          <w:color w:val="auto"/>
          <w:sz w:val="24"/>
          <w:szCs w:val="24"/>
        </w:rPr>
        <w:t>Intertekstualitet</w:t>
      </w:r>
    </w:p>
    <w:p w:rsidR="00B74FAE" w:rsidRDefault="00B74FAE" w:rsidP="00B74FA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Sørg for at alle elever kender den oprindelige historie om De tre Bukke Bruse. Læs den højt eller find den på You-Tube.</w:t>
      </w:r>
    </w:p>
    <w:p w:rsidR="00B74FAE" w:rsidRDefault="00B74FAE" w:rsidP="00B74FAE">
      <w:p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Gå på jagt i De tre Bukke Bruse i Badeland og lav sammenligning mellem de to fortællinger. Grønne </w:t>
      </w:r>
      <w:r w:rsidRPr="00B74FAE">
        <w:rPr>
          <w:color w:val="00B050"/>
          <w:sz w:val="24"/>
          <w:szCs w:val="24"/>
        </w:rPr>
        <w:t>overlays</w:t>
      </w:r>
      <w:r>
        <w:rPr>
          <w:color w:val="auto"/>
          <w:sz w:val="24"/>
          <w:szCs w:val="24"/>
        </w:rPr>
        <w:t xml:space="preserve"> markerer nogle af stederne, men find evt. se</w:t>
      </w:r>
      <w:r w:rsidR="00974B86">
        <w:rPr>
          <w:color w:val="auto"/>
          <w:sz w:val="24"/>
          <w:szCs w:val="24"/>
        </w:rPr>
        <w:t>lv</w:t>
      </w:r>
      <w:r>
        <w:rPr>
          <w:color w:val="auto"/>
          <w:sz w:val="24"/>
          <w:szCs w:val="24"/>
        </w:rPr>
        <w:t xml:space="preserve"> flere. </w:t>
      </w:r>
    </w:p>
    <w:p w:rsidR="00B74FAE" w:rsidRDefault="00B74FAE" w:rsidP="00B74FAE">
      <w:pPr>
        <w:pStyle w:val="Listeafsnit"/>
        <w:numPr>
          <w:ilvl w:val="0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Lav en planche med forskelle og ligheder</w:t>
      </w:r>
    </w:p>
    <w:p w:rsidR="00974B86" w:rsidRDefault="00974B86" w:rsidP="00974B86">
      <w:pPr>
        <w:spacing w:after="0"/>
        <w:rPr>
          <w:color w:val="auto"/>
          <w:sz w:val="24"/>
          <w:szCs w:val="24"/>
        </w:rPr>
      </w:pPr>
    </w:p>
    <w:p w:rsidR="00974B86" w:rsidRPr="00974B86" w:rsidRDefault="00974B86" w:rsidP="00974B86">
      <w:pPr>
        <w:spacing w:after="0"/>
        <w:rPr>
          <w:color w:val="auto"/>
          <w:sz w:val="36"/>
          <w:szCs w:val="36"/>
        </w:rPr>
      </w:pPr>
      <w:r w:rsidRPr="00974B86">
        <w:rPr>
          <w:color w:val="auto"/>
          <w:sz w:val="36"/>
          <w:szCs w:val="36"/>
        </w:rPr>
        <w:t>EFTER LÆSNING</w:t>
      </w:r>
    </w:p>
    <w:p w:rsidR="00C41877" w:rsidRDefault="00C41877" w:rsidP="00DC26CE">
      <w:pPr>
        <w:spacing w:after="0"/>
        <w:rPr>
          <w:color w:val="auto"/>
          <w:sz w:val="24"/>
          <w:szCs w:val="24"/>
        </w:rPr>
      </w:pPr>
    </w:p>
    <w:p w:rsidR="00C41877" w:rsidRDefault="00974B86" w:rsidP="00974B86">
      <w:pPr>
        <w:pStyle w:val="Listeafsnit"/>
        <w:numPr>
          <w:ilvl w:val="0"/>
          <w:numId w:val="2"/>
        </w:numPr>
        <w:spacing w:after="0"/>
        <w:rPr>
          <w:color w:val="auto"/>
          <w:sz w:val="24"/>
          <w:szCs w:val="24"/>
        </w:rPr>
      </w:pPr>
      <w:r w:rsidRPr="00974B86">
        <w:rPr>
          <w:color w:val="auto"/>
          <w:sz w:val="24"/>
          <w:szCs w:val="24"/>
        </w:rPr>
        <w:t>Tal om hvilken af det to fortællinger eleverne bedst kunne lide – og hvorfor?</w:t>
      </w:r>
    </w:p>
    <w:p w:rsidR="00425476" w:rsidRPr="00BF1FC2" w:rsidRDefault="00974B86" w:rsidP="00BF1FC2">
      <w:pPr>
        <w:pStyle w:val="Listeafsnit"/>
        <w:numPr>
          <w:ilvl w:val="0"/>
          <w:numId w:val="2"/>
        </w:numPr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Digt selv intertekstuelle historier om De tre Bukke Bruse. (I biografen – I Bilka – ved stranden – på skibakken – i skolen). Elevernes historier fx kan formidles på samme måder som idéerne til genfortælling.</w:t>
      </w:r>
    </w:p>
    <w:p w:rsidR="00F864BF" w:rsidRDefault="00F864BF">
      <w:bookmarkStart w:id="1" w:name="_gjdgxs" w:colFirst="0" w:colLast="0"/>
      <w:bookmarkEnd w:id="1"/>
    </w:p>
    <w:p w:rsidR="00B251E8" w:rsidRDefault="00B251E8">
      <w:r>
        <w:t>GOD FORNØJELSE</w:t>
      </w:r>
    </w:p>
    <w:sectPr w:rsidR="00B251E8">
      <w:headerReference w:type="default" r:id="rId8"/>
      <w:footerReference w:type="default" r:id="rId9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113" w:rsidRDefault="00D24113">
      <w:pPr>
        <w:spacing w:after="0"/>
      </w:pPr>
      <w:r>
        <w:separator/>
      </w:r>
    </w:p>
  </w:endnote>
  <w:endnote w:type="continuationSeparator" w:id="0">
    <w:p w:rsidR="00D24113" w:rsidRDefault="00D241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BF" w:rsidRDefault="00D24113">
    <w:pPr>
      <w:tabs>
        <w:tab w:val="center" w:pos="4819"/>
        <w:tab w:val="right" w:pos="9638"/>
      </w:tabs>
      <w:spacing w:after="0"/>
    </w:pPr>
    <w:r>
      <w:pict>
        <v:rect id="_x0000_i1026" style="width:0;height:1.5pt" o:hralign="center" o:hrstd="t" o:hr="t" fillcolor="#a0a0a0" stroked="f"/>
      </w:pict>
    </w:r>
  </w:p>
  <w:p w:rsidR="00B251E8" w:rsidRDefault="00B251E8">
    <w:pPr>
      <w:tabs>
        <w:tab w:val="center" w:pos="4819"/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>Marianne Skovsted Pedersen</w:t>
    </w:r>
  </w:p>
  <w:p w:rsidR="00B251E8" w:rsidRDefault="00B251E8">
    <w:pPr>
      <w:tabs>
        <w:tab w:val="center" w:pos="4819"/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>VIA-CFU</w:t>
    </w:r>
  </w:p>
  <w:p w:rsidR="00F864BF" w:rsidRPr="00B251E8" w:rsidRDefault="00B251E8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>18.1.18</w:t>
    </w:r>
    <w:r w:rsidR="00E12860">
      <w:tab/>
    </w:r>
    <w:r w:rsidR="00E12860">
      <w:tab/>
    </w:r>
    <w:r w:rsidR="00E12860">
      <w:rPr>
        <w:noProof/>
      </w:rPr>
      <w:drawing>
        <wp:inline distT="114300" distB="114300" distL="114300" distR="114300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864BF" w:rsidRDefault="00E12860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A24C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113" w:rsidRDefault="00D24113">
      <w:pPr>
        <w:spacing w:after="0"/>
      </w:pPr>
      <w:r>
        <w:separator/>
      </w:r>
    </w:p>
  </w:footnote>
  <w:footnote w:type="continuationSeparator" w:id="0">
    <w:p w:rsidR="00D24113" w:rsidRDefault="00D241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BF" w:rsidRDefault="00E12860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>
      <w:r>
        <w:rPr>
          <w:color w:val="0000FF"/>
          <w:u w:val="single"/>
        </w:rPr>
        <w:t>http://mitcfu.dk</w:t>
      </w:r>
    </w:hyperlink>
    <w:r w:rsidR="00B251E8">
      <w:rPr>
        <w:color w:val="0000FF"/>
        <w:u w:val="single"/>
      </w:rPr>
      <w:t>/</w:t>
    </w:r>
    <w:r w:rsidR="00B251E8" w:rsidRPr="00B251E8">
      <w:rPr>
        <w:rFonts w:ascii="Helvetica" w:hAnsi="Helvetica" w:cs="Helvetica"/>
        <w:color w:val="0070C0"/>
        <w:sz w:val="21"/>
        <w:szCs w:val="21"/>
        <w:shd w:val="clear" w:color="auto" w:fill="FFFFFF"/>
      </w:rPr>
      <w:t>CFUEBOG1066230</w:t>
    </w:r>
    <w:r>
      <w:rPr>
        <w:color w:val="0000FF"/>
        <w:u w:val="single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864BF" w:rsidRDefault="00D24113">
    <w:pPr>
      <w:tabs>
        <w:tab w:val="center" w:pos="4819"/>
        <w:tab w:val="right" w:pos="9638"/>
      </w:tabs>
      <w:spacing w:after="0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5593D"/>
    <w:multiLevelType w:val="hybridMultilevel"/>
    <w:tmpl w:val="93189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56603"/>
    <w:multiLevelType w:val="hybridMultilevel"/>
    <w:tmpl w:val="BE9609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BF"/>
    <w:rsid w:val="000B23F9"/>
    <w:rsid w:val="00196351"/>
    <w:rsid w:val="002C6A4A"/>
    <w:rsid w:val="00365E28"/>
    <w:rsid w:val="00425476"/>
    <w:rsid w:val="0059353C"/>
    <w:rsid w:val="00632329"/>
    <w:rsid w:val="00937E16"/>
    <w:rsid w:val="00946820"/>
    <w:rsid w:val="00974B86"/>
    <w:rsid w:val="00A24CAB"/>
    <w:rsid w:val="00A72DD5"/>
    <w:rsid w:val="00B251E8"/>
    <w:rsid w:val="00B325C9"/>
    <w:rsid w:val="00B74FAE"/>
    <w:rsid w:val="00BF1FC2"/>
    <w:rsid w:val="00C41877"/>
    <w:rsid w:val="00C628B6"/>
    <w:rsid w:val="00D24113"/>
    <w:rsid w:val="00D605E9"/>
    <w:rsid w:val="00DA6953"/>
    <w:rsid w:val="00DC26CE"/>
    <w:rsid w:val="00E12860"/>
    <w:rsid w:val="00EF6EBE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54156D-2AC2-4409-90A3-821E787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eafsnit">
    <w:name w:val="List Paragraph"/>
    <w:basedOn w:val="Normal"/>
    <w:uiPriority w:val="34"/>
    <w:qFormat/>
    <w:rsid w:val="00DA695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251E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251E8"/>
  </w:style>
  <w:style w:type="paragraph" w:styleId="Sidefod">
    <w:name w:val="footer"/>
    <w:basedOn w:val="Normal"/>
    <w:link w:val="SidefodTegn"/>
    <w:uiPriority w:val="99"/>
    <w:unhideWhenUsed/>
    <w:rsid w:val="00B251E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25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485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 Faelles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Skovsted Pedersen (MSPE) | VIA</dc:creator>
  <cp:lastModifiedBy>Karin Abrahamsen (KAAB) | VIA</cp:lastModifiedBy>
  <cp:revision>2</cp:revision>
  <dcterms:created xsi:type="dcterms:W3CDTF">2018-01-18T10:34:00Z</dcterms:created>
  <dcterms:modified xsi:type="dcterms:W3CDTF">2018-01-18T10:34:00Z</dcterms:modified>
</cp:coreProperties>
</file>