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9B1A" w14:textId="77777777" w:rsidR="00691CE7" w:rsidRPr="00B02C9A" w:rsidRDefault="005B00B4" w:rsidP="00000809">
      <w:pPr>
        <w:keepNext/>
        <w:keepLines/>
        <w:spacing w:after="0" w:line="240" w:lineRule="auto"/>
        <w:rPr>
          <w:rFonts w:ascii="Calibri" w:hAnsi="Calibri" w:cs="Calibri"/>
          <w:b/>
          <w:color w:val="1D266B"/>
          <w:sz w:val="32"/>
          <w:szCs w:val="32"/>
        </w:rPr>
      </w:pPr>
      <w:proofErr w:type="spellStart"/>
      <w:r w:rsidRPr="00B02C9A">
        <w:rPr>
          <w:rFonts w:ascii="Calibri" w:hAnsi="Calibri" w:cs="Calibri"/>
          <w:b/>
          <w:color w:val="1D266B"/>
          <w:sz w:val="32"/>
          <w:szCs w:val="32"/>
        </w:rPr>
        <w:t>Working</w:t>
      </w:r>
      <w:proofErr w:type="spellEnd"/>
      <w:r w:rsidRPr="00B02C9A">
        <w:rPr>
          <w:rFonts w:ascii="Calibri" w:hAnsi="Calibri" w:cs="Calibri"/>
          <w:b/>
          <w:color w:val="1D266B"/>
          <w:sz w:val="32"/>
          <w:szCs w:val="32"/>
        </w:rPr>
        <w:t xml:space="preserve"> with English Films</w:t>
      </w:r>
      <w:r w:rsidRPr="00B02C9A">
        <w:rPr>
          <w:rFonts w:ascii="Calibri" w:hAnsi="Calibri" w:cs="Calibri"/>
          <w:b/>
          <w:color w:val="1D266B"/>
          <w:sz w:val="32"/>
          <w:szCs w:val="32"/>
        </w:rPr>
        <w:tab/>
      </w:r>
    </w:p>
    <w:p w14:paraId="5046510E" w14:textId="77777777" w:rsidR="00000809" w:rsidRDefault="005B00B4" w:rsidP="00000809">
      <w:pPr>
        <w:keepNext/>
        <w:keepLines/>
        <w:spacing w:after="0" w:line="240" w:lineRule="auto"/>
        <w:rPr>
          <w:b/>
          <w:color w:val="1D266B"/>
          <w:sz w:val="32"/>
          <w:szCs w:val="32"/>
        </w:rPr>
      </w:pPr>
      <w:r>
        <w:rPr>
          <w:b/>
          <w:color w:val="1D266B"/>
          <w:sz w:val="32"/>
          <w:szCs w:val="32"/>
        </w:rPr>
        <w:tab/>
      </w:r>
      <w:r>
        <w:rPr>
          <w:b/>
          <w:color w:val="1D266B"/>
          <w:sz w:val="32"/>
          <w:szCs w:val="32"/>
        </w:rPr>
        <w:tab/>
      </w:r>
      <w:r>
        <w:rPr>
          <w:b/>
          <w:color w:val="1D266B"/>
          <w:sz w:val="32"/>
          <w:szCs w:val="32"/>
        </w:rPr>
        <w:tab/>
      </w:r>
      <w:r>
        <w:rPr>
          <w:b/>
          <w:color w:val="1D266B"/>
          <w:sz w:val="32"/>
          <w:szCs w:val="32"/>
        </w:rPr>
        <w:tab/>
      </w:r>
    </w:p>
    <w:p w14:paraId="7441012C" w14:textId="27E32670" w:rsidR="005B00B4" w:rsidRPr="00A365BC" w:rsidRDefault="005B00B4" w:rsidP="00000809">
      <w:pPr>
        <w:keepNext/>
        <w:keepLines/>
        <w:spacing w:after="0" w:line="240" w:lineRule="auto"/>
        <w:rPr>
          <w:bCs/>
          <w:color w:val="1D266B"/>
          <w:sz w:val="18"/>
          <w:szCs w:val="18"/>
        </w:rPr>
      </w:pPr>
      <w:r>
        <w:rPr>
          <w:b/>
          <w:sz w:val="24"/>
          <w:szCs w:val="24"/>
        </w:rPr>
        <w:t>Temaer</w:t>
      </w:r>
      <w:r>
        <w:rPr>
          <w:sz w:val="24"/>
          <w:szCs w:val="24"/>
        </w:rPr>
        <w:t xml:space="preserve">: Film, ordforråd, sprogligt fokus, </w:t>
      </w:r>
      <w:proofErr w:type="spellStart"/>
      <w:r w:rsidRPr="009368CD">
        <w:rPr>
          <w:sz w:val="24"/>
          <w:szCs w:val="24"/>
        </w:rPr>
        <w:t>lytteforståelse</w:t>
      </w:r>
      <w:proofErr w:type="spellEnd"/>
      <w:r>
        <w:rPr>
          <w:sz w:val="24"/>
          <w:szCs w:val="24"/>
        </w:rPr>
        <w:t>, samtalestrategier, CL strukturer,</w:t>
      </w:r>
    </w:p>
    <w:p w14:paraId="7CD6E12D" w14:textId="77777777" w:rsidR="005B00B4" w:rsidRDefault="005B00B4" w:rsidP="00000809">
      <w:pPr>
        <w:spacing w:after="0" w:line="240" w:lineRule="auto"/>
        <w:rPr>
          <w:sz w:val="24"/>
          <w:szCs w:val="24"/>
          <w:highlight w:val="yellow"/>
        </w:rPr>
      </w:pPr>
      <w:r>
        <w:rPr>
          <w:sz w:val="24"/>
          <w:szCs w:val="24"/>
        </w:rPr>
        <w:t xml:space="preserve"> kulturel kompetence, filmanmeldelser, multimodale tekster.</w:t>
      </w:r>
    </w:p>
    <w:p w14:paraId="5A8986A3" w14:textId="23419602" w:rsidR="005B00B4" w:rsidRDefault="005B00B4" w:rsidP="00000809">
      <w:pPr>
        <w:spacing w:after="0" w:line="240" w:lineRule="auto"/>
        <w:rPr>
          <w:sz w:val="24"/>
          <w:szCs w:val="24"/>
        </w:rPr>
      </w:pPr>
      <w:r>
        <w:rPr>
          <w:b/>
          <w:sz w:val="24"/>
          <w:szCs w:val="24"/>
        </w:rPr>
        <w:t xml:space="preserve">Fag: </w:t>
      </w:r>
      <w:r>
        <w:rPr>
          <w:sz w:val="24"/>
          <w:szCs w:val="24"/>
        </w:rPr>
        <w:t>Engelsk</w:t>
      </w:r>
      <w:r>
        <w:rPr>
          <w:sz w:val="24"/>
          <w:szCs w:val="24"/>
        </w:rPr>
        <w:tab/>
      </w:r>
      <w:r>
        <w:rPr>
          <w:b/>
          <w:sz w:val="24"/>
          <w:szCs w:val="24"/>
        </w:rPr>
        <w:br/>
        <w:t xml:space="preserve">Målgruppe: </w:t>
      </w:r>
      <w:r>
        <w:rPr>
          <w:sz w:val="24"/>
          <w:szCs w:val="24"/>
        </w:rPr>
        <w:t>6.-10. klasse</w:t>
      </w:r>
      <w:r w:rsidR="00AA6456">
        <w:rPr>
          <w:sz w:val="24"/>
          <w:szCs w:val="24"/>
        </w:rPr>
        <w:t xml:space="preserve"> og ungdomsuddannelser</w:t>
      </w:r>
      <w:bookmarkStart w:id="0" w:name="_GoBack"/>
      <w:bookmarkEnd w:id="0"/>
    </w:p>
    <w:p w14:paraId="1818F1C8" w14:textId="7602D4AB" w:rsidR="00366B36" w:rsidRDefault="00366B36" w:rsidP="00366B36">
      <w:pPr>
        <w:spacing w:after="0" w:line="240" w:lineRule="auto"/>
        <w:jc w:val="center"/>
        <w:rPr>
          <w:b/>
          <w:sz w:val="24"/>
          <w:szCs w:val="24"/>
        </w:rPr>
      </w:pPr>
      <w:r>
        <w:rPr>
          <w:b/>
          <w:noProof/>
          <w:sz w:val="24"/>
          <w:szCs w:val="24"/>
          <w:lang w:val="en-US"/>
        </w:rPr>
        <w:drawing>
          <wp:inline distT="0" distB="0" distL="0" distR="0" wp14:anchorId="02E2DF13" wp14:editId="4434F4B9">
            <wp:extent cx="2219628" cy="1476375"/>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824" cy="1478501"/>
                    </a:xfrm>
                    <a:prstGeom prst="rect">
                      <a:avLst/>
                    </a:prstGeom>
                    <a:noFill/>
                  </pic:spPr>
                </pic:pic>
              </a:graphicData>
            </a:graphic>
          </wp:inline>
        </w:drawing>
      </w:r>
    </w:p>
    <w:p w14:paraId="68FF0ED4" w14:textId="77777777" w:rsidR="005B00B4" w:rsidRDefault="005B00B4" w:rsidP="00AC5B98">
      <w:pPr>
        <w:spacing w:after="0"/>
      </w:pPr>
    </w:p>
    <w:p w14:paraId="1BE8BF46" w14:textId="16D7F23D" w:rsidR="005B00B4" w:rsidRDefault="005B00B4" w:rsidP="007661F5">
      <w:pPr>
        <w:spacing w:after="0" w:line="240" w:lineRule="auto"/>
        <w:rPr>
          <w:sz w:val="24"/>
          <w:szCs w:val="24"/>
        </w:rPr>
      </w:pPr>
      <w:r>
        <w:rPr>
          <w:sz w:val="24"/>
          <w:szCs w:val="24"/>
        </w:rPr>
        <w:t xml:space="preserve">I mitCFU kan du </w:t>
      </w:r>
      <w:proofErr w:type="spellStart"/>
      <w:r>
        <w:rPr>
          <w:sz w:val="24"/>
          <w:szCs w:val="24"/>
        </w:rPr>
        <w:t>streame</w:t>
      </w:r>
      <w:proofErr w:type="spellEnd"/>
      <w:r>
        <w:rPr>
          <w:sz w:val="24"/>
          <w:szCs w:val="24"/>
        </w:rPr>
        <w:t xml:space="preserve"> et stort udvalg af spillefilm til engelskundervisningen, som er udvalgt til undervisningsbrug og uden at skulle tænke på rettigheder. Du kan give dine</w:t>
      </w:r>
      <w:r w:rsidR="00EC1317">
        <w:rPr>
          <w:sz w:val="24"/>
          <w:szCs w:val="24"/>
        </w:rPr>
        <w:t xml:space="preserve"> elever adgang til at </w:t>
      </w:r>
      <w:proofErr w:type="spellStart"/>
      <w:r w:rsidR="00EC1317">
        <w:rPr>
          <w:sz w:val="24"/>
          <w:szCs w:val="24"/>
        </w:rPr>
        <w:t>streame</w:t>
      </w:r>
      <w:proofErr w:type="spellEnd"/>
      <w:r w:rsidR="00EC1317">
        <w:rPr>
          <w:sz w:val="24"/>
          <w:szCs w:val="24"/>
        </w:rPr>
        <w:t xml:space="preserve"> </w:t>
      </w:r>
      <w:r w:rsidR="007A46F4">
        <w:rPr>
          <w:sz w:val="24"/>
          <w:szCs w:val="24"/>
        </w:rPr>
        <w:t xml:space="preserve">de fleste </w:t>
      </w:r>
      <w:r w:rsidR="00EC1317">
        <w:rPr>
          <w:sz w:val="24"/>
          <w:szCs w:val="24"/>
        </w:rPr>
        <w:t>film</w:t>
      </w:r>
      <w:r>
        <w:rPr>
          <w:sz w:val="24"/>
          <w:szCs w:val="24"/>
        </w:rPr>
        <w:t xml:space="preserve"> ved at booke filmen til dem i en periode. På nuværende tidspunkt kan du</w:t>
      </w:r>
      <w:r w:rsidR="00D675C1">
        <w:rPr>
          <w:sz w:val="24"/>
          <w:szCs w:val="24"/>
        </w:rPr>
        <w:t xml:space="preserve"> se nogle</w:t>
      </w:r>
      <w:r>
        <w:rPr>
          <w:sz w:val="24"/>
          <w:szCs w:val="24"/>
        </w:rPr>
        <w:t xml:space="preserve"> film med engelske undertekster, </w:t>
      </w:r>
      <w:r w:rsidR="00D675C1">
        <w:rPr>
          <w:sz w:val="24"/>
          <w:szCs w:val="24"/>
        </w:rPr>
        <w:t xml:space="preserve">andre med danske, </w:t>
      </w:r>
      <w:r>
        <w:rPr>
          <w:sz w:val="24"/>
          <w:szCs w:val="24"/>
        </w:rPr>
        <w:t>men du har mulighed for at vælge de danske undertekste</w:t>
      </w:r>
      <w:r w:rsidR="00313D4D">
        <w:rPr>
          <w:sz w:val="24"/>
          <w:szCs w:val="24"/>
        </w:rPr>
        <w:t>r</w:t>
      </w:r>
      <w:r>
        <w:rPr>
          <w:sz w:val="24"/>
          <w:szCs w:val="24"/>
        </w:rPr>
        <w:t xml:space="preserve"> fra. </w:t>
      </w:r>
    </w:p>
    <w:p w14:paraId="12835C4B" w14:textId="77777777" w:rsidR="007661F5" w:rsidRDefault="007661F5" w:rsidP="007661F5">
      <w:pPr>
        <w:spacing w:after="0" w:line="240" w:lineRule="auto"/>
        <w:rPr>
          <w:sz w:val="24"/>
          <w:szCs w:val="24"/>
        </w:rPr>
      </w:pPr>
    </w:p>
    <w:p w14:paraId="5A3C560D" w14:textId="77777777" w:rsidR="00B51035" w:rsidRPr="00B51035" w:rsidRDefault="005B00B4" w:rsidP="00B51035">
      <w:pPr>
        <w:spacing w:after="0" w:line="240" w:lineRule="auto"/>
        <w:rPr>
          <w:sz w:val="24"/>
          <w:szCs w:val="24"/>
        </w:rPr>
      </w:pPr>
      <w:r>
        <w:rPr>
          <w:sz w:val="24"/>
          <w:szCs w:val="24"/>
        </w:rPr>
        <w:t>Denne pædagogiske vejledning består af en række forslag med generelle ideer og opgaver til at arbejde med film i engelskundervisningen. Der er både forslag til mundtlige og skriftlige opgaver, og derudover er det særligt fremhævet, hvor it, bevægelse og kreativitet er integreret i disse.</w:t>
      </w:r>
      <w:r w:rsidR="00B51035">
        <w:rPr>
          <w:sz w:val="24"/>
          <w:szCs w:val="24"/>
        </w:rPr>
        <w:t xml:space="preserve"> </w:t>
      </w:r>
      <w:r w:rsidR="00B51035" w:rsidRPr="00B51035">
        <w:rPr>
          <w:sz w:val="24"/>
          <w:szCs w:val="24"/>
        </w:rPr>
        <w:t xml:space="preserve">En del af de digitale værktøjer kan tilgås via </w:t>
      </w:r>
      <w:hyperlink r:id="rId12" w:history="1">
        <w:proofErr w:type="spellStart"/>
        <w:r w:rsidR="00B51035" w:rsidRPr="00B51035">
          <w:rPr>
            <w:rStyle w:val="Hyperlink"/>
            <w:color w:val="auto"/>
            <w:sz w:val="24"/>
            <w:szCs w:val="24"/>
          </w:rPr>
          <w:t>SkoleTube</w:t>
        </w:r>
        <w:proofErr w:type="spellEnd"/>
      </w:hyperlink>
      <w:r w:rsidR="00B51035" w:rsidRPr="00B51035">
        <w:rPr>
          <w:sz w:val="24"/>
          <w:szCs w:val="24"/>
        </w:rPr>
        <w:t xml:space="preserve"> .</w:t>
      </w:r>
    </w:p>
    <w:p w14:paraId="562F7184" w14:textId="77777777" w:rsidR="00706F56" w:rsidRDefault="00706F56" w:rsidP="007661F5">
      <w:pPr>
        <w:spacing w:after="0" w:line="240" w:lineRule="auto"/>
        <w:rPr>
          <w:sz w:val="24"/>
          <w:szCs w:val="24"/>
        </w:rPr>
      </w:pPr>
    </w:p>
    <w:p w14:paraId="23B0BAA1" w14:textId="6FAEA1E0" w:rsidR="005B00B4" w:rsidRDefault="005B00B4" w:rsidP="007661F5">
      <w:pPr>
        <w:spacing w:after="0" w:line="240" w:lineRule="auto"/>
        <w:rPr>
          <w:sz w:val="24"/>
          <w:szCs w:val="24"/>
        </w:rPr>
      </w:pPr>
      <w:r>
        <w:rPr>
          <w:sz w:val="24"/>
          <w:szCs w:val="24"/>
        </w:rPr>
        <w:t>Du kan således selv beslutte, hvor du ønsker at lægge vægten i arbejdet med filmen og kan med fordel sammensætte de opgaver, som du synes er mest hensigtsmæssige til din undervisning.</w:t>
      </w:r>
    </w:p>
    <w:p w14:paraId="1D1F9A05" w14:textId="77777777" w:rsidR="00B51035" w:rsidRDefault="00B51035" w:rsidP="007661F5">
      <w:pPr>
        <w:spacing w:after="0" w:line="240" w:lineRule="auto"/>
        <w:rPr>
          <w:sz w:val="24"/>
          <w:szCs w:val="24"/>
        </w:rPr>
      </w:pPr>
    </w:p>
    <w:p w14:paraId="4DF46810" w14:textId="3605F22F" w:rsidR="005B00B4" w:rsidRPr="00D03EEE" w:rsidRDefault="005B00B4" w:rsidP="007661F5">
      <w:pPr>
        <w:spacing w:after="0" w:line="240" w:lineRule="auto"/>
        <w:rPr>
          <w:sz w:val="24"/>
          <w:szCs w:val="24"/>
        </w:rPr>
      </w:pPr>
      <w:r w:rsidRPr="00D03EEE">
        <w:rPr>
          <w:sz w:val="24"/>
          <w:szCs w:val="24"/>
        </w:rPr>
        <w:t>Under supplerende materiale finder du flere ideer til at arbejde med film.</w:t>
      </w:r>
      <w:r w:rsidR="00B51035">
        <w:rPr>
          <w:sz w:val="24"/>
          <w:szCs w:val="24"/>
        </w:rPr>
        <w:t xml:space="preserve"> </w:t>
      </w:r>
    </w:p>
    <w:p w14:paraId="0B43B2EE" w14:textId="3920B336" w:rsidR="00AC5B98" w:rsidRPr="00366B36" w:rsidRDefault="00AC5B98" w:rsidP="007661F5">
      <w:pPr>
        <w:tabs>
          <w:tab w:val="left" w:pos="7607"/>
        </w:tabs>
        <w:spacing w:after="0" w:line="240" w:lineRule="auto"/>
        <w:rPr>
          <w:b/>
          <w:color w:val="1D266B"/>
          <w:sz w:val="24"/>
          <w:szCs w:val="24"/>
        </w:rPr>
      </w:pPr>
    </w:p>
    <w:p w14:paraId="3687FB61" w14:textId="77777777" w:rsidR="00691CE7" w:rsidRPr="00366B36" w:rsidRDefault="00691CE7" w:rsidP="007661F5">
      <w:pPr>
        <w:tabs>
          <w:tab w:val="left" w:pos="7607"/>
        </w:tabs>
        <w:spacing w:after="0" w:line="240" w:lineRule="auto"/>
        <w:rPr>
          <w:b/>
          <w:color w:val="1D266B"/>
          <w:sz w:val="24"/>
          <w:szCs w:val="24"/>
        </w:rPr>
      </w:pPr>
    </w:p>
    <w:p w14:paraId="344902C8" w14:textId="5C829A3F" w:rsidR="005B00B4" w:rsidRPr="00B02C9A" w:rsidRDefault="005B00B4" w:rsidP="007661F5">
      <w:pPr>
        <w:tabs>
          <w:tab w:val="left" w:pos="7607"/>
        </w:tabs>
        <w:spacing w:after="0" w:line="240" w:lineRule="auto"/>
        <w:rPr>
          <w:rFonts w:ascii="Calibri" w:hAnsi="Calibri" w:cs="Calibri"/>
          <w:b/>
          <w:color w:val="1D266B"/>
          <w:sz w:val="32"/>
          <w:szCs w:val="32"/>
        </w:rPr>
      </w:pPr>
      <w:r w:rsidRPr="00B02C9A">
        <w:rPr>
          <w:rFonts w:ascii="Calibri" w:hAnsi="Calibri" w:cs="Calibri"/>
          <w:b/>
          <w:color w:val="1D266B"/>
          <w:sz w:val="32"/>
          <w:szCs w:val="32"/>
        </w:rPr>
        <w:t>Faglig relevans/kompetenceområder</w:t>
      </w:r>
    </w:p>
    <w:p w14:paraId="35D97CAF" w14:textId="6B1A95AF" w:rsidR="005B00B4" w:rsidRDefault="005B00B4" w:rsidP="00D732E0">
      <w:pPr>
        <w:tabs>
          <w:tab w:val="left" w:pos="7607"/>
        </w:tabs>
        <w:spacing w:after="0" w:line="240" w:lineRule="auto"/>
        <w:rPr>
          <w:sz w:val="24"/>
          <w:szCs w:val="24"/>
        </w:rPr>
      </w:pPr>
      <w:r>
        <w:rPr>
          <w:sz w:val="24"/>
          <w:szCs w:val="24"/>
        </w:rPr>
        <w:t>Film er glimrende til at formidle både kultur og sprog. Billederne fortæller deres historie, uanset hvor godt man forstår sproget, og alle tilbydes et blik ind i andre kulturer. Liv og værdier folder sig ud for elevernes øjne, og der er rig lejlighed til at drage sammenligninger mellem deres egen og de fremmede kulturer.</w:t>
      </w:r>
      <w:r w:rsidR="00B51035">
        <w:rPr>
          <w:sz w:val="24"/>
          <w:szCs w:val="24"/>
        </w:rPr>
        <w:t xml:space="preserve"> </w:t>
      </w:r>
      <w:r>
        <w:rPr>
          <w:sz w:val="24"/>
          <w:szCs w:val="24"/>
        </w:rPr>
        <w:t>Kulturmøder indebærer altid værdier, og ved at fastholde en åben og nysgerrig tilgang skal eleverne kunne anvende engelskfaget til at kunne forstå og diskutere disse forhold på engelsk.</w:t>
      </w:r>
    </w:p>
    <w:p w14:paraId="7391100D" w14:textId="77777777" w:rsidR="005B00B4" w:rsidRDefault="005B00B4" w:rsidP="00D732E0">
      <w:pPr>
        <w:tabs>
          <w:tab w:val="left" w:pos="7607"/>
        </w:tabs>
        <w:spacing w:after="0" w:line="240" w:lineRule="auto"/>
        <w:rPr>
          <w:sz w:val="24"/>
          <w:szCs w:val="24"/>
        </w:rPr>
      </w:pPr>
      <w:r>
        <w:rPr>
          <w:sz w:val="24"/>
          <w:szCs w:val="24"/>
        </w:rPr>
        <w:t xml:space="preserve"> </w:t>
      </w:r>
    </w:p>
    <w:p w14:paraId="1F21B1B2" w14:textId="4BF0200F" w:rsidR="005B00B4" w:rsidRDefault="005B00B4" w:rsidP="00D732E0">
      <w:pPr>
        <w:tabs>
          <w:tab w:val="left" w:pos="7607"/>
        </w:tabs>
        <w:spacing w:after="0" w:line="240" w:lineRule="auto"/>
        <w:rPr>
          <w:sz w:val="24"/>
          <w:szCs w:val="24"/>
        </w:rPr>
      </w:pPr>
      <w:r>
        <w:rPr>
          <w:sz w:val="24"/>
          <w:szCs w:val="24"/>
        </w:rPr>
        <w:t>Når man arbejder med en kombination af skrift, tale og billeder, imødekommer man både de verbalt, auditivt og</w:t>
      </w:r>
      <w:r w:rsidR="00313D4D">
        <w:rPr>
          <w:sz w:val="24"/>
          <w:szCs w:val="24"/>
        </w:rPr>
        <w:t xml:space="preserve"> </w:t>
      </w:r>
      <w:r>
        <w:rPr>
          <w:sz w:val="24"/>
          <w:szCs w:val="24"/>
        </w:rPr>
        <w:t>visuelt orienterede elever. Der er rig mulighed for at træne et centralt ordforråd, øve samtalestrategier og tilegne sig kulturbundne udtryk.</w:t>
      </w:r>
    </w:p>
    <w:p w14:paraId="67BFB028" w14:textId="77777777" w:rsidR="00864144" w:rsidRDefault="005B00B4" w:rsidP="00D732E0">
      <w:pPr>
        <w:tabs>
          <w:tab w:val="left" w:pos="7607"/>
        </w:tabs>
        <w:spacing w:after="0" w:line="240" w:lineRule="auto"/>
        <w:rPr>
          <w:sz w:val="24"/>
          <w:szCs w:val="24"/>
        </w:rPr>
      </w:pPr>
      <w:r>
        <w:rPr>
          <w:sz w:val="24"/>
          <w:szCs w:val="24"/>
        </w:rPr>
        <w:t>Eleverne er i stadigt højere grad visuelt orienterede. Film er et medie, der taler til elevernes sanser</w:t>
      </w:r>
      <w:r w:rsidR="00137F1B">
        <w:rPr>
          <w:sz w:val="24"/>
          <w:szCs w:val="24"/>
        </w:rPr>
        <w:t xml:space="preserve"> og</w:t>
      </w:r>
      <w:r>
        <w:rPr>
          <w:sz w:val="24"/>
          <w:szCs w:val="24"/>
        </w:rPr>
        <w:t xml:space="preserve"> styrker deres hukommelse og umiddelbare indlevelse. Film fascinerer og tiltrækker </w:t>
      </w:r>
    </w:p>
    <w:p w14:paraId="30D24EFA" w14:textId="571C77B5" w:rsidR="005B00B4" w:rsidRDefault="005B00B4" w:rsidP="00D732E0">
      <w:pPr>
        <w:tabs>
          <w:tab w:val="left" w:pos="7607"/>
        </w:tabs>
        <w:spacing w:after="0" w:line="240" w:lineRule="auto"/>
        <w:rPr>
          <w:sz w:val="24"/>
          <w:szCs w:val="24"/>
        </w:rPr>
      </w:pPr>
      <w:r>
        <w:rPr>
          <w:sz w:val="24"/>
          <w:szCs w:val="24"/>
        </w:rPr>
        <w:lastRenderedPageBreak/>
        <w:t>opmærksomhed, og denne fascination kan bruges som motivationsfaktor i sprogundervisningen.</w:t>
      </w:r>
    </w:p>
    <w:p w14:paraId="3A06E1F1" w14:textId="77777777" w:rsidR="00864144" w:rsidRDefault="00864144" w:rsidP="00D732E0">
      <w:pPr>
        <w:tabs>
          <w:tab w:val="left" w:pos="7607"/>
        </w:tabs>
        <w:spacing w:after="0" w:line="240" w:lineRule="auto"/>
        <w:rPr>
          <w:sz w:val="24"/>
          <w:szCs w:val="24"/>
        </w:rPr>
      </w:pPr>
    </w:p>
    <w:p w14:paraId="67CEB634" w14:textId="1AAEABF0" w:rsidR="00366B36" w:rsidRDefault="005B00B4" w:rsidP="00D732E0">
      <w:pPr>
        <w:tabs>
          <w:tab w:val="left" w:pos="7607"/>
        </w:tabs>
        <w:spacing w:after="0" w:line="240" w:lineRule="auto"/>
        <w:rPr>
          <w:sz w:val="24"/>
          <w:szCs w:val="24"/>
        </w:rPr>
      </w:pPr>
      <w:r>
        <w:rPr>
          <w:sz w:val="24"/>
          <w:szCs w:val="24"/>
        </w:rPr>
        <w:t xml:space="preserve">Det er vigtigt, at eleverne har lyst til at udtrykke sig mundtligt på engelsk i meningsfuld </w:t>
      </w:r>
    </w:p>
    <w:p w14:paraId="3B3C9E85" w14:textId="6B77A3AB" w:rsidR="005B00B4" w:rsidRDefault="005B00B4" w:rsidP="00D732E0">
      <w:pPr>
        <w:tabs>
          <w:tab w:val="left" w:pos="7607"/>
        </w:tabs>
        <w:spacing w:after="0" w:line="240" w:lineRule="auto"/>
        <w:rPr>
          <w:sz w:val="24"/>
          <w:szCs w:val="24"/>
        </w:rPr>
      </w:pPr>
      <w:r>
        <w:rPr>
          <w:sz w:val="24"/>
          <w:szCs w:val="24"/>
        </w:rPr>
        <w:t xml:space="preserve">sammenhæng med rimelig lethed og </w:t>
      </w:r>
      <w:proofErr w:type="spellStart"/>
      <w:r>
        <w:rPr>
          <w:sz w:val="24"/>
          <w:szCs w:val="24"/>
        </w:rPr>
        <w:t>fluency</w:t>
      </w:r>
      <w:proofErr w:type="spellEnd"/>
      <w:r>
        <w:rPr>
          <w:sz w:val="24"/>
          <w:szCs w:val="24"/>
        </w:rPr>
        <w:t xml:space="preserve"> afpasset situationen. Arbejdet med en film giver mulighed for samtale på mange niveauer og åbner op for flere temaer. Filmen er desuden en fælles oplevelse og giver mange muligheder for differentiering.</w:t>
      </w:r>
    </w:p>
    <w:p w14:paraId="1F9A314E" w14:textId="77777777" w:rsidR="005B00B4" w:rsidRDefault="005B00B4" w:rsidP="00D732E0">
      <w:pPr>
        <w:tabs>
          <w:tab w:val="left" w:pos="7607"/>
        </w:tabs>
        <w:spacing w:after="0" w:line="240" w:lineRule="auto"/>
        <w:rPr>
          <w:sz w:val="24"/>
          <w:szCs w:val="24"/>
        </w:rPr>
      </w:pPr>
      <w:r>
        <w:rPr>
          <w:sz w:val="24"/>
          <w:szCs w:val="24"/>
        </w:rPr>
        <w:t xml:space="preserve"> </w:t>
      </w:r>
    </w:p>
    <w:p w14:paraId="796240C5" w14:textId="77777777" w:rsidR="005B00B4" w:rsidRDefault="005B00B4" w:rsidP="00D732E0">
      <w:pPr>
        <w:tabs>
          <w:tab w:val="left" w:pos="7607"/>
        </w:tabs>
        <w:spacing w:after="0" w:line="240" w:lineRule="auto"/>
        <w:rPr>
          <w:sz w:val="24"/>
          <w:szCs w:val="24"/>
        </w:rPr>
      </w:pPr>
      <w:r>
        <w:rPr>
          <w:sz w:val="24"/>
          <w:szCs w:val="24"/>
        </w:rPr>
        <w:t xml:space="preserve">En del af formålet med engelskundervisningen er, at eleverne skal kunne forstå </w:t>
      </w:r>
      <w:proofErr w:type="spellStart"/>
      <w:r>
        <w:rPr>
          <w:sz w:val="24"/>
          <w:szCs w:val="24"/>
        </w:rPr>
        <w:t>lyttetekster</w:t>
      </w:r>
      <w:proofErr w:type="spellEnd"/>
      <w:r>
        <w:rPr>
          <w:sz w:val="24"/>
          <w:szCs w:val="24"/>
        </w:rPr>
        <w:t xml:space="preserve"> med naturligt taletempo og så vidt muligt autentiske tekster, der indeholder forskellige regionale og sociale varianter.</w:t>
      </w:r>
    </w:p>
    <w:p w14:paraId="495BB1B0" w14:textId="77777777" w:rsidR="005B00B4" w:rsidRDefault="005B00B4" w:rsidP="00D732E0">
      <w:pPr>
        <w:tabs>
          <w:tab w:val="left" w:pos="7607"/>
        </w:tabs>
        <w:spacing w:after="0" w:line="240" w:lineRule="auto"/>
      </w:pPr>
    </w:p>
    <w:p w14:paraId="49DF9A64" w14:textId="77777777" w:rsidR="007661F5" w:rsidRDefault="005B00B4" w:rsidP="00D732E0">
      <w:pPr>
        <w:tabs>
          <w:tab w:val="left" w:pos="7607"/>
        </w:tabs>
        <w:spacing w:after="0" w:line="240" w:lineRule="auto"/>
        <w:rPr>
          <w:b/>
          <w:sz w:val="24"/>
          <w:szCs w:val="24"/>
        </w:rPr>
      </w:pPr>
      <w:r>
        <w:rPr>
          <w:b/>
          <w:sz w:val="24"/>
          <w:szCs w:val="24"/>
        </w:rPr>
        <w:t>Læringsmål og kompetenceområder</w:t>
      </w:r>
    </w:p>
    <w:p w14:paraId="252C4AB9" w14:textId="2F9B7454" w:rsidR="005B00B4" w:rsidRDefault="005B00B4" w:rsidP="00D732E0">
      <w:pPr>
        <w:tabs>
          <w:tab w:val="left" w:pos="7607"/>
        </w:tabs>
        <w:spacing w:after="0" w:line="240" w:lineRule="auto"/>
        <w:rPr>
          <w:sz w:val="24"/>
          <w:szCs w:val="24"/>
        </w:rPr>
      </w:pPr>
      <w:r>
        <w:rPr>
          <w:sz w:val="24"/>
          <w:szCs w:val="24"/>
        </w:rPr>
        <w:t>Hvilke mål, man opstiller for sine elever, kommer helt an på klassens niveau og det faglige fokus, som man ønsker at arbejde med. Hovedfokus på opgaverne i denne vejledning ligger primært inden for mundtlig kommunikation, kultur og samfund og de dertilhørende obligatoriske fagområder fra Fælles Mål for engelsk.</w:t>
      </w:r>
    </w:p>
    <w:p w14:paraId="79CA7D0C" w14:textId="77777777" w:rsidR="00D732E0" w:rsidRPr="007661F5" w:rsidRDefault="00D732E0" w:rsidP="00D732E0">
      <w:pPr>
        <w:tabs>
          <w:tab w:val="left" w:pos="7607"/>
        </w:tabs>
        <w:spacing w:after="0" w:line="240" w:lineRule="auto"/>
        <w:rPr>
          <w:b/>
          <w:sz w:val="24"/>
          <w:szCs w:val="24"/>
        </w:rPr>
      </w:pPr>
    </w:p>
    <w:p w14:paraId="2F3B7400" w14:textId="77777777" w:rsidR="005B00B4" w:rsidRDefault="005B00B4" w:rsidP="00D732E0">
      <w:pPr>
        <w:tabs>
          <w:tab w:val="left" w:pos="7607"/>
        </w:tabs>
        <w:spacing w:after="0" w:line="240" w:lineRule="auto"/>
        <w:rPr>
          <w:b/>
          <w:sz w:val="24"/>
          <w:szCs w:val="24"/>
        </w:rPr>
      </w:pPr>
      <w:r>
        <w:rPr>
          <w:b/>
          <w:sz w:val="24"/>
          <w:szCs w:val="24"/>
        </w:rPr>
        <w:t>Eksempler på læringsmål:</w:t>
      </w:r>
    </w:p>
    <w:p w14:paraId="16DDE0D8" w14:textId="77777777" w:rsidR="005B00B4" w:rsidRDefault="005B00B4" w:rsidP="005B00B4">
      <w:pPr>
        <w:numPr>
          <w:ilvl w:val="0"/>
          <w:numId w:val="3"/>
        </w:numPr>
        <w:tabs>
          <w:tab w:val="left" w:pos="7607"/>
        </w:tabs>
        <w:spacing w:after="0" w:line="276" w:lineRule="auto"/>
        <w:rPr>
          <w:sz w:val="24"/>
          <w:szCs w:val="24"/>
        </w:rPr>
      </w:pPr>
      <w:r>
        <w:rPr>
          <w:sz w:val="24"/>
          <w:szCs w:val="24"/>
        </w:rPr>
        <w:t>Eleven kan forstå hovedindholdet i en engelsk spillefilm.</w:t>
      </w:r>
    </w:p>
    <w:p w14:paraId="590784D3" w14:textId="77777777" w:rsidR="005B00B4" w:rsidRDefault="005B00B4" w:rsidP="005B00B4">
      <w:pPr>
        <w:numPr>
          <w:ilvl w:val="0"/>
          <w:numId w:val="3"/>
        </w:numPr>
        <w:tabs>
          <w:tab w:val="left" w:pos="7607"/>
        </w:tabs>
        <w:spacing w:after="0" w:line="276" w:lineRule="auto"/>
        <w:rPr>
          <w:sz w:val="24"/>
          <w:szCs w:val="24"/>
        </w:rPr>
      </w:pPr>
      <w:r>
        <w:rPr>
          <w:sz w:val="24"/>
          <w:szCs w:val="24"/>
        </w:rPr>
        <w:t>Eleven kan deltage i spontane samtaler om filmens temaer.</w:t>
      </w:r>
    </w:p>
    <w:p w14:paraId="107F8200" w14:textId="77777777" w:rsidR="005B00B4" w:rsidRDefault="005B00B4" w:rsidP="005B00B4">
      <w:pPr>
        <w:numPr>
          <w:ilvl w:val="0"/>
          <w:numId w:val="3"/>
        </w:numPr>
        <w:tabs>
          <w:tab w:val="left" w:pos="7607"/>
        </w:tabs>
        <w:spacing w:after="0" w:line="276" w:lineRule="auto"/>
        <w:rPr>
          <w:sz w:val="24"/>
          <w:szCs w:val="24"/>
        </w:rPr>
      </w:pPr>
      <w:r>
        <w:rPr>
          <w:sz w:val="24"/>
          <w:szCs w:val="24"/>
        </w:rPr>
        <w:t>Eleven er nysgerrig efter at høre forskellige typer af engelsk.</w:t>
      </w:r>
    </w:p>
    <w:p w14:paraId="06AAEA55" w14:textId="2AB05F77" w:rsidR="005B00B4" w:rsidRDefault="005B00B4" w:rsidP="005B00B4">
      <w:pPr>
        <w:numPr>
          <w:ilvl w:val="0"/>
          <w:numId w:val="3"/>
        </w:numPr>
        <w:tabs>
          <w:tab w:val="left" w:pos="7607"/>
        </w:tabs>
        <w:spacing w:after="0" w:line="276" w:lineRule="auto"/>
        <w:rPr>
          <w:sz w:val="24"/>
          <w:szCs w:val="24"/>
        </w:rPr>
      </w:pPr>
      <w:r>
        <w:rPr>
          <w:sz w:val="24"/>
          <w:szCs w:val="24"/>
        </w:rPr>
        <w:t>Eleven kan fortælle om kulturmøder.</w:t>
      </w:r>
    </w:p>
    <w:p w14:paraId="4B4B2422" w14:textId="77777777" w:rsidR="00D768A3" w:rsidRDefault="00D768A3" w:rsidP="005B00B4">
      <w:pPr>
        <w:numPr>
          <w:ilvl w:val="0"/>
          <w:numId w:val="3"/>
        </w:numPr>
        <w:tabs>
          <w:tab w:val="left" w:pos="7607"/>
        </w:tabs>
        <w:spacing w:after="0" w:line="276" w:lineRule="auto"/>
        <w:rPr>
          <w:sz w:val="24"/>
          <w:szCs w:val="24"/>
        </w:rPr>
      </w:pPr>
      <w:r w:rsidRPr="00D768A3">
        <w:rPr>
          <w:sz w:val="24"/>
          <w:szCs w:val="24"/>
        </w:rPr>
        <w:t>Eleven kan bruge indlært ordforråd i en ny sammenhæng.</w:t>
      </w:r>
    </w:p>
    <w:p w14:paraId="65EC786C" w14:textId="5FDC8A3E" w:rsidR="005B00B4" w:rsidRDefault="00AC5B98" w:rsidP="00AC5B98">
      <w:pPr>
        <w:tabs>
          <w:tab w:val="left" w:pos="7607"/>
        </w:tabs>
        <w:spacing w:after="0" w:line="240" w:lineRule="auto"/>
        <w:ind w:left="360"/>
        <w:rPr>
          <w:sz w:val="24"/>
          <w:szCs w:val="24"/>
        </w:rPr>
      </w:pPr>
      <w:r>
        <w:rPr>
          <w:sz w:val="24"/>
          <w:szCs w:val="24"/>
        </w:rPr>
        <w:t xml:space="preserve">       </w:t>
      </w:r>
    </w:p>
    <w:p w14:paraId="099CD47F" w14:textId="77777777" w:rsidR="00A33BD4" w:rsidRPr="00864144" w:rsidRDefault="00A33BD4" w:rsidP="00000809">
      <w:pPr>
        <w:tabs>
          <w:tab w:val="left" w:pos="7607"/>
        </w:tabs>
        <w:spacing w:after="0" w:line="240" w:lineRule="auto"/>
        <w:rPr>
          <w:b/>
          <w:color w:val="1D266B"/>
          <w:sz w:val="24"/>
          <w:szCs w:val="24"/>
        </w:rPr>
      </w:pPr>
    </w:p>
    <w:p w14:paraId="3BD4B441" w14:textId="19C38D22" w:rsidR="005B00B4" w:rsidRPr="00B02C9A" w:rsidRDefault="005B00B4" w:rsidP="00000809">
      <w:pPr>
        <w:tabs>
          <w:tab w:val="left" w:pos="7607"/>
        </w:tabs>
        <w:spacing w:after="0" w:line="240" w:lineRule="auto"/>
        <w:rPr>
          <w:rFonts w:ascii="Calibri" w:hAnsi="Calibri" w:cs="Calibri"/>
          <w:b/>
          <w:color w:val="1D266B"/>
          <w:sz w:val="32"/>
          <w:szCs w:val="32"/>
        </w:rPr>
      </w:pPr>
      <w:r w:rsidRPr="00B02C9A">
        <w:rPr>
          <w:rFonts w:ascii="Calibri" w:hAnsi="Calibri" w:cs="Calibri"/>
          <w:b/>
          <w:color w:val="1D266B"/>
          <w:sz w:val="32"/>
          <w:szCs w:val="32"/>
        </w:rPr>
        <w:t>Ideer til undervisningen</w:t>
      </w:r>
    </w:p>
    <w:p w14:paraId="1D48EFCE" w14:textId="77777777" w:rsidR="005B00B4" w:rsidRDefault="005B00B4" w:rsidP="00000809">
      <w:pPr>
        <w:spacing w:after="0" w:line="240" w:lineRule="auto"/>
        <w:rPr>
          <w:b/>
          <w:sz w:val="28"/>
          <w:szCs w:val="28"/>
        </w:rPr>
      </w:pPr>
      <w:proofErr w:type="spellStart"/>
      <w:r>
        <w:rPr>
          <w:b/>
          <w:sz w:val="28"/>
          <w:szCs w:val="28"/>
        </w:rPr>
        <w:t>Before</w:t>
      </w:r>
      <w:proofErr w:type="spellEnd"/>
      <w:r>
        <w:rPr>
          <w:b/>
          <w:sz w:val="28"/>
          <w:szCs w:val="28"/>
        </w:rPr>
        <w:t xml:space="preserve"> </w:t>
      </w:r>
      <w:proofErr w:type="spellStart"/>
      <w:r>
        <w:rPr>
          <w:b/>
          <w:sz w:val="28"/>
          <w:szCs w:val="28"/>
        </w:rPr>
        <w:t>watching</w:t>
      </w:r>
      <w:proofErr w:type="spellEnd"/>
      <w:r>
        <w:rPr>
          <w:b/>
          <w:sz w:val="28"/>
          <w:szCs w:val="28"/>
        </w:rPr>
        <w:t xml:space="preserve"> the film</w:t>
      </w:r>
    </w:p>
    <w:p w14:paraId="12246CE2" w14:textId="77777777" w:rsidR="005B00B4" w:rsidRPr="00C821CC" w:rsidRDefault="005B00B4" w:rsidP="00D675C1">
      <w:pPr>
        <w:pStyle w:val="Listeafsnit"/>
        <w:numPr>
          <w:ilvl w:val="0"/>
          <w:numId w:val="7"/>
        </w:numPr>
        <w:spacing w:after="0" w:line="240" w:lineRule="auto"/>
        <w:rPr>
          <w:sz w:val="24"/>
          <w:szCs w:val="24"/>
          <w:lang w:val="en-GB"/>
        </w:rPr>
      </w:pPr>
      <w:r w:rsidRPr="00C821CC">
        <w:rPr>
          <w:b/>
          <w:sz w:val="24"/>
          <w:szCs w:val="24"/>
          <w:lang w:val="en-GB"/>
        </w:rPr>
        <w:t>The film poster</w:t>
      </w:r>
      <w:r w:rsidRPr="00C821CC">
        <w:rPr>
          <w:sz w:val="24"/>
          <w:szCs w:val="24"/>
          <w:lang w:val="en-GB"/>
        </w:rPr>
        <w:t xml:space="preserve"> makes me think of…</w:t>
      </w:r>
    </w:p>
    <w:p w14:paraId="1A71D2AD" w14:textId="77777777" w:rsidR="005B00B4" w:rsidRPr="00C821CC" w:rsidRDefault="005B00B4" w:rsidP="00000809">
      <w:pPr>
        <w:numPr>
          <w:ilvl w:val="0"/>
          <w:numId w:val="7"/>
        </w:numPr>
        <w:spacing w:after="0" w:line="240" w:lineRule="auto"/>
        <w:ind w:hanging="357"/>
        <w:rPr>
          <w:sz w:val="24"/>
          <w:szCs w:val="24"/>
          <w:lang w:val="en-GB"/>
        </w:rPr>
      </w:pPr>
      <w:r w:rsidRPr="00C821CC">
        <w:rPr>
          <w:b/>
          <w:sz w:val="24"/>
          <w:szCs w:val="24"/>
          <w:lang w:val="en-GB"/>
        </w:rPr>
        <w:t>What clues</w:t>
      </w:r>
      <w:r w:rsidRPr="00C821CC">
        <w:rPr>
          <w:sz w:val="24"/>
          <w:szCs w:val="24"/>
          <w:lang w:val="en-GB"/>
        </w:rPr>
        <w:t xml:space="preserve"> does the title give you about the film?</w:t>
      </w:r>
    </w:p>
    <w:p w14:paraId="1BABEFA5" w14:textId="40057A4A" w:rsidR="005B00B4" w:rsidRPr="00C821CC" w:rsidRDefault="005B00B4" w:rsidP="00000809">
      <w:pPr>
        <w:numPr>
          <w:ilvl w:val="0"/>
          <w:numId w:val="7"/>
        </w:numPr>
        <w:pBdr>
          <w:top w:val="nil"/>
          <w:left w:val="nil"/>
          <w:bottom w:val="nil"/>
          <w:right w:val="nil"/>
          <w:between w:val="nil"/>
        </w:pBdr>
        <w:spacing w:after="0" w:line="240" w:lineRule="auto"/>
        <w:ind w:hanging="357"/>
        <w:rPr>
          <w:sz w:val="24"/>
          <w:szCs w:val="24"/>
          <w:lang w:val="en-GB"/>
        </w:rPr>
      </w:pPr>
      <w:r w:rsidRPr="00C821CC">
        <w:rPr>
          <w:b/>
          <w:sz w:val="24"/>
          <w:szCs w:val="24"/>
          <w:lang w:val="en-GB"/>
        </w:rPr>
        <w:t>Knee-to-knee Silent Movie</w:t>
      </w:r>
      <w:r w:rsidRPr="00C821CC">
        <w:rPr>
          <w:sz w:val="24"/>
          <w:szCs w:val="24"/>
          <w:lang w:val="en-GB"/>
        </w:rPr>
        <w:t xml:space="preserve">: Work in pairs. A sits with his/her front to the screen and describes the action, e.g. during the teaser or the film trailer. B sits with </w:t>
      </w:r>
      <w:proofErr w:type="gramStart"/>
      <w:r w:rsidRPr="00C821CC">
        <w:rPr>
          <w:sz w:val="24"/>
          <w:szCs w:val="24"/>
          <w:lang w:val="en-GB"/>
        </w:rPr>
        <w:t>his/her back to the screen and listens</w:t>
      </w:r>
      <w:proofErr w:type="gramEnd"/>
      <w:r w:rsidRPr="00C821CC">
        <w:rPr>
          <w:sz w:val="24"/>
          <w:szCs w:val="24"/>
          <w:lang w:val="en-GB"/>
        </w:rPr>
        <w:t xml:space="preserve"> and summari</w:t>
      </w:r>
      <w:r w:rsidR="004C52DF">
        <w:rPr>
          <w:sz w:val="24"/>
          <w:szCs w:val="24"/>
          <w:lang w:val="en-GB"/>
        </w:rPr>
        <w:t>s</w:t>
      </w:r>
      <w:r w:rsidRPr="00C821CC">
        <w:rPr>
          <w:sz w:val="24"/>
          <w:szCs w:val="24"/>
          <w:lang w:val="en-GB"/>
        </w:rPr>
        <w:t>es subsequently what has been said. Use communication strategies. Change roles. See the film sequence on class in the end.</w:t>
      </w:r>
    </w:p>
    <w:p w14:paraId="2E155AA5" w14:textId="77777777" w:rsidR="005B00B4" w:rsidRPr="00C821CC" w:rsidRDefault="005B00B4" w:rsidP="00000809">
      <w:pPr>
        <w:numPr>
          <w:ilvl w:val="0"/>
          <w:numId w:val="7"/>
        </w:numPr>
        <w:pBdr>
          <w:top w:val="nil"/>
          <w:left w:val="nil"/>
          <w:bottom w:val="nil"/>
          <w:right w:val="nil"/>
          <w:between w:val="nil"/>
        </w:pBdr>
        <w:spacing w:after="0" w:line="240" w:lineRule="auto"/>
        <w:ind w:hanging="357"/>
        <w:rPr>
          <w:sz w:val="24"/>
          <w:szCs w:val="24"/>
        </w:rPr>
      </w:pPr>
      <w:r w:rsidRPr="00C821CC">
        <w:rPr>
          <w:b/>
          <w:sz w:val="24"/>
          <w:szCs w:val="24"/>
        </w:rPr>
        <w:t xml:space="preserve">I </w:t>
      </w:r>
      <w:proofErr w:type="spellStart"/>
      <w:r w:rsidRPr="00C821CC">
        <w:rPr>
          <w:b/>
          <w:sz w:val="24"/>
          <w:szCs w:val="24"/>
        </w:rPr>
        <w:t>predict</w:t>
      </w:r>
      <w:proofErr w:type="spellEnd"/>
      <w:r w:rsidRPr="00C821CC">
        <w:rPr>
          <w:sz w:val="24"/>
          <w:szCs w:val="24"/>
        </w:rPr>
        <w:t>…</w:t>
      </w:r>
    </w:p>
    <w:p w14:paraId="04432D48" w14:textId="77777777" w:rsidR="005B00B4" w:rsidRPr="00C821CC" w:rsidRDefault="005B00B4" w:rsidP="00000809">
      <w:pPr>
        <w:numPr>
          <w:ilvl w:val="0"/>
          <w:numId w:val="7"/>
        </w:numPr>
        <w:spacing w:after="0" w:line="240" w:lineRule="auto"/>
        <w:ind w:hanging="357"/>
        <w:rPr>
          <w:sz w:val="24"/>
          <w:szCs w:val="24"/>
          <w:lang w:val="en-GB"/>
        </w:rPr>
      </w:pPr>
      <w:r w:rsidRPr="00C821CC">
        <w:rPr>
          <w:b/>
          <w:sz w:val="24"/>
          <w:szCs w:val="24"/>
          <w:lang w:val="en-GB"/>
        </w:rPr>
        <w:t>Brainstorm</w:t>
      </w:r>
      <w:r w:rsidRPr="00C821CC">
        <w:rPr>
          <w:sz w:val="24"/>
          <w:szCs w:val="24"/>
          <w:lang w:val="en-GB"/>
        </w:rPr>
        <w:t xml:space="preserve"> about the theme and the cultural setting where the film takes place.</w:t>
      </w:r>
    </w:p>
    <w:p w14:paraId="202CE59F" w14:textId="19FC1770" w:rsidR="005B00B4" w:rsidRPr="00C821CC" w:rsidRDefault="005B00B4" w:rsidP="00000809">
      <w:pPr>
        <w:numPr>
          <w:ilvl w:val="0"/>
          <w:numId w:val="7"/>
        </w:numPr>
        <w:spacing w:after="0" w:line="240" w:lineRule="auto"/>
        <w:ind w:hanging="357"/>
        <w:rPr>
          <w:sz w:val="24"/>
          <w:szCs w:val="24"/>
          <w:lang w:val="en-GB"/>
        </w:rPr>
      </w:pPr>
      <w:r w:rsidRPr="00C821CC">
        <w:rPr>
          <w:b/>
          <w:sz w:val="24"/>
          <w:szCs w:val="24"/>
          <w:lang w:val="en-GB"/>
        </w:rPr>
        <w:t>Find relevant discussion questions</w:t>
      </w:r>
      <w:r w:rsidRPr="00C821CC">
        <w:rPr>
          <w:sz w:val="24"/>
          <w:szCs w:val="24"/>
          <w:lang w:val="en-GB"/>
        </w:rPr>
        <w:t xml:space="preserve"> on: </w:t>
      </w:r>
      <w:hyperlink r:id="rId13">
        <w:r w:rsidRPr="00C821CC">
          <w:rPr>
            <w:sz w:val="24"/>
            <w:szCs w:val="24"/>
            <w:u w:val="single"/>
            <w:lang w:val="en-GB"/>
          </w:rPr>
          <w:t>https://esldiscussions.com/</w:t>
        </w:r>
      </w:hyperlink>
      <w:r w:rsidRPr="00C821CC">
        <w:rPr>
          <w:sz w:val="24"/>
          <w:szCs w:val="24"/>
          <w:lang w:val="en-GB"/>
        </w:rPr>
        <w:t xml:space="preserve"> or </w:t>
      </w:r>
      <w:hyperlink r:id="rId14">
        <w:r w:rsidRPr="00C821CC">
          <w:rPr>
            <w:sz w:val="24"/>
            <w:szCs w:val="24"/>
            <w:u w:val="single"/>
            <w:lang w:val="en-GB"/>
          </w:rPr>
          <w:t>http://iteslj.org/questions/</w:t>
        </w:r>
      </w:hyperlink>
      <w:r w:rsidRPr="00C821CC">
        <w:rPr>
          <w:sz w:val="24"/>
          <w:szCs w:val="24"/>
          <w:lang w:val="en-GB"/>
        </w:rPr>
        <w:t xml:space="preserve">. Discuss in pairs, </w:t>
      </w:r>
      <w:hyperlink r:id="rId15">
        <w:r w:rsidRPr="00C821CC">
          <w:rPr>
            <w:sz w:val="24"/>
            <w:szCs w:val="24"/>
            <w:u w:val="single"/>
            <w:lang w:val="en-GB"/>
          </w:rPr>
          <w:t>Stand-up, Hand-up, Pair-up,</w:t>
        </w:r>
      </w:hyperlink>
      <w:r w:rsidRPr="00C821CC">
        <w:rPr>
          <w:sz w:val="24"/>
          <w:szCs w:val="24"/>
          <w:lang w:val="en-GB"/>
        </w:rPr>
        <w:t xml:space="preserve"> or </w:t>
      </w:r>
      <w:hyperlink r:id="rId16">
        <w:r w:rsidRPr="00C821CC">
          <w:rPr>
            <w:sz w:val="24"/>
            <w:szCs w:val="24"/>
            <w:u w:val="single"/>
            <w:lang w:val="en-GB"/>
          </w:rPr>
          <w:t>Think-Pair-Share</w:t>
        </w:r>
      </w:hyperlink>
      <w:r w:rsidRPr="00C821CC">
        <w:rPr>
          <w:sz w:val="24"/>
          <w:szCs w:val="24"/>
          <w:lang w:val="en-GB"/>
        </w:rPr>
        <w:t>.</w:t>
      </w:r>
    </w:p>
    <w:p w14:paraId="7571BCA8" w14:textId="77777777" w:rsidR="005B00B4" w:rsidRPr="00853242" w:rsidRDefault="005B00B4" w:rsidP="005B00B4">
      <w:pPr>
        <w:spacing w:after="0"/>
        <w:ind w:left="765"/>
        <w:rPr>
          <w:sz w:val="24"/>
          <w:szCs w:val="24"/>
          <w:lang w:val="en-GB"/>
        </w:rPr>
      </w:pPr>
    </w:p>
    <w:p w14:paraId="275F6634" w14:textId="77777777" w:rsidR="005B00B4" w:rsidRDefault="005B00B4" w:rsidP="00000809">
      <w:pPr>
        <w:spacing w:after="0" w:line="240" w:lineRule="auto"/>
        <w:rPr>
          <w:b/>
          <w:sz w:val="28"/>
          <w:szCs w:val="28"/>
        </w:rPr>
      </w:pPr>
      <w:proofErr w:type="spellStart"/>
      <w:r>
        <w:rPr>
          <w:b/>
          <w:sz w:val="28"/>
          <w:szCs w:val="28"/>
        </w:rPr>
        <w:t>During</w:t>
      </w:r>
      <w:proofErr w:type="spellEnd"/>
      <w:r>
        <w:rPr>
          <w:b/>
          <w:sz w:val="28"/>
          <w:szCs w:val="28"/>
        </w:rPr>
        <w:t xml:space="preserve"> the film</w:t>
      </w:r>
    </w:p>
    <w:p w14:paraId="11E0A565" w14:textId="77777777" w:rsidR="005B00B4" w:rsidRPr="00853242" w:rsidRDefault="005B00B4" w:rsidP="00000809">
      <w:pPr>
        <w:numPr>
          <w:ilvl w:val="0"/>
          <w:numId w:val="5"/>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Stop a few times</w:t>
      </w:r>
      <w:r w:rsidRPr="00853242">
        <w:rPr>
          <w:color w:val="000000"/>
          <w:sz w:val="24"/>
          <w:szCs w:val="24"/>
          <w:lang w:val="en-GB"/>
        </w:rPr>
        <w:t xml:space="preserve"> during the film and talk about what has happened.</w:t>
      </w:r>
    </w:p>
    <w:p w14:paraId="7235D89F" w14:textId="0BBC57E2" w:rsidR="005B00B4" w:rsidRPr="00853242" w:rsidRDefault="005B00B4" w:rsidP="00D31002">
      <w:pPr>
        <w:numPr>
          <w:ilvl w:val="0"/>
          <w:numId w:val="5"/>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Shadow a person</w:t>
      </w:r>
      <w:r w:rsidRPr="00853242">
        <w:rPr>
          <w:color w:val="000000"/>
          <w:sz w:val="24"/>
          <w:szCs w:val="24"/>
          <w:lang w:val="en-GB"/>
        </w:rPr>
        <w:t xml:space="preserve"> throughout the film and make a sympathy </w:t>
      </w:r>
      <w:r w:rsidRPr="00853242">
        <w:rPr>
          <w:sz w:val="24"/>
          <w:szCs w:val="24"/>
          <w:lang w:val="en-GB"/>
        </w:rPr>
        <w:t>graph</w:t>
      </w:r>
      <w:r w:rsidR="005F177A">
        <w:rPr>
          <w:sz w:val="24"/>
          <w:szCs w:val="24"/>
          <w:lang w:val="en-GB"/>
        </w:rPr>
        <w:t xml:space="preserve"> following </w:t>
      </w:r>
      <w:r w:rsidR="00D31002" w:rsidRPr="00D31002">
        <w:rPr>
          <w:sz w:val="24"/>
          <w:szCs w:val="24"/>
          <w:lang w:val="en-GB"/>
        </w:rPr>
        <w:t xml:space="preserve">how much sympathy the </w:t>
      </w:r>
      <w:r w:rsidR="00D31002">
        <w:rPr>
          <w:sz w:val="24"/>
          <w:szCs w:val="24"/>
          <w:lang w:val="en-GB"/>
        </w:rPr>
        <w:t>audience</w:t>
      </w:r>
      <w:r w:rsidR="00D31002" w:rsidRPr="00D31002">
        <w:rPr>
          <w:sz w:val="24"/>
          <w:szCs w:val="24"/>
          <w:lang w:val="en-GB"/>
        </w:rPr>
        <w:t xml:space="preserve"> feels towards </w:t>
      </w:r>
      <w:r w:rsidR="00D31002">
        <w:rPr>
          <w:sz w:val="24"/>
          <w:szCs w:val="24"/>
          <w:lang w:val="en-GB"/>
        </w:rPr>
        <w:t>the character</w:t>
      </w:r>
      <w:r w:rsidR="005F177A">
        <w:rPr>
          <w:sz w:val="24"/>
          <w:szCs w:val="24"/>
          <w:lang w:val="en-GB"/>
        </w:rPr>
        <w:t>.</w:t>
      </w:r>
    </w:p>
    <w:p w14:paraId="16C4502A" w14:textId="77777777" w:rsidR="005B00B4" w:rsidRPr="00853242" w:rsidRDefault="005B00B4" w:rsidP="00000809">
      <w:pPr>
        <w:numPr>
          <w:ilvl w:val="0"/>
          <w:numId w:val="5"/>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Add new vocabulary</w:t>
      </w:r>
      <w:r w:rsidRPr="00853242">
        <w:rPr>
          <w:color w:val="000000"/>
          <w:sz w:val="24"/>
          <w:szCs w:val="24"/>
          <w:lang w:val="en-GB"/>
        </w:rPr>
        <w:t xml:space="preserve"> to the brainstorm.</w:t>
      </w:r>
    </w:p>
    <w:p w14:paraId="04440D3D" w14:textId="77777777" w:rsidR="005B00B4" w:rsidRPr="00853242" w:rsidRDefault="005B00B4" w:rsidP="00000809">
      <w:pPr>
        <w:numPr>
          <w:ilvl w:val="0"/>
          <w:numId w:val="5"/>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Watch a film sequence/scene</w:t>
      </w:r>
      <w:r w:rsidRPr="00853242">
        <w:rPr>
          <w:color w:val="000000"/>
          <w:sz w:val="24"/>
          <w:szCs w:val="24"/>
          <w:lang w:val="en-GB"/>
        </w:rPr>
        <w:t xml:space="preserve"> without sound and predict what </w:t>
      </w:r>
      <w:proofErr w:type="gramStart"/>
      <w:r w:rsidRPr="00853242">
        <w:rPr>
          <w:color w:val="000000"/>
          <w:sz w:val="24"/>
          <w:szCs w:val="24"/>
          <w:lang w:val="en-GB"/>
        </w:rPr>
        <w:t>is being said</w:t>
      </w:r>
      <w:proofErr w:type="gramEnd"/>
      <w:r w:rsidRPr="00853242">
        <w:rPr>
          <w:color w:val="000000"/>
          <w:sz w:val="24"/>
          <w:szCs w:val="24"/>
          <w:lang w:val="en-GB"/>
        </w:rPr>
        <w:t>.</w:t>
      </w:r>
    </w:p>
    <w:p w14:paraId="41BC968E" w14:textId="77777777" w:rsidR="005B00B4" w:rsidRPr="00853242" w:rsidRDefault="005B00B4" w:rsidP="00000809">
      <w:pPr>
        <w:numPr>
          <w:ilvl w:val="0"/>
          <w:numId w:val="5"/>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lastRenderedPageBreak/>
        <w:t>Consider the camera angles and distances</w:t>
      </w:r>
      <w:r w:rsidRPr="00853242">
        <w:rPr>
          <w:color w:val="000000"/>
          <w:sz w:val="24"/>
          <w:szCs w:val="24"/>
          <w:lang w:val="en-GB"/>
        </w:rPr>
        <w:t xml:space="preserve">. Find examples of different ways that the film </w:t>
      </w:r>
      <w:proofErr w:type="gramStart"/>
      <w:r w:rsidRPr="00853242">
        <w:rPr>
          <w:color w:val="000000"/>
          <w:sz w:val="24"/>
          <w:szCs w:val="24"/>
          <w:lang w:val="en-GB"/>
        </w:rPr>
        <w:t>has been shot</w:t>
      </w:r>
      <w:proofErr w:type="gramEnd"/>
      <w:r w:rsidRPr="00853242">
        <w:rPr>
          <w:color w:val="000000"/>
          <w:sz w:val="24"/>
          <w:szCs w:val="24"/>
          <w:lang w:val="en-GB"/>
        </w:rPr>
        <w:t>. What effect do they have on you as a viewer? (E.g. close-up or wide shot, bird’s eye-view or eye level shot.)</w:t>
      </w:r>
    </w:p>
    <w:p w14:paraId="7AE8A4AB" w14:textId="77777777" w:rsidR="005B00B4" w:rsidRDefault="005B00B4" w:rsidP="00000809">
      <w:pPr>
        <w:numPr>
          <w:ilvl w:val="0"/>
          <w:numId w:val="5"/>
        </w:numPr>
        <w:pBdr>
          <w:top w:val="nil"/>
          <w:left w:val="nil"/>
          <w:bottom w:val="nil"/>
          <w:right w:val="nil"/>
          <w:between w:val="nil"/>
        </w:pBdr>
        <w:spacing w:after="0" w:line="240" w:lineRule="auto"/>
        <w:rPr>
          <w:color w:val="000000"/>
          <w:sz w:val="24"/>
          <w:szCs w:val="24"/>
        </w:rPr>
      </w:pPr>
      <w:r w:rsidRPr="00853242">
        <w:rPr>
          <w:color w:val="000000"/>
          <w:sz w:val="24"/>
          <w:szCs w:val="24"/>
          <w:lang w:val="en-GB"/>
        </w:rPr>
        <w:t xml:space="preserve">Are there any </w:t>
      </w:r>
      <w:r w:rsidRPr="00853242">
        <w:rPr>
          <w:b/>
          <w:color w:val="000000"/>
          <w:sz w:val="24"/>
          <w:szCs w:val="24"/>
          <w:lang w:val="en-GB"/>
        </w:rPr>
        <w:t>pictures or images</w:t>
      </w:r>
      <w:r w:rsidRPr="00853242">
        <w:rPr>
          <w:color w:val="000000"/>
          <w:sz w:val="24"/>
          <w:szCs w:val="24"/>
          <w:lang w:val="en-GB"/>
        </w:rPr>
        <w:t xml:space="preserve"> that re</w:t>
      </w:r>
      <w:r w:rsidRPr="00853242">
        <w:rPr>
          <w:sz w:val="24"/>
          <w:szCs w:val="24"/>
          <w:lang w:val="en-GB"/>
        </w:rPr>
        <w:t>appear</w:t>
      </w:r>
      <w:r w:rsidRPr="00853242">
        <w:rPr>
          <w:color w:val="000000"/>
          <w:sz w:val="24"/>
          <w:szCs w:val="24"/>
          <w:lang w:val="en-GB"/>
        </w:rPr>
        <w:t xml:space="preserve"> throughout the film? </w:t>
      </w:r>
      <w:proofErr w:type="spellStart"/>
      <w:r>
        <w:rPr>
          <w:color w:val="000000"/>
          <w:sz w:val="24"/>
          <w:szCs w:val="24"/>
        </w:rPr>
        <w:t>Why</w:t>
      </w:r>
      <w:proofErr w:type="spellEnd"/>
      <w:r>
        <w:rPr>
          <w:color w:val="000000"/>
          <w:sz w:val="24"/>
          <w:szCs w:val="24"/>
        </w:rPr>
        <w:t>?</w:t>
      </w:r>
    </w:p>
    <w:p w14:paraId="4A022137" w14:textId="77777777" w:rsidR="005B00B4" w:rsidRDefault="005B00B4" w:rsidP="00000809">
      <w:pPr>
        <w:pBdr>
          <w:top w:val="nil"/>
          <w:left w:val="nil"/>
          <w:bottom w:val="nil"/>
          <w:right w:val="nil"/>
          <w:between w:val="nil"/>
        </w:pBdr>
        <w:spacing w:after="0" w:line="240" w:lineRule="auto"/>
        <w:ind w:left="720"/>
        <w:rPr>
          <w:color w:val="FF0000"/>
          <w:sz w:val="24"/>
          <w:szCs w:val="24"/>
        </w:rPr>
      </w:pPr>
    </w:p>
    <w:p w14:paraId="4857FF4D" w14:textId="77777777" w:rsidR="00000809" w:rsidRDefault="005B00B4" w:rsidP="00000809">
      <w:pPr>
        <w:pBdr>
          <w:top w:val="nil"/>
          <w:left w:val="nil"/>
          <w:bottom w:val="nil"/>
          <w:right w:val="nil"/>
          <w:between w:val="nil"/>
        </w:pBdr>
        <w:spacing w:after="0" w:line="240" w:lineRule="auto"/>
        <w:rPr>
          <w:b/>
          <w:color w:val="000000"/>
          <w:sz w:val="28"/>
          <w:szCs w:val="28"/>
          <w:lang w:val="en-US"/>
        </w:rPr>
      </w:pPr>
      <w:r w:rsidRPr="00000809">
        <w:rPr>
          <w:b/>
          <w:color w:val="000000"/>
          <w:sz w:val="28"/>
          <w:szCs w:val="28"/>
          <w:lang w:val="en-US"/>
        </w:rPr>
        <w:t>After watching the film</w:t>
      </w:r>
    </w:p>
    <w:p w14:paraId="62FA6EEC" w14:textId="2EA69968" w:rsidR="005B00B4" w:rsidRPr="00000809" w:rsidRDefault="005B00B4" w:rsidP="00000809">
      <w:pPr>
        <w:pBdr>
          <w:top w:val="nil"/>
          <w:left w:val="nil"/>
          <w:bottom w:val="nil"/>
          <w:right w:val="nil"/>
          <w:between w:val="nil"/>
        </w:pBdr>
        <w:spacing w:after="0" w:line="240" w:lineRule="auto"/>
        <w:rPr>
          <w:b/>
          <w:color w:val="000000"/>
          <w:sz w:val="28"/>
          <w:szCs w:val="28"/>
          <w:lang w:val="en-US"/>
        </w:rPr>
      </w:pPr>
      <w:r w:rsidRPr="00000809">
        <w:rPr>
          <w:b/>
          <w:sz w:val="24"/>
          <w:szCs w:val="24"/>
          <w:lang w:val="en-US"/>
        </w:rPr>
        <w:t>Conversation or/and Movement</w:t>
      </w:r>
    </w:p>
    <w:p w14:paraId="3C7E3584"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Act out a scene</w:t>
      </w:r>
      <w:r w:rsidRPr="00853242">
        <w:rPr>
          <w:color w:val="000000"/>
          <w:sz w:val="24"/>
          <w:szCs w:val="24"/>
          <w:lang w:val="en-GB"/>
        </w:rPr>
        <w:t xml:space="preserve"> from the film.</w:t>
      </w:r>
    </w:p>
    <w:p w14:paraId="50D7E45D"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Write some questions</w:t>
      </w:r>
      <w:r w:rsidRPr="00853242">
        <w:rPr>
          <w:color w:val="000000"/>
          <w:sz w:val="24"/>
          <w:szCs w:val="24"/>
          <w:lang w:val="en-GB"/>
        </w:rPr>
        <w:t xml:space="preserve"> about the film and ask a classmate to pretend to be one of the main characters and place him/her in the hot seat.</w:t>
      </w:r>
    </w:p>
    <w:p w14:paraId="0560B4B5"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In which country</w:t>
      </w:r>
      <w:r w:rsidRPr="00853242">
        <w:rPr>
          <w:color w:val="000000"/>
          <w:sz w:val="24"/>
          <w:szCs w:val="24"/>
          <w:lang w:val="en-GB"/>
        </w:rPr>
        <w:t xml:space="preserve"> does the film take place? Give examples that back up your opinion/hypothesis. </w:t>
      </w:r>
    </w:p>
    <w:p w14:paraId="6A012CF6"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Compare cultural aspects</w:t>
      </w:r>
      <w:r w:rsidRPr="00853242">
        <w:rPr>
          <w:color w:val="000000"/>
          <w:sz w:val="24"/>
          <w:szCs w:val="24"/>
          <w:lang w:val="en-GB"/>
        </w:rPr>
        <w:t xml:space="preserve"> of the film with your own culture, e.g. specific traditions or customs.</w:t>
      </w:r>
    </w:p>
    <w:p w14:paraId="4A26D5D3" w14:textId="77777777" w:rsidR="005B00B4" w:rsidRDefault="005B00B4" w:rsidP="005B00B4">
      <w:pPr>
        <w:numPr>
          <w:ilvl w:val="0"/>
          <w:numId w:val="6"/>
        </w:numPr>
        <w:pBdr>
          <w:top w:val="nil"/>
          <w:left w:val="nil"/>
          <w:bottom w:val="nil"/>
          <w:right w:val="nil"/>
          <w:between w:val="nil"/>
        </w:pBdr>
        <w:spacing w:after="0" w:line="240" w:lineRule="auto"/>
        <w:rPr>
          <w:sz w:val="24"/>
          <w:szCs w:val="24"/>
        </w:rPr>
      </w:pPr>
      <w:r w:rsidRPr="00853242">
        <w:rPr>
          <w:b/>
          <w:color w:val="000000"/>
          <w:sz w:val="24"/>
          <w:szCs w:val="24"/>
          <w:lang w:val="en-GB"/>
        </w:rPr>
        <w:t>Speed Dating</w:t>
      </w:r>
      <w:r w:rsidRPr="00853242">
        <w:rPr>
          <w:color w:val="000000"/>
          <w:sz w:val="24"/>
          <w:szCs w:val="24"/>
          <w:lang w:val="en-GB"/>
        </w:rPr>
        <w:t xml:space="preserve"> </w:t>
      </w:r>
      <w:r w:rsidRPr="00853242">
        <w:rPr>
          <w:sz w:val="24"/>
          <w:szCs w:val="24"/>
          <w:lang w:val="en-GB"/>
        </w:rPr>
        <w:t>- sit in</w:t>
      </w:r>
      <w:r w:rsidRPr="00853242">
        <w:rPr>
          <w:color w:val="000000"/>
          <w:sz w:val="24"/>
          <w:szCs w:val="24"/>
          <w:lang w:val="en-GB"/>
        </w:rPr>
        <w:t xml:space="preserve"> two rows opposite each other</w:t>
      </w:r>
      <w:r w:rsidRPr="00853242">
        <w:rPr>
          <w:sz w:val="24"/>
          <w:szCs w:val="24"/>
          <w:lang w:val="en-GB"/>
        </w:rPr>
        <w:t>, in pairs</w:t>
      </w:r>
      <w:r w:rsidRPr="00853242">
        <w:rPr>
          <w:color w:val="000000"/>
          <w:sz w:val="24"/>
          <w:szCs w:val="24"/>
          <w:lang w:val="en-GB"/>
        </w:rPr>
        <w:t>. You can talk</w:t>
      </w:r>
      <w:r w:rsidRPr="00853242">
        <w:rPr>
          <w:sz w:val="24"/>
          <w:szCs w:val="24"/>
          <w:lang w:val="en-GB"/>
        </w:rPr>
        <w:t xml:space="preserve"> about your favouri</w:t>
      </w:r>
      <w:r>
        <w:rPr>
          <w:sz w:val="24"/>
          <w:szCs w:val="24"/>
          <w:lang w:val="en-GB"/>
        </w:rPr>
        <w:t>te scene, how you like the film etc.</w:t>
      </w:r>
      <w:r w:rsidRPr="00853242">
        <w:rPr>
          <w:sz w:val="24"/>
          <w:szCs w:val="24"/>
          <w:lang w:val="en-GB"/>
        </w:rPr>
        <w:t xml:space="preserve"> </w:t>
      </w:r>
      <w:proofErr w:type="spellStart"/>
      <w:r>
        <w:rPr>
          <w:sz w:val="24"/>
          <w:szCs w:val="24"/>
        </w:rPr>
        <w:t>Then</w:t>
      </w:r>
      <w:proofErr w:type="spellEnd"/>
      <w:r>
        <w:rPr>
          <w:sz w:val="24"/>
          <w:szCs w:val="24"/>
        </w:rPr>
        <w:t xml:space="preserve"> </w:t>
      </w:r>
      <w:proofErr w:type="spellStart"/>
      <w:r>
        <w:rPr>
          <w:sz w:val="24"/>
          <w:szCs w:val="24"/>
        </w:rPr>
        <w:t>move</w:t>
      </w:r>
      <w:proofErr w:type="spellEnd"/>
      <w:r>
        <w:rPr>
          <w:sz w:val="24"/>
          <w:szCs w:val="24"/>
        </w:rPr>
        <w:t xml:space="preserve"> on to a new partner</w:t>
      </w:r>
      <w:r>
        <w:rPr>
          <w:color w:val="000000"/>
          <w:sz w:val="24"/>
          <w:szCs w:val="24"/>
        </w:rPr>
        <w:t xml:space="preserve">. </w:t>
      </w:r>
    </w:p>
    <w:p w14:paraId="4EE5CE2D" w14:textId="77777777" w:rsidR="005B00B4" w:rsidRDefault="005B00B4" w:rsidP="005B00B4">
      <w:pPr>
        <w:numPr>
          <w:ilvl w:val="0"/>
          <w:numId w:val="6"/>
        </w:numPr>
        <w:spacing w:after="0" w:line="240" w:lineRule="auto"/>
        <w:rPr>
          <w:sz w:val="24"/>
          <w:szCs w:val="24"/>
        </w:rPr>
      </w:pPr>
      <w:r w:rsidRPr="00853242">
        <w:rPr>
          <w:b/>
          <w:sz w:val="24"/>
          <w:szCs w:val="24"/>
          <w:lang w:val="en-GB"/>
        </w:rPr>
        <w:t>Make a fictional interview</w:t>
      </w:r>
      <w:r w:rsidRPr="00853242">
        <w:rPr>
          <w:sz w:val="24"/>
          <w:szCs w:val="24"/>
          <w:lang w:val="en-GB"/>
        </w:rPr>
        <w:t xml:space="preserve"> with one of the characters in the film. </w:t>
      </w:r>
      <w:proofErr w:type="spellStart"/>
      <w:r>
        <w:rPr>
          <w:sz w:val="24"/>
          <w:szCs w:val="24"/>
        </w:rPr>
        <w:t>Prepare</w:t>
      </w:r>
      <w:proofErr w:type="spellEnd"/>
      <w:r>
        <w:rPr>
          <w:sz w:val="24"/>
          <w:szCs w:val="24"/>
        </w:rPr>
        <w:t xml:space="preserve"> </w:t>
      </w:r>
      <w:proofErr w:type="spellStart"/>
      <w:r>
        <w:rPr>
          <w:sz w:val="24"/>
          <w:szCs w:val="24"/>
        </w:rPr>
        <w:t>questions</w:t>
      </w:r>
      <w:proofErr w:type="spellEnd"/>
      <w:r>
        <w:rPr>
          <w:sz w:val="24"/>
          <w:szCs w:val="24"/>
        </w:rPr>
        <w:t xml:space="preserve"> </w:t>
      </w:r>
      <w:proofErr w:type="spellStart"/>
      <w:r>
        <w:rPr>
          <w:sz w:val="24"/>
          <w:szCs w:val="24"/>
        </w:rPr>
        <w:t>before</w:t>
      </w:r>
      <w:proofErr w:type="spellEnd"/>
      <w:r>
        <w:rPr>
          <w:sz w:val="24"/>
          <w:szCs w:val="24"/>
        </w:rPr>
        <w:t xml:space="preserve"> the interview.</w:t>
      </w:r>
    </w:p>
    <w:p w14:paraId="61237BF9" w14:textId="77777777" w:rsidR="005B00B4" w:rsidRDefault="005B00B4" w:rsidP="005B00B4">
      <w:pPr>
        <w:numPr>
          <w:ilvl w:val="0"/>
          <w:numId w:val="6"/>
        </w:numPr>
        <w:spacing w:after="0" w:line="240" w:lineRule="auto"/>
        <w:rPr>
          <w:sz w:val="24"/>
          <w:szCs w:val="24"/>
        </w:rPr>
      </w:pPr>
      <w:r w:rsidRPr="00853242">
        <w:rPr>
          <w:b/>
          <w:sz w:val="24"/>
          <w:szCs w:val="24"/>
          <w:lang w:val="en-GB"/>
        </w:rPr>
        <w:t>Oprah Film Club</w:t>
      </w:r>
      <w:r w:rsidRPr="00853242">
        <w:rPr>
          <w:sz w:val="24"/>
          <w:szCs w:val="24"/>
          <w:lang w:val="en-GB"/>
        </w:rPr>
        <w:t xml:space="preserve">, Host a talk show: Students play the host, author and cast of characters. </w:t>
      </w:r>
      <w:proofErr w:type="spellStart"/>
      <w:r>
        <w:rPr>
          <w:sz w:val="24"/>
          <w:szCs w:val="24"/>
        </w:rPr>
        <w:t>Allow</w:t>
      </w:r>
      <w:proofErr w:type="spellEnd"/>
      <w:r>
        <w:rPr>
          <w:sz w:val="24"/>
          <w:szCs w:val="24"/>
        </w:rPr>
        <w:t xml:space="preserve"> </w:t>
      </w:r>
      <w:proofErr w:type="spellStart"/>
      <w:r>
        <w:rPr>
          <w:sz w:val="24"/>
          <w:szCs w:val="24"/>
        </w:rPr>
        <w:t>questions</w:t>
      </w:r>
      <w:proofErr w:type="spellEnd"/>
      <w:r>
        <w:rPr>
          <w:sz w:val="24"/>
          <w:szCs w:val="24"/>
        </w:rPr>
        <w:t xml:space="preserve"> from the </w:t>
      </w:r>
      <w:proofErr w:type="spellStart"/>
      <w:r>
        <w:rPr>
          <w:sz w:val="24"/>
          <w:szCs w:val="24"/>
        </w:rPr>
        <w:t>audience</w:t>
      </w:r>
      <w:proofErr w:type="spellEnd"/>
      <w:r>
        <w:rPr>
          <w:sz w:val="24"/>
          <w:szCs w:val="24"/>
        </w:rPr>
        <w:t>.</w:t>
      </w:r>
    </w:p>
    <w:p w14:paraId="2957E151" w14:textId="77777777" w:rsidR="005B00B4" w:rsidRDefault="005B00B4" w:rsidP="005B00B4">
      <w:pPr>
        <w:pBdr>
          <w:top w:val="nil"/>
          <w:left w:val="nil"/>
          <w:bottom w:val="nil"/>
          <w:right w:val="nil"/>
          <w:between w:val="nil"/>
        </w:pBdr>
        <w:spacing w:after="0"/>
        <w:rPr>
          <w:b/>
          <w:sz w:val="24"/>
          <w:szCs w:val="24"/>
        </w:rPr>
      </w:pPr>
    </w:p>
    <w:p w14:paraId="2B6B9C72" w14:textId="77777777" w:rsidR="005B00B4" w:rsidRDefault="005B00B4" w:rsidP="005B00B4">
      <w:pPr>
        <w:pBdr>
          <w:top w:val="nil"/>
          <w:left w:val="nil"/>
          <w:bottom w:val="nil"/>
          <w:right w:val="nil"/>
          <w:between w:val="nil"/>
        </w:pBdr>
        <w:spacing w:after="0"/>
        <w:rPr>
          <w:b/>
          <w:sz w:val="24"/>
          <w:szCs w:val="24"/>
        </w:rPr>
      </w:pPr>
      <w:r>
        <w:rPr>
          <w:b/>
          <w:sz w:val="24"/>
          <w:szCs w:val="24"/>
        </w:rPr>
        <w:t xml:space="preserve">Language </w:t>
      </w:r>
      <w:proofErr w:type="spellStart"/>
      <w:r>
        <w:rPr>
          <w:b/>
          <w:sz w:val="24"/>
          <w:szCs w:val="24"/>
        </w:rPr>
        <w:t>use</w:t>
      </w:r>
      <w:proofErr w:type="spellEnd"/>
    </w:p>
    <w:p w14:paraId="5A5D87D8" w14:textId="77777777"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Move, freeze and Speak up!</w:t>
      </w:r>
      <w:r w:rsidRPr="00C821CC">
        <w:rPr>
          <w:sz w:val="24"/>
          <w:szCs w:val="24"/>
          <w:lang w:val="en-GB"/>
        </w:rPr>
        <w:t xml:space="preserve"> – Place vocabulary from the film on the floor - upside down. Dance and move around between the word cards. When the music stops, pick a card and choose the closest available partner. Ask him/her to define the word/concept or retell a bit of the plot and vice versa. Put back the word cards on the floor when the music continues. </w:t>
      </w:r>
    </w:p>
    <w:p w14:paraId="51315FC8" w14:textId="77777777" w:rsidR="005B00B4" w:rsidRPr="00C821CC" w:rsidRDefault="005B00B4" w:rsidP="005B00B4">
      <w:pPr>
        <w:numPr>
          <w:ilvl w:val="0"/>
          <w:numId w:val="6"/>
        </w:numPr>
        <w:pBdr>
          <w:top w:val="nil"/>
          <w:left w:val="nil"/>
          <w:bottom w:val="nil"/>
          <w:right w:val="nil"/>
          <w:between w:val="nil"/>
        </w:pBdr>
        <w:spacing w:after="0" w:line="240" w:lineRule="auto"/>
        <w:rPr>
          <w:sz w:val="24"/>
          <w:szCs w:val="24"/>
        </w:rPr>
      </w:pPr>
      <w:r w:rsidRPr="00C821CC">
        <w:rPr>
          <w:b/>
          <w:sz w:val="24"/>
          <w:szCs w:val="24"/>
          <w:lang w:val="en-GB"/>
        </w:rPr>
        <w:t>Watson’s Word Wall</w:t>
      </w:r>
      <w:r w:rsidRPr="00C821CC">
        <w:rPr>
          <w:sz w:val="24"/>
          <w:szCs w:val="24"/>
          <w:lang w:val="en-GB"/>
        </w:rPr>
        <w:t xml:space="preserve">: Form groups of 2-4. Spread out vocabulary cards and put them upside down. The first player turns a card and includes the word in a relevant sentence or in a part of a summary. </w:t>
      </w:r>
      <w:r w:rsidRPr="00C821CC">
        <w:rPr>
          <w:sz w:val="24"/>
          <w:szCs w:val="24"/>
        </w:rPr>
        <w:t xml:space="preserve">The </w:t>
      </w:r>
      <w:proofErr w:type="spellStart"/>
      <w:r w:rsidRPr="00C821CC">
        <w:rPr>
          <w:sz w:val="24"/>
          <w:szCs w:val="24"/>
        </w:rPr>
        <w:t>next</w:t>
      </w:r>
      <w:proofErr w:type="spellEnd"/>
      <w:r w:rsidRPr="00C821CC">
        <w:rPr>
          <w:sz w:val="24"/>
          <w:szCs w:val="24"/>
        </w:rPr>
        <w:t xml:space="preserve"> </w:t>
      </w:r>
      <w:proofErr w:type="spellStart"/>
      <w:r w:rsidRPr="00C821CC">
        <w:rPr>
          <w:sz w:val="24"/>
          <w:szCs w:val="24"/>
        </w:rPr>
        <w:t>player</w:t>
      </w:r>
      <w:proofErr w:type="spellEnd"/>
      <w:r w:rsidRPr="00C821CC">
        <w:rPr>
          <w:sz w:val="24"/>
          <w:szCs w:val="24"/>
        </w:rPr>
        <w:t xml:space="preserve"> </w:t>
      </w:r>
      <w:proofErr w:type="spellStart"/>
      <w:r w:rsidRPr="00C821CC">
        <w:rPr>
          <w:sz w:val="24"/>
          <w:szCs w:val="24"/>
        </w:rPr>
        <w:t>turns</w:t>
      </w:r>
      <w:proofErr w:type="spellEnd"/>
      <w:r w:rsidRPr="00C821CC">
        <w:rPr>
          <w:sz w:val="24"/>
          <w:szCs w:val="24"/>
        </w:rPr>
        <w:t xml:space="preserve"> the </w:t>
      </w:r>
      <w:proofErr w:type="spellStart"/>
      <w:r w:rsidRPr="00C821CC">
        <w:rPr>
          <w:sz w:val="24"/>
          <w:szCs w:val="24"/>
        </w:rPr>
        <w:t>next</w:t>
      </w:r>
      <w:proofErr w:type="spellEnd"/>
      <w:r w:rsidRPr="00C821CC">
        <w:rPr>
          <w:sz w:val="24"/>
          <w:szCs w:val="24"/>
        </w:rPr>
        <w:t xml:space="preserve"> card etc. </w:t>
      </w:r>
    </w:p>
    <w:p w14:paraId="6E344E3A" w14:textId="6DACE2FE"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US"/>
        </w:rPr>
      </w:pPr>
      <w:r w:rsidRPr="00C821CC">
        <w:rPr>
          <w:b/>
          <w:sz w:val="24"/>
          <w:szCs w:val="24"/>
          <w:lang w:val="en-GB"/>
        </w:rPr>
        <w:t>Guess who/Taboo</w:t>
      </w:r>
      <w:r w:rsidRPr="00C821CC">
        <w:rPr>
          <w:sz w:val="24"/>
          <w:szCs w:val="24"/>
          <w:lang w:val="en-GB"/>
        </w:rPr>
        <w:t xml:space="preserve">: In pairs guess a word or person from the film. </w:t>
      </w:r>
      <w:r w:rsidRPr="00C821CC">
        <w:rPr>
          <w:sz w:val="24"/>
          <w:szCs w:val="24"/>
          <w:lang w:val="en-US"/>
        </w:rPr>
        <w:t xml:space="preserve">Play as </w:t>
      </w:r>
      <w:hyperlink r:id="rId17">
        <w:r w:rsidRPr="00C821CC">
          <w:rPr>
            <w:sz w:val="24"/>
            <w:szCs w:val="24"/>
            <w:u w:val="single"/>
            <w:lang w:val="en-US"/>
          </w:rPr>
          <w:t>Quiz-Quiz-Trade</w:t>
        </w:r>
      </w:hyperlink>
      <w:r w:rsidRPr="00C821CC">
        <w:rPr>
          <w:sz w:val="24"/>
          <w:szCs w:val="24"/>
          <w:u w:val="single"/>
          <w:lang w:val="en-US"/>
        </w:rPr>
        <w:t>.</w:t>
      </w:r>
    </w:p>
    <w:p w14:paraId="67A9E75A" w14:textId="624C50BA"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Make a word game</w:t>
      </w:r>
      <w:r w:rsidRPr="00C821CC">
        <w:rPr>
          <w:sz w:val="24"/>
          <w:szCs w:val="24"/>
          <w:lang w:val="en-GB"/>
        </w:rPr>
        <w:t xml:space="preserve">: Memory – Odd man out – Crossword puzzle – Jumbled words on </w:t>
      </w:r>
      <w:hyperlink r:id="rId18">
        <w:r w:rsidR="005A0033">
          <w:rPr>
            <w:sz w:val="24"/>
            <w:szCs w:val="24"/>
            <w:u w:val="single"/>
            <w:lang w:val="en-GB"/>
          </w:rPr>
          <w:t>The</w:t>
        </w:r>
      </w:hyperlink>
      <w:r w:rsidR="005A0033">
        <w:rPr>
          <w:sz w:val="24"/>
          <w:szCs w:val="24"/>
          <w:u w:val="single"/>
          <w:lang w:val="en-GB"/>
        </w:rPr>
        <w:t xml:space="preserve"> Teacher’s Corner.</w:t>
      </w:r>
    </w:p>
    <w:p w14:paraId="7C1D5144" w14:textId="5676AAE1"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Details</w:t>
      </w:r>
      <w:r w:rsidRPr="00C821CC">
        <w:rPr>
          <w:sz w:val="24"/>
          <w:szCs w:val="24"/>
          <w:lang w:val="en-GB"/>
        </w:rPr>
        <w:t>: Choose a still picture or a scene and write as many phrases</w:t>
      </w:r>
      <w:r w:rsidR="007E53C4" w:rsidRPr="00C821CC">
        <w:rPr>
          <w:sz w:val="24"/>
          <w:szCs w:val="24"/>
          <w:lang w:val="en-GB"/>
        </w:rPr>
        <w:t>/</w:t>
      </w:r>
      <w:r w:rsidRPr="00C821CC">
        <w:rPr>
          <w:sz w:val="24"/>
          <w:szCs w:val="24"/>
          <w:lang w:val="en-GB"/>
        </w:rPr>
        <w:t>chunks with adjectives as possible.</w:t>
      </w:r>
    </w:p>
    <w:p w14:paraId="0BC39B49" w14:textId="426BFEAA"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 xml:space="preserve">Make a </w:t>
      </w:r>
      <w:hyperlink r:id="rId19" w:history="1">
        <w:r w:rsidRPr="00C821CC">
          <w:rPr>
            <w:rStyle w:val="Hyperlink"/>
            <w:rFonts w:ascii="Calibri" w:hAnsi="Calibri" w:cs="Calibri"/>
            <w:color w:val="auto"/>
            <w:sz w:val="24"/>
            <w:szCs w:val="24"/>
            <w:lang w:val="en-GB"/>
          </w:rPr>
          <w:t>Quizlet</w:t>
        </w:r>
      </w:hyperlink>
      <w:r w:rsidRPr="00C821CC">
        <w:rPr>
          <w:sz w:val="24"/>
          <w:szCs w:val="24"/>
          <w:lang w:val="en-GB"/>
        </w:rPr>
        <w:t xml:space="preserve"> with some of the words and phrases from the film or search the website to see if one </w:t>
      </w:r>
      <w:proofErr w:type="gramStart"/>
      <w:r w:rsidRPr="00C821CC">
        <w:rPr>
          <w:sz w:val="24"/>
          <w:szCs w:val="24"/>
          <w:lang w:val="en-GB"/>
        </w:rPr>
        <w:t>has already been made</w:t>
      </w:r>
      <w:proofErr w:type="gramEnd"/>
      <w:r w:rsidRPr="00C821CC">
        <w:rPr>
          <w:sz w:val="24"/>
          <w:szCs w:val="24"/>
          <w:lang w:val="en-GB"/>
        </w:rPr>
        <w:t>.</w:t>
      </w:r>
    </w:p>
    <w:p w14:paraId="6A29037A" w14:textId="77777777"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 xml:space="preserve">Make a </w:t>
      </w:r>
      <w:hyperlink r:id="rId20" w:history="1">
        <w:proofErr w:type="spellStart"/>
        <w:r w:rsidRPr="00C821CC">
          <w:rPr>
            <w:rStyle w:val="Hyperlink"/>
            <w:color w:val="auto"/>
            <w:sz w:val="24"/>
            <w:szCs w:val="24"/>
            <w:lang w:val="en-GB"/>
          </w:rPr>
          <w:t>Wordle</w:t>
        </w:r>
        <w:proofErr w:type="spellEnd"/>
      </w:hyperlink>
      <w:r w:rsidRPr="00C821CC">
        <w:rPr>
          <w:b/>
          <w:sz w:val="24"/>
          <w:szCs w:val="24"/>
          <w:lang w:val="en-GB"/>
        </w:rPr>
        <w:t xml:space="preserve"> </w:t>
      </w:r>
      <w:r w:rsidRPr="00C821CC">
        <w:rPr>
          <w:sz w:val="24"/>
          <w:szCs w:val="24"/>
          <w:lang w:val="en-GB"/>
        </w:rPr>
        <w:t xml:space="preserve">with important words. </w:t>
      </w:r>
    </w:p>
    <w:p w14:paraId="352969AA" w14:textId="77777777" w:rsidR="003149DA" w:rsidRPr="00C821CC" w:rsidRDefault="003149DA" w:rsidP="005B00B4">
      <w:pPr>
        <w:pBdr>
          <w:top w:val="nil"/>
          <w:left w:val="nil"/>
          <w:bottom w:val="nil"/>
          <w:right w:val="nil"/>
          <w:between w:val="nil"/>
        </w:pBdr>
        <w:spacing w:after="0"/>
        <w:rPr>
          <w:b/>
          <w:sz w:val="24"/>
          <w:szCs w:val="24"/>
          <w:lang w:val="en-GB"/>
        </w:rPr>
      </w:pPr>
    </w:p>
    <w:p w14:paraId="77259A08" w14:textId="2C5E3524" w:rsidR="005B00B4" w:rsidRPr="00C821CC" w:rsidRDefault="005B00B4" w:rsidP="005B00B4">
      <w:pPr>
        <w:pBdr>
          <w:top w:val="nil"/>
          <w:left w:val="nil"/>
          <w:bottom w:val="nil"/>
          <w:right w:val="nil"/>
          <w:between w:val="nil"/>
        </w:pBdr>
        <w:spacing w:after="0"/>
        <w:rPr>
          <w:b/>
          <w:sz w:val="24"/>
          <w:szCs w:val="24"/>
        </w:rPr>
      </w:pPr>
      <w:proofErr w:type="spellStart"/>
      <w:r w:rsidRPr="00C821CC">
        <w:rPr>
          <w:b/>
          <w:sz w:val="24"/>
          <w:szCs w:val="24"/>
        </w:rPr>
        <w:t>Production</w:t>
      </w:r>
      <w:proofErr w:type="spellEnd"/>
      <w:r w:rsidRPr="00C821CC">
        <w:rPr>
          <w:b/>
          <w:sz w:val="24"/>
          <w:szCs w:val="24"/>
        </w:rPr>
        <w:t xml:space="preserve"> and IT</w:t>
      </w:r>
    </w:p>
    <w:p w14:paraId="78931F30" w14:textId="1B18B338"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Prepare a presentation</w:t>
      </w:r>
      <w:r w:rsidRPr="00C821CC">
        <w:rPr>
          <w:sz w:val="24"/>
          <w:szCs w:val="24"/>
          <w:lang w:val="en-GB"/>
        </w:rPr>
        <w:t xml:space="preserve"> about the film or a topic related to the film using </w:t>
      </w:r>
      <w:hyperlink r:id="rId21" w:history="1">
        <w:r w:rsidRPr="00C821CC">
          <w:rPr>
            <w:rStyle w:val="Hyperlink"/>
            <w:color w:val="auto"/>
            <w:sz w:val="24"/>
            <w:szCs w:val="24"/>
            <w:lang w:val="en-GB"/>
          </w:rPr>
          <w:t>Prezi</w:t>
        </w:r>
      </w:hyperlink>
      <w:r w:rsidRPr="00C821CC">
        <w:rPr>
          <w:sz w:val="24"/>
          <w:szCs w:val="24"/>
          <w:lang w:val="en-GB"/>
        </w:rPr>
        <w:t>, Power</w:t>
      </w:r>
      <w:r w:rsidR="0047748E" w:rsidRPr="00C821CC">
        <w:rPr>
          <w:sz w:val="24"/>
          <w:szCs w:val="24"/>
          <w:lang w:val="en-GB"/>
        </w:rPr>
        <w:t>P</w:t>
      </w:r>
      <w:r w:rsidRPr="00C821CC">
        <w:rPr>
          <w:sz w:val="24"/>
          <w:szCs w:val="24"/>
          <w:lang w:val="en-GB"/>
        </w:rPr>
        <w:t>oint or similar. Plan, prepare and present.</w:t>
      </w:r>
    </w:p>
    <w:p w14:paraId="3F205F10" w14:textId="7A9820DD"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Write a brief summary</w:t>
      </w:r>
      <w:r w:rsidRPr="00C821CC">
        <w:rPr>
          <w:sz w:val="24"/>
          <w:szCs w:val="24"/>
          <w:lang w:val="en-GB"/>
        </w:rPr>
        <w:t xml:space="preserve"> of the plot and place the events/information in a plot structure: teaser, presentation, elaboration, point of no return, conflict/escalation, climax and resolution. How do the different stages reflect in the plot and the development of the characters? </w:t>
      </w:r>
    </w:p>
    <w:p w14:paraId="57EBAE92" w14:textId="2E497937"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Write true/false sentences</w:t>
      </w:r>
      <w:r w:rsidRPr="00C821CC">
        <w:rPr>
          <w:sz w:val="24"/>
          <w:szCs w:val="24"/>
          <w:lang w:val="en-GB"/>
        </w:rPr>
        <w:t xml:space="preserve"> about the film, “John loves his new school right from the start”. Play </w:t>
      </w:r>
      <w:hyperlink r:id="rId22" w:history="1">
        <w:r w:rsidRPr="00C821CC">
          <w:rPr>
            <w:rStyle w:val="Hyperlink"/>
            <w:color w:val="auto"/>
            <w:sz w:val="24"/>
            <w:szCs w:val="24"/>
            <w:lang w:val="en-GB"/>
          </w:rPr>
          <w:t>Fan-N-Pick</w:t>
        </w:r>
      </w:hyperlink>
      <w:r w:rsidRPr="00C821CC">
        <w:rPr>
          <w:sz w:val="24"/>
          <w:szCs w:val="24"/>
          <w:lang w:val="en-GB"/>
        </w:rPr>
        <w:t xml:space="preserve"> in small groups. Ask the students to give full answers. </w:t>
      </w:r>
    </w:p>
    <w:p w14:paraId="0794F501" w14:textId="29C415FF" w:rsidR="005B00B4" w:rsidRPr="00C821CC" w:rsidRDefault="005B00B4" w:rsidP="00A22D60">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lastRenderedPageBreak/>
        <w:t>Make a film poster</w:t>
      </w:r>
      <w:r w:rsidRPr="00C821CC">
        <w:rPr>
          <w:sz w:val="24"/>
          <w:szCs w:val="24"/>
          <w:lang w:val="en-GB"/>
        </w:rPr>
        <w:t xml:space="preserve"> </w:t>
      </w:r>
      <w:r w:rsidRPr="00C821CC">
        <w:rPr>
          <w:b/>
          <w:sz w:val="24"/>
          <w:szCs w:val="24"/>
          <w:lang w:val="en-GB"/>
        </w:rPr>
        <w:t>or collage</w:t>
      </w:r>
      <w:r w:rsidRPr="00C821CC">
        <w:rPr>
          <w:sz w:val="24"/>
          <w:szCs w:val="24"/>
          <w:lang w:val="en-GB"/>
        </w:rPr>
        <w:t xml:space="preserve"> on </w:t>
      </w:r>
      <w:hyperlink r:id="rId23" w:history="1">
        <w:proofErr w:type="spellStart"/>
        <w:r w:rsidRPr="00C821CC">
          <w:rPr>
            <w:rStyle w:val="Hyperlink"/>
            <w:color w:val="auto"/>
            <w:sz w:val="24"/>
            <w:szCs w:val="24"/>
            <w:lang w:val="en-GB"/>
          </w:rPr>
          <w:t>Padlet</w:t>
        </w:r>
        <w:proofErr w:type="spellEnd"/>
      </w:hyperlink>
      <w:r w:rsidRPr="00C821CC">
        <w:rPr>
          <w:sz w:val="24"/>
          <w:szCs w:val="24"/>
          <w:lang w:val="en-GB"/>
        </w:rPr>
        <w:t xml:space="preserve"> or </w:t>
      </w:r>
      <w:hyperlink r:id="rId24" w:history="1">
        <w:r w:rsidR="00A22D60" w:rsidRPr="00C821CC">
          <w:rPr>
            <w:rStyle w:val="Hyperlink"/>
            <w:color w:val="auto"/>
            <w:sz w:val="24"/>
            <w:szCs w:val="24"/>
            <w:lang w:val="en-GB"/>
          </w:rPr>
          <w:t>easel.ly</w:t>
        </w:r>
      </w:hyperlink>
      <w:r w:rsidR="00A22D60" w:rsidRPr="00C821CC">
        <w:rPr>
          <w:sz w:val="24"/>
          <w:szCs w:val="24"/>
          <w:lang w:val="en-GB"/>
        </w:rPr>
        <w:t xml:space="preserve"> </w:t>
      </w:r>
      <w:r w:rsidRPr="00C821CC">
        <w:rPr>
          <w:sz w:val="24"/>
          <w:szCs w:val="24"/>
          <w:lang w:val="en-GB"/>
        </w:rPr>
        <w:t xml:space="preserve">and fill it with words you want to remember from the film. </w:t>
      </w:r>
    </w:p>
    <w:p w14:paraId="7887D24B" w14:textId="75D54015"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Make a timeline</w:t>
      </w:r>
      <w:r w:rsidRPr="00C821CC">
        <w:rPr>
          <w:sz w:val="24"/>
          <w:szCs w:val="24"/>
          <w:lang w:val="en-GB"/>
        </w:rPr>
        <w:t xml:space="preserve"> of important events on </w:t>
      </w:r>
      <w:hyperlink r:id="rId25" w:history="1">
        <w:proofErr w:type="spellStart"/>
        <w:r w:rsidR="00DA596D" w:rsidRPr="00C821CC">
          <w:rPr>
            <w:rStyle w:val="Hyperlink"/>
            <w:color w:val="auto"/>
            <w:sz w:val="24"/>
            <w:szCs w:val="24"/>
            <w:lang w:val="en-GB"/>
          </w:rPr>
          <w:t>Tiki</w:t>
        </w:r>
        <w:proofErr w:type="spellEnd"/>
        <w:r w:rsidR="00DA596D" w:rsidRPr="00C821CC">
          <w:rPr>
            <w:rStyle w:val="Hyperlink"/>
            <w:color w:val="auto"/>
            <w:sz w:val="24"/>
            <w:szCs w:val="24"/>
            <w:lang w:val="en-GB"/>
          </w:rPr>
          <w:t>-Toki</w:t>
        </w:r>
      </w:hyperlink>
      <w:r w:rsidRPr="00C821CC">
        <w:rPr>
          <w:sz w:val="24"/>
          <w:szCs w:val="24"/>
          <w:lang w:val="en-GB"/>
        </w:rPr>
        <w:t>.</w:t>
      </w:r>
    </w:p>
    <w:p w14:paraId="0D9B8A86" w14:textId="77777777" w:rsidR="005B00B4" w:rsidRPr="00C821CC" w:rsidRDefault="005B00B4" w:rsidP="005B00B4">
      <w:pPr>
        <w:numPr>
          <w:ilvl w:val="0"/>
          <w:numId w:val="6"/>
        </w:numPr>
        <w:pBdr>
          <w:top w:val="nil"/>
          <w:left w:val="nil"/>
          <w:bottom w:val="nil"/>
          <w:right w:val="nil"/>
          <w:between w:val="nil"/>
        </w:pBdr>
        <w:spacing w:after="0" w:line="240" w:lineRule="auto"/>
        <w:rPr>
          <w:sz w:val="24"/>
          <w:szCs w:val="24"/>
          <w:lang w:val="en-GB"/>
        </w:rPr>
      </w:pPr>
      <w:r w:rsidRPr="00C821CC">
        <w:rPr>
          <w:b/>
          <w:sz w:val="24"/>
          <w:szCs w:val="24"/>
          <w:lang w:val="en-GB"/>
        </w:rPr>
        <w:t xml:space="preserve">Make a </w:t>
      </w:r>
      <w:hyperlink r:id="rId26" w:history="1">
        <w:proofErr w:type="spellStart"/>
        <w:r w:rsidRPr="00C821CC">
          <w:rPr>
            <w:rStyle w:val="Hyperlink"/>
            <w:color w:val="auto"/>
            <w:sz w:val="24"/>
            <w:szCs w:val="24"/>
            <w:lang w:val="en-GB"/>
          </w:rPr>
          <w:t>Kahoot</w:t>
        </w:r>
        <w:proofErr w:type="spellEnd"/>
      </w:hyperlink>
      <w:r w:rsidRPr="00C821CC">
        <w:rPr>
          <w:sz w:val="24"/>
          <w:szCs w:val="24"/>
          <w:lang w:val="en-GB"/>
        </w:rPr>
        <w:t xml:space="preserve"> with questions.</w:t>
      </w:r>
    </w:p>
    <w:p w14:paraId="231DF326"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15078D">
        <w:rPr>
          <w:b/>
          <w:sz w:val="24"/>
          <w:szCs w:val="24"/>
          <w:lang w:val="en-GB"/>
        </w:rPr>
        <w:t>Write a poem</w:t>
      </w:r>
      <w:r w:rsidRPr="0015078D">
        <w:rPr>
          <w:sz w:val="24"/>
          <w:szCs w:val="24"/>
          <w:lang w:val="en-GB"/>
        </w:rPr>
        <w:t xml:space="preserve"> based on the film</w:t>
      </w:r>
      <w:r w:rsidRPr="00853242">
        <w:rPr>
          <w:color w:val="000000"/>
          <w:sz w:val="24"/>
          <w:szCs w:val="24"/>
          <w:lang w:val="en-GB"/>
        </w:rPr>
        <w:t>.</w:t>
      </w:r>
    </w:p>
    <w:p w14:paraId="4F05C2AF"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How do you think the film will continue</w:t>
      </w:r>
      <w:r w:rsidRPr="00853242">
        <w:rPr>
          <w:color w:val="000000"/>
          <w:sz w:val="24"/>
          <w:szCs w:val="24"/>
          <w:lang w:val="en-GB"/>
        </w:rPr>
        <w:t xml:space="preserve"> from here? Write a short story about it.</w:t>
      </w:r>
    </w:p>
    <w:p w14:paraId="2B0A9129"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Prepare a two-minute summary</w:t>
      </w:r>
      <w:r w:rsidRPr="00853242">
        <w:rPr>
          <w:color w:val="000000"/>
          <w:sz w:val="24"/>
          <w:szCs w:val="24"/>
          <w:lang w:val="en-GB"/>
        </w:rPr>
        <w:t xml:space="preserve"> of the film.</w:t>
      </w:r>
    </w:p>
    <w:p w14:paraId="4F6FA6B6" w14:textId="77777777" w:rsidR="005B00B4" w:rsidRPr="00853242" w:rsidRDefault="005B00B4" w:rsidP="005B00B4">
      <w:pPr>
        <w:numPr>
          <w:ilvl w:val="0"/>
          <w:numId w:val="6"/>
        </w:numPr>
        <w:pBdr>
          <w:top w:val="nil"/>
          <w:left w:val="nil"/>
          <w:bottom w:val="nil"/>
          <w:right w:val="nil"/>
          <w:between w:val="nil"/>
        </w:pBdr>
        <w:spacing w:after="0" w:line="240" w:lineRule="auto"/>
        <w:rPr>
          <w:color w:val="000000"/>
          <w:sz w:val="24"/>
          <w:szCs w:val="24"/>
          <w:lang w:val="en-GB"/>
        </w:rPr>
      </w:pPr>
      <w:r w:rsidRPr="00853242">
        <w:rPr>
          <w:b/>
          <w:color w:val="000000"/>
          <w:sz w:val="24"/>
          <w:szCs w:val="24"/>
          <w:lang w:val="en-GB"/>
        </w:rPr>
        <w:t>Write a film review</w:t>
      </w:r>
      <w:r>
        <w:rPr>
          <w:color w:val="000000"/>
          <w:sz w:val="24"/>
          <w:szCs w:val="24"/>
          <w:lang w:val="en-GB"/>
        </w:rPr>
        <w:t xml:space="preserve"> </w:t>
      </w:r>
      <w:r w:rsidRPr="00E774D9">
        <w:rPr>
          <w:b/>
          <w:color w:val="000000"/>
          <w:sz w:val="24"/>
          <w:szCs w:val="24"/>
          <w:lang w:val="en-GB"/>
        </w:rPr>
        <w:t>or a blog</w:t>
      </w:r>
      <w:r w:rsidRPr="00853242">
        <w:rPr>
          <w:color w:val="000000"/>
          <w:sz w:val="24"/>
          <w:szCs w:val="24"/>
          <w:lang w:val="en-GB"/>
        </w:rPr>
        <w:t xml:space="preserve">: Include </w:t>
      </w:r>
      <w:r w:rsidRPr="00853242">
        <w:rPr>
          <w:sz w:val="24"/>
          <w:szCs w:val="24"/>
          <w:lang w:val="en-GB"/>
        </w:rPr>
        <w:t>b</w:t>
      </w:r>
      <w:r w:rsidRPr="00853242">
        <w:rPr>
          <w:color w:val="000000"/>
          <w:sz w:val="24"/>
          <w:szCs w:val="24"/>
          <w:lang w:val="en-GB"/>
        </w:rPr>
        <w:t>asic facts about the film, an overview of the plot, your opinion, a description of the main characters, conclusion.</w:t>
      </w:r>
    </w:p>
    <w:p w14:paraId="4B7D560F" w14:textId="01CAD3AB" w:rsidR="006347A1" w:rsidRDefault="005B00B4" w:rsidP="005B00B4">
      <w:pPr>
        <w:numPr>
          <w:ilvl w:val="0"/>
          <w:numId w:val="6"/>
        </w:numPr>
        <w:pBdr>
          <w:top w:val="nil"/>
          <w:left w:val="nil"/>
          <w:bottom w:val="nil"/>
          <w:right w:val="nil"/>
          <w:between w:val="nil"/>
        </w:pBdr>
        <w:spacing w:after="0" w:line="240" w:lineRule="auto"/>
        <w:rPr>
          <w:sz w:val="24"/>
          <w:szCs w:val="24"/>
          <w:lang w:val="en-GB"/>
        </w:rPr>
      </w:pPr>
      <w:r w:rsidRPr="00853242">
        <w:rPr>
          <w:b/>
          <w:sz w:val="24"/>
          <w:szCs w:val="24"/>
          <w:lang w:val="en-GB"/>
        </w:rPr>
        <w:t>In which country</w:t>
      </w:r>
      <w:r w:rsidRPr="00853242">
        <w:rPr>
          <w:sz w:val="24"/>
          <w:szCs w:val="24"/>
          <w:lang w:val="en-GB"/>
        </w:rPr>
        <w:t xml:space="preserve"> does the film take place? Find information about the country and make a presentation. </w:t>
      </w:r>
    </w:p>
    <w:p w14:paraId="095B85A3" w14:textId="39590500" w:rsidR="005B00B4" w:rsidRPr="00B51035" w:rsidRDefault="003149DA" w:rsidP="003149DA">
      <w:pPr>
        <w:pBdr>
          <w:top w:val="nil"/>
          <w:left w:val="nil"/>
          <w:bottom w:val="nil"/>
          <w:right w:val="nil"/>
          <w:between w:val="nil"/>
        </w:pBdr>
        <w:spacing w:after="0" w:line="240" w:lineRule="auto"/>
        <w:ind w:left="360"/>
        <w:jc w:val="center"/>
        <w:rPr>
          <w:sz w:val="24"/>
          <w:szCs w:val="24"/>
          <w:lang w:val="en-GB"/>
        </w:rPr>
      </w:pPr>
      <w:r w:rsidRPr="00A9365B">
        <w:rPr>
          <w:sz w:val="24"/>
          <w:szCs w:val="24"/>
          <w:lang w:val="en-GB"/>
        </w:rPr>
        <w:t xml:space="preserve">                                                                                                                       </w:t>
      </w:r>
      <w:r w:rsidR="00AE1132" w:rsidRPr="00B51035">
        <w:rPr>
          <w:sz w:val="24"/>
          <w:szCs w:val="24"/>
          <w:lang w:val="en-GB"/>
        </w:rPr>
        <w:br/>
      </w:r>
    </w:p>
    <w:p w14:paraId="3A851E33" w14:textId="65FFB5CB" w:rsidR="00A365BC" w:rsidRPr="00B02C9A" w:rsidRDefault="005B00B4" w:rsidP="00000809">
      <w:pPr>
        <w:spacing w:after="0" w:line="240" w:lineRule="auto"/>
        <w:rPr>
          <w:rFonts w:ascii="Calibri" w:hAnsi="Calibri" w:cs="Calibri"/>
          <w:b/>
          <w:color w:val="000066"/>
          <w:sz w:val="32"/>
          <w:szCs w:val="32"/>
        </w:rPr>
      </w:pPr>
      <w:r w:rsidRPr="00B02C9A">
        <w:rPr>
          <w:rFonts w:ascii="Calibri" w:hAnsi="Calibri" w:cs="Calibri"/>
          <w:b/>
          <w:color w:val="000066"/>
          <w:sz w:val="32"/>
          <w:szCs w:val="32"/>
        </w:rPr>
        <w:t>Evaluering af læringsmålene</w:t>
      </w:r>
    </w:p>
    <w:p w14:paraId="208178B0" w14:textId="2778856B" w:rsidR="005B00B4" w:rsidRDefault="005B00B4" w:rsidP="00000809">
      <w:pPr>
        <w:spacing w:after="0" w:line="240" w:lineRule="auto"/>
        <w:rPr>
          <w:sz w:val="24"/>
          <w:szCs w:val="24"/>
        </w:rPr>
      </w:pPr>
      <w:r>
        <w:rPr>
          <w:sz w:val="24"/>
          <w:szCs w:val="24"/>
        </w:rPr>
        <w:t xml:space="preserve">Flere af ovenstående aktiviteter er velegnede til at evaluere hele eller dele af undervisningsforløbet og få overblik over, i hvilken grad eleverne har tilegnet sig læringsmålene. </w:t>
      </w:r>
    </w:p>
    <w:p w14:paraId="55A31B6F" w14:textId="77777777" w:rsidR="00000809" w:rsidRPr="00864144" w:rsidRDefault="00000809" w:rsidP="00000809">
      <w:pPr>
        <w:spacing w:after="0" w:line="240" w:lineRule="auto"/>
        <w:rPr>
          <w:b/>
          <w:color w:val="000066"/>
          <w:sz w:val="24"/>
          <w:szCs w:val="24"/>
        </w:rPr>
      </w:pPr>
    </w:p>
    <w:p w14:paraId="21FFC976" w14:textId="413AF30F" w:rsidR="005B00B4" w:rsidRDefault="005B00B4" w:rsidP="00000809">
      <w:pPr>
        <w:spacing w:after="0" w:line="240" w:lineRule="auto"/>
        <w:rPr>
          <w:b/>
          <w:sz w:val="24"/>
          <w:szCs w:val="24"/>
        </w:rPr>
      </w:pPr>
      <w:r>
        <w:rPr>
          <w:b/>
          <w:sz w:val="24"/>
          <w:szCs w:val="24"/>
        </w:rPr>
        <w:t xml:space="preserve">Her er nogle ideer til evaluering af såvel indholdsforståelse </w:t>
      </w:r>
      <w:r w:rsidR="002B4563">
        <w:rPr>
          <w:b/>
          <w:sz w:val="24"/>
          <w:szCs w:val="24"/>
        </w:rPr>
        <w:t>som</w:t>
      </w:r>
      <w:r>
        <w:rPr>
          <w:b/>
          <w:sz w:val="24"/>
          <w:szCs w:val="24"/>
        </w:rPr>
        <w:t xml:space="preserve"> sprog:</w:t>
      </w:r>
    </w:p>
    <w:p w14:paraId="6CE07F51" w14:textId="77777777" w:rsidR="005B00B4" w:rsidRPr="00FC2CD6" w:rsidRDefault="005B00B4" w:rsidP="005B00B4">
      <w:pPr>
        <w:numPr>
          <w:ilvl w:val="0"/>
          <w:numId w:val="6"/>
        </w:numPr>
        <w:spacing w:after="0" w:line="240" w:lineRule="auto"/>
        <w:ind w:left="357"/>
        <w:rPr>
          <w:sz w:val="24"/>
          <w:szCs w:val="24"/>
        </w:rPr>
      </w:pPr>
      <w:r w:rsidRPr="00FC2CD6">
        <w:rPr>
          <w:sz w:val="24"/>
          <w:szCs w:val="24"/>
        </w:rPr>
        <w:t xml:space="preserve">en </w:t>
      </w:r>
      <w:proofErr w:type="spellStart"/>
      <w:r w:rsidRPr="00FC2CD6">
        <w:rPr>
          <w:sz w:val="24"/>
          <w:szCs w:val="24"/>
        </w:rPr>
        <w:t>kahoot</w:t>
      </w:r>
      <w:proofErr w:type="spellEnd"/>
      <w:r w:rsidRPr="00FC2CD6">
        <w:rPr>
          <w:sz w:val="24"/>
          <w:szCs w:val="24"/>
        </w:rPr>
        <w:t xml:space="preserve"> med enkelte afsluttende spørgsmål</w:t>
      </w:r>
    </w:p>
    <w:p w14:paraId="7B814341" w14:textId="23F54F59" w:rsidR="005B00B4" w:rsidRPr="00FC2CD6" w:rsidRDefault="005B00B4" w:rsidP="005B00B4">
      <w:pPr>
        <w:numPr>
          <w:ilvl w:val="0"/>
          <w:numId w:val="6"/>
        </w:numPr>
        <w:spacing w:after="0" w:line="240" w:lineRule="auto"/>
        <w:ind w:left="357"/>
        <w:rPr>
          <w:sz w:val="24"/>
          <w:szCs w:val="24"/>
        </w:rPr>
      </w:pPr>
      <w:r w:rsidRPr="00FC2CD6">
        <w:rPr>
          <w:sz w:val="24"/>
          <w:szCs w:val="24"/>
        </w:rPr>
        <w:t>e</w:t>
      </w:r>
      <w:r w:rsidR="008454D4">
        <w:rPr>
          <w:sz w:val="24"/>
          <w:szCs w:val="24"/>
        </w:rPr>
        <w:t>t</w:t>
      </w:r>
      <w:r w:rsidRPr="00FC2CD6">
        <w:rPr>
          <w:sz w:val="24"/>
          <w:szCs w:val="24"/>
        </w:rPr>
        <w:t xml:space="preserve"> film </w:t>
      </w:r>
      <w:proofErr w:type="spellStart"/>
      <w:r w:rsidRPr="00FC2CD6">
        <w:rPr>
          <w:sz w:val="24"/>
          <w:szCs w:val="24"/>
        </w:rPr>
        <w:t>review</w:t>
      </w:r>
      <w:proofErr w:type="spellEnd"/>
      <w:r w:rsidRPr="00FC2CD6">
        <w:rPr>
          <w:sz w:val="24"/>
          <w:szCs w:val="24"/>
        </w:rPr>
        <w:t xml:space="preserve"> på </w:t>
      </w:r>
      <w:proofErr w:type="spellStart"/>
      <w:r w:rsidRPr="00FC2CD6">
        <w:rPr>
          <w:sz w:val="24"/>
          <w:szCs w:val="24"/>
        </w:rPr>
        <w:t>Sutori</w:t>
      </w:r>
      <w:proofErr w:type="spellEnd"/>
      <w:r w:rsidRPr="00FC2CD6">
        <w:rPr>
          <w:sz w:val="24"/>
          <w:szCs w:val="24"/>
        </w:rPr>
        <w:t xml:space="preserve">, </w:t>
      </w:r>
      <w:proofErr w:type="spellStart"/>
      <w:r w:rsidRPr="00FC2CD6">
        <w:rPr>
          <w:sz w:val="24"/>
          <w:szCs w:val="24"/>
        </w:rPr>
        <w:t>Prezi</w:t>
      </w:r>
      <w:proofErr w:type="spellEnd"/>
      <w:r w:rsidRPr="00FC2CD6">
        <w:rPr>
          <w:sz w:val="24"/>
          <w:szCs w:val="24"/>
        </w:rPr>
        <w:t xml:space="preserve"> eller Padlet i grupper eller for klassen</w:t>
      </w:r>
    </w:p>
    <w:p w14:paraId="28FE0622" w14:textId="77777777" w:rsidR="005B00B4" w:rsidRPr="00FC2CD6" w:rsidRDefault="005B00B4" w:rsidP="005B00B4">
      <w:pPr>
        <w:numPr>
          <w:ilvl w:val="0"/>
          <w:numId w:val="6"/>
        </w:numPr>
        <w:spacing w:after="0" w:line="240" w:lineRule="auto"/>
        <w:ind w:left="357"/>
        <w:rPr>
          <w:sz w:val="24"/>
          <w:szCs w:val="24"/>
        </w:rPr>
      </w:pPr>
      <w:r w:rsidRPr="00FC2CD6">
        <w:rPr>
          <w:sz w:val="24"/>
          <w:szCs w:val="24"/>
        </w:rPr>
        <w:t xml:space="preserve">en </w:t>
      </w:r>
      <w:proofErr w:type="spellStart"/>
      <w:r w:rsidRPr="00FC2CD6">
        <w:rPr>
          <w:sz w:val="24"/>
          <w:szCs w:val="24"/>
        </w:rPr>
        <w:t>Watson’s</w:t>
      </w:r>
      <w:proofErr w:type="spellEnd"/>
      <w:r w:rsidRPr="00FC2CD6">
        <w:rPr>
          <w:sz w:val="24"/>
          <w:szCs w:val="24"/>
        </w:rPr>
        <w:t xml:space="preserve"> Word Wall, hvor ordene indgår i en genfortælling af filmens hovedhandling.</w:t>
      </w:r>
    </w:p>
    <w:p w14:paraId="49B9FF46" w14:textId="63427F68" w:rsidR="00AE1132" w:rsidRPr="009B16B7" w:rsidRDefault="005B00B4" w:rsidP="001B104A">
      <w:pPr>
        <w:numPr>
          <w:ilvl w:val="0"/>
          <w:numId w:val="6"/>
        </w:numPr>
        <w:spacing w:after="0" w:line="240" w:lineRule="auto"/>
        <w:rPr>
          <w:b/>
          <w:sz w:val="24"/>
          <w:szCs w:val="24"/>
        </w:rPr>
      </w:pPr>
      <w:r w:rsidRPr="00FC2CD6">
        <w:rPr>
          <w:sz w:val="24"/>
          <w:szCs w:val="24"/>
        </w:rPr>
        <w:t>et afsluttende Quiz Race med lukkede spørgsmål til film</w:t>
      </w:r>
      <w:r w:rsidR="001B104A">
        <w:rPr>
          <w:sz w:val="24"/>
          <w:szCs w:val="24"/>
        </w:rPr>
        <w:t>en:</w:t>
      </w:r>
      <w:r w:rsidRPr="00FC2CD6">
        <w:rPr>
          <w:sz w:val="24"/>
          <w:szCs w:val="24"/>
        </w:rPr>
        <w:t xml:space="preserve"> </w:t>
      </w:r>
      <w:r w:rsidR="001B104A">
        <w:rPr>
          <w:sz w:val="24"/>
          <w:szCs w:val="24"/>
        </w:rPr>
        <w:t>Eleverne deles i 2-3 hold</w:t>
      </w:r>
      <w:r w:rsidR="001B104A" w:rsidRPr="001B104A">
        <w:rPr>
          <w:sz w:val="24"/>
          <w:szCs w:val="24"/>
        </w:rPr>
        <w:t>, der stå</w:t>
      </w:r>
      <w:r w:rsidR="001B104A">
        <w:rPr>
          <w:sz w:val="24"/>
          <w:szCs w:val="24"/>
        </w:rPr>
        <w:t>r på række</w:t>
      </w:r>
      <w:r w:rsidR="00616EB8">
        <w:rPr>
          <w:sz w:val="24"/>
          <w:szCs w:val="24"/>
        </w:rPr>
        <w:t xml:space="preserve"> med </w:t>
      </w:r>
      <w:r w:rsidR="001B104A">
        <w:rPr>
          <w:sz w:val="24"/>
          <w:szCs w:val="24"/>
        </w:rPr>
        <w:t>passende</w:t>
      </w:r>
      <w:r w:rsidR="001B104A" w:rsidRPr="001B104A">
        <w:rPr>
          <w:sz w:val="24"/>
          <w:szCs w:val="24"/>
        </w:rPr>
        <w:t xml:space="preserve"> afstand</w:t>
      </w:r>
      <w:r w:rsidR="00616EB8">
        <w:rPr>
          <w:sz w:val="24"/>
          <w:szCs w:val="24"/>
        </w:rPr>
        <w:t xml:space="preserve"> til</w:t>
      </w:r>
      <w:r w:rsidR="001B104A" w:rsidRPr="001B104A">
        <w:rPr>
          <w:sz w:val="24"/>
          <w:szCs w:val="24"/>
        </w:rPr>
        <w:t xml:space="preserve"> lærere</w:t>
      </w:r>
      <w:r w:rsidR="001B104A">
        <w:rPr>
          <w:sz w:val="24"/>
          <w:szCs w:val="24"/>
        </w:rPr>
        <w:t xml:space="preserve">n, som har én kasse pr. hold </w:t>
      </w:r>
      <w:r w:rsidR="001B104A" w:rsidRPr="001B104A">
        <w:rPr>
          <w:sz w:val="24"/>
          <w:szCs w:val="24"/>
        </w:rPr>
        <w:t>med spørgsmål</w:t>
      </w:r>
      <w:r w:rsidR="001B104A">
        <w:rPr>
          <w:sz w:val="24"/>
          <w:szCs w:val="24"/>
        </w:rPr>
        <w:t xml:space="preserve"> i strimler</w:t>
      </w:r>
      <w:r w:rsidR="001B104A" w:rsidRPr="001B104A">
        <w:rPr>
          <w:sz w:val="24"/>
          <w:szCs w:val="24"/>
        </w:rPr>
        <w:t>.</w:t>
      </w:r>
      <w:r w:rsidR="001B104A">
        <w:rPr>
          <w:sz w:val="24"/>
          <w:szCs w:val="24"/>
        </w:rPr>
        <w:t xml:space="preserve"> Første elev løber frem, s</w:t>
      </w:r>
      <w:r w:rsidR="001B104A" w:rsidRPr="001B104A">
        <w:rPr>
          <w:sz w:val="24"/>
          <w:szCs w:val="24"/>
        </w:rPr>
        <w:t>pørgsmålet læses og besvares til læreren. Kan eleven ikke svar</w:t>
      </w:r>
      <w:r w:rsidR="001B104A">
        <w:rPr>
          <w:sz w:val="24"/>
          <w:szCs w:val="24"/>
        </w:rPr>
        <w:t xml:space="preserve">e, løber han/hun tilbage, </w:t>
      </w:r>
      <w:r w:rsidR="001B104A" w:rsidRPr="001B104A">
        <w:rPr>
          <w:sz w:val="24"/>
          <w:szCs w:val="24"/>
        </w:rPr>
        <w:t>spørger</w:t>
      </w:r>
      <w:r w:rsidR="001B104A">
        <w:rPr>
          <w:sz w:val="24"/>
          <w:szCs w:val="24"/>
        </w:rPr>
        <w:t xml:space="preserve"> sit hold og </w:t>
      </w:r>
      <w:r w:rsidR="00F472AC">
        <w:rPr>
          <w:sz w:val="24"/>
          <w:szCs w:val="24"/>
        </w:rPr>
        <w:t xml:space="preserve">løber derefter </w:t>
      </w:r>
      <w:r w:rsidR="001B104A">
        <w:rPr>
          <w:sz w:val="24"/>
          <w:szCs w:val="24"/>
        </w:rPr>
        <w:t>tilbage til læreren</w:t>
      </w:r>
      <w:r w:rsidR="001B104A" w:rsidRPr="001B104A">
        <w:rPr>
          <w:sz w:val="24"/>
          <w:szCs w:val="24"/>
        </w:rPr>
        <w:t xml:space="preserve"> osv. </w:t>
      </w:r>
    </w:p>
    <w:p w14:paraId="091EA967" w14:textId="0DF67FF8" w:rsidR="009B16B7" w:rsidRPr="001B104A" w:rsidRDefault="009B16B7" w:rsidP="009B16B7">
      <w:pPr>
        <w:spacing w:after="0" w:line="240" w:lineRule="auto"/>
        <w:ind w:left="360"/>
        <w:rPr>
          <w:b/>
          <w:sz w:val="24"/>
          <w:szCs w:val="24"/>
        </w:rPr>
      </w:pPr>
      <w:r>
        <w:rPr>
          <w:b/>
          <w:sz w:val="24"/>
          <w:szCs w:val="24"/>
        </w:rPr>
        <w:t xml:space="preserve">                                        </w:t>
      </w:r>
    </w:p>
    <w:p w14:paraId="263BD787" w14:textId="65A91977" w:rsidR="006347A1" w:rsidRPr="003149DA" w:rsidRDefault="009B16B7" w:rsidP="003149DA">
      <w:pPr>
        <w:spacing w:after="0" w:line="240" w:lineRule="auto"/>
        <w:ind w:left="4272"/>
        <w:rPr>
          <w:b/>
          <w:sz w:val="24"/>
          <w:szCs w:val="24"/>
        </w:rPr>
      </w:pPr>
      <w:r>
        <w:rPr>
          <w:b/>
          <w:sz w:val="24"/>
          <w:szCs w:val="24"/>
        </w:rPr>
        <w:t xml:space="preserve">      </w:t>
      </w:r>
      <w:r w:rsidR="00E13187">
        <w:rPr>
          <w:b/>
          <w:sz w:val="24"/>
          <w:szCs w:val="24"/>
        </w:rPr>
        <w:t xml:space="preserve">    </w:t>
      </w:r>
      <w:r>
        <w:rPr>
          <w:b/>
          <w:sz w:val="24"/>
          <w:szCs w:val="24"/>
        </w:rPr>
        <w:t xml:space="preserve">          </w:t>
      </w:r>
    </w:p>
    <w:p w14:paraId="66121411" w14:textId="225B5E42" w:rsidR="00A365BC" w:rsidRPr="00B02C9A" w:rsidRDefault="00AE1132" w:rsidP="00A365BC">
      <w:pPr>
        <w:spacing w:after="0" w:line="240" w:lineRule="auto"/>
        <w:rPr>
          <w:rFonts w:ascii="Calibri" w:hAnsi="Calibri" w:cs="Calibri"/>
          <w:b/>
          <w:color w:val="000066"/>
          <w:sz w:val="32"/>
          <w:szCs w:val="32"/>
        </w:rPr>
      </w:pPr>
      <w:r w:rsidRPr="00B02C9A">
        <w:rPr>
          <w:rFonts w:ascii="Calibri" w:hAnsi="Calibri" w:cs="Calibri"/>
          <w:b/>
          <w:color w:val="000066"/>
          <w:sz w:val="32"/>
          <w:szCs w:val="32"/>
        </w:rPr>
        <w:t>Supplerende materialer</w:t>
      </w:r>
    </w:p>
    <w:p w14:paraId="5CEAD034" w14:textId="77777777" w:rsidR="005B00B4" w:rsidRDefault="005B00B4" w:rsidP="00A365BC">
      <w:pPr>
        <w:spacing w:after="0" w:line="240" w:lineRule="auto"/>
        <w:rPr>
          <w:b/>
          <w:sz w:val="24"/>
          <w:szCs w:val="24"/>
        </w:rPr>
      </w:pPr>
      <w:r>
        <w:rPr>
          <w:b/>
          <w:sz w:val="24"/>
          <w:szCs w:val="24"/>
        </w:rPr>
        <w:t>Flere ideer til aktiviteter</w:t>
      </w:r>
    </w:p>
    <w:p w14:paraId="37425433" w14:textId="77777777" w:rsidR="005B00B4" w:rsidRDefault="00CA35E8" w:rsidP="005B00B4">
      <w:pPr>
        <w:numPr>
          <w:ilvl w:val="0"/>
          <w:numId w:val="4"/>
        </w:numPr>
        <w:spacing w:after="0" w:line="240" w:lineRule="auto"/>
        <w:rPr>
          <w:sz w:val="24"/>
          <w:szCs w:val="24"/>
        </w:rPr>
      </w:pPr>
      <w:hyperlink r:id="rId27">
        <w:r w:rsidR="005B00B4">
          <w:rPr>
            <w:color w:val="0000FF"/>
            <w:sz w:val="24"/>
            <w:szCs w:val="24"/>
            <w:u w:val="single"/>
          </w:rPr>
          <w:t>http://eltlearningjourneys.com/2016/02/16/great-activities-for-using-movies-in-the-efl-class/</w:t>
        </w:r>
      </w:hyperlink>
    </w:p>
    <w:p w14:paraId="06A5054B" w14:textId="34319AE5" w:rsidR="005B00B4" w:rsidRDefault="00CA35E8" w:rsidP="005B00B4">
      <w:pPr>
        <w:numPr>
          <w:ilvl w:val="0"/>
          <w:numId w:val="4"/>
        </w:numPr>
        <w:spacing w:after="0" w:line="240" w:lineRule="auto"/>
        <w:rPr>
          <w:sz w:val="24"/>
          <w:szCs w:val="24"/>
        </w:rPr>
      </w:pPr>
      <w:hyperlink r:id="rId28" w:history="1">
        <w:r w:rsidR="00DE4FA9" w:rsidRPr="004139DC">
          <w:rPr>
            <w:rStyle w:val="Hyperlink"/>
            <w:sz w:val="24"/>
            <w:szCs w:val="24"/>
          </w:rPr>
          <w:t>https://teach-this.com/general-activities-worksheets/tv-films</w:t>
        </w:r>
      </w:hyperlink>
    </w:p>
    <w:p w14:paraId="03C8BCC8" w14:textId="41D5ED8C" w:rsidR="005B00B4" w:rsidRDefault="00CA35E8" w:rsidP="005B00B4">
      <w:pPr>
        <w:numPr>
          <w:ilvl w:val="0"/>
          <w:numId w:val="4"/>
        </w:numPr>
        <w:spacing w:after="0" w:line="240" w:lineRule="auto"/>
        <w:rPr>
          <w:sz w:val="24"/>
          <w:szCs w:val="24"/>
        </w:rPr>
      </w:pPr>
      <w:hyperlink r:id="rId29" w:history="1">
        <w:r w:rsidR="005A0033" w:rsidRPr="004139DC">
          <w:rPr>
            <w:rStyle w:val="Hyperlink"/>
            <w:sz w:val="24"/>
            <w:szCs w:val="24"/>
          </w:rPr>
          <w:t>https://fluentu.com/blog/educator-english/esl-movie-activities/</w:t>
        </w:r>
      </w:hyperlink>
    </w:p>
    <w:p w14:paraId="46FEF06A" w14:textId="77777777" w:rsidR="005B00B4" w:rsidRDefault="005B00B4" w:rsidP="005B00B4">
      <w:pPr>
        <w:spacing w:after="0"/>
        <w:rPr>
          <w:sz w:val="24"/>
          <w:szCs w:val="24"/>
        </w:rPr>
      </w:pPr>
    </w:p>
    <w:p w14:paraId="3D59EF58" w14:textId="77777777" w:rsidR="005B00B4" w:rsidRDefault="005B00B4" w:rsidP="005B00B4">
      <w:pPr>
        <w:spacing w:after="0"/>
        <w:rPr>
          <w:b/>
          <w:sz w:val="24"/>
          <w:szCs w:val="24"/>
        </w:rPr>
      </w:pPr>
      <w:r>
        <w:rPr>
          <w:b/>
          <w:sz w:val="24"/>
          <w:szCs w:val="24"/>
        </w:rPr>
        <w:t>Websider med opgaver &amp; guides til film</w:t>
      </w:r>
    </w:p>
    <w:p w14:paraId="3E3FDED5" w14:textId="77777777" w:rsidR="005B00B4" w:rsidRPr="00BF7FF8" w:rsidRDefault="005B00B4" w:rsidP="005B00B4">
      <w:pPr>
        <w:numPr>
          <w:ilvl w:val="0"/>
          <w:numId w:val="2"/>
        </w:numPr>
        <w:spacing w:after="0" w:line="240" w:lineRule="auto"/>
        <w:rPr>
          <w:sz w:val="24"/>
          <w:szCs w:val="24"/>
          <w:lang w:val="en-US"/>
        </w:rPr>
      </w:pPr>
      <w:r w:rsidRPr="00BF7FF8">
        <w:rPr>
          <w:sz w:val="24"/>
          <w:szCs w:val="24"/>
          <w:lang w:val="en-US"/>
        </w:rPr>
        <w:t xml:space="preserve">Film English - </w:t>
      </w:r>
      <w:hyperlink r:id="rId30">
        <w:r w:rsidRPr="00BF7FF8">
          <w:rPr>
            <w:color w:val="0000FF"/>
            <w:sz w:val="24"/>
            <w:szCs w:val="24"/>
            <w:u w:val="single"/>
            <w:lang w:val="en-US"/>
          </w:rPr>
          <w:t>http://film-english.com/</w:t>
        </w:r>
      </w:hyperlink>
    </w:p>
    <w:p w14:paraId="33545F61" w14:textId="44A5EACC" w:rsidR="005B00B4" w:rsidRDefault="002B4563" w:rsidP="005B00B4">
      <w:pPr>
        <w:numPr>
          <w:ilvl w:val="0"/>
          <w:numId w:val="2"/>
        </w:numPr>
        <w:spacing w:after="0" w:line="240" w:lineRule="auto"/>
        <w:rPr>
          <w:sz w:val="24"/>
          <w:szCs w:val="24"/>
        </w:rPr>
      </w:pPr>
      <w:r>
        <w:rPr>
          <w:sz w:val="24"/>
          <w:szCs w:val="24"/>
        </w:rPr>
        <w:t xml:space="preserve">Det </w:t>
      </w:r>
      <w:r w:rsidR="005B00B4">
        <w:rPr>
          <w:sz w:val="24"/>
          <w:szCs w:val="24"/>
        </w:rPr>
        <w:t>Dansk</w:t>
      </w:r>
      <w:r>
        <w:rPr>
          <w:sz w:val="24"/>
          <w:szCs w:val="24"/>
        </w:rPr>
        <w:t>e</w:t>
      </w:r>
      <w:r w:rsidR="005B00B4">
        <w:rPr>
          <w:sz w:val="24"/>
          <w:szCs w:val="24"/>
        </w:rPr>
        <w:t xml:space="preserve"> Filminstitut - </w:t>
      </w:r>
      <w:hyperlink r:id="rId31" w:history="1">
        <w:r w:rsidR="00DE4FA9" w:rsidRPr="004139DC">
          <w:rPr>
            <w:rStyle w:val="Hyperlink"/>
            <w:sz w:val="24"/>
            <w:szCs w:val="24"/>
          </w:rPr>
          <w:t>http://dfi.dk/</w:t>
        </w:r>
      </w:hyperlink>
    </w:p>
    <w:p w14:paraId="46DBE973" w14:textId="77777777" w:rsidR="005B00B4" w:rsidRPr="00853242" w:rsidRDefault="005B00B4" w:rsidP="005B00B4">
      <w:pPr>
        <w:numPr>
          <w:ilvl w:val="0"/>
          <w:numId w:val="2"/>
        </w:numPr>
        <w:spacing w:after="0" w:line="240" w:lineRule="auto"/>
        <w:rPr>
          <w:sz w:val="24"/>
          <w:szCs w:val="24"/>
          <w:lang w:val="en-GB"/>
        </w:rPr>
      </w:pPr>
      <w:proofErr w:type="spellStart"/>
      <w:r w:rsidRPr="00853242">
        <w:rPr>
          <w:sz w:val="24"/>
          <w:szCs w:val="24"/>
          <w:lang w:val="en-GB"/>
        </w:rPr>
        <w:t>Allat</w:t>
      </w:r>
      <w:proofErr w:type="spellEnd"/>
      <w:r w:rsidRPr="00853242">
        <w:rPr>
          <w:sz w:val="24"/>
          <w:szCs w:val="24"/>
          <w:lang w:val="en-GB"/>
        </w:rPr>
        <w:t xml:space="preserve"> C – </w:t>
      </w:r>
      <w:hyperlink r:id="rId32">
        <w:r w:rsidRPr="00853242">
          <w:rPr>
            <w:color w:val="0000FF"/>
            <w:sz w:val="24"/>
            <w:szCs w:val="24"/>
            <w:u w:val="single"/>
            <w:lang w:val="en-GB"/>
          </w:rPr>
          <w:t>http://allatc.wordpress.com/</w:t>
        </w:r>
      </w:hyperlink>
    </w:p>
    <w:p w14:paraId="7D97B91D" w14:textId="77777777" w:rsidR="005B00B4" w:rsidRDefault="005B00B4" w:rsidP="005B00B4">
      <w:pPr>
        <w:numPr>
          <w:ilvl w:val="0"/>
          <w:numId w:val="2"/>
        </w:numPr>
        <w:spacing w:after="0" w:line="240" w:lineRule="auto"/>
        <w:rPr>
          <w:sz w:val="24"/>
          <w:szCs w:val="24"/>
        </w:rPr>
      </w:pPr>
      <w:proofErr w:type="spellStart"/>
      <w:r>
        <w:rPr>
          <w:sz w:val="24"/>
          <w:szCs w:val="24"/>
        </w:rPr>
        <w:t>Viral</w:t>
      </w:r>
      <w:proofErr w:type="spellEnd"/>
      <w:r>
        <w:rPr>
          <w:sz w:val="24"/>
          <w:szCs w:val="24"/>
        </w:rPr>
        <w:t xml:space="preserve"> ELT – </w:t>
      </w:r>
      <w:hyperlink r:id="rId33">
        <w:r>
          <w:rPr>
            <w:color w:val="0000FF"/>
            <w:sz w:val="24"/>
            <w:szCs w:val="24"/>
            <w:u w:val="single"/>
          </w:rPr>
          <w:t>http://viralelt.wordpress.com/</w:t>
        </w:r>
      </w:hyperlink>
    </w:p>
    <w:p w14:paraId="40A593A8" w14:textId="77777777" w:rsidR="005B00B4" w:rsidRDefault="005B00B4" w:rsidP="005B00B4">
      <w:pPr>
        <w:spacing w:after="0"/>
        <w:rPr>
          <w:sz w:val="24"/>
          <w:szCs w:val="24"/>
        </w:rPr>
      </w:pPr>
    </w:p>
    <w:p w14:paraId="2B1E7344" w14:textId="77777777" w:rsidR="005B00B4" w:rsidRDefault="005B00B4" w:rsidP="005B00B4">
      <w:pPr>
        <w:spacing w:after="0"/>
        <w:rPr>
          <w:b/>
          <w:sz w:val="24"/>
          <w:szCs w:val="24"/>
        </w:rPr>
      </w:pPr>
      <w:r>
        <w:rPr>
          <w:b/>
          <w:sz w:val="24"/>
          <w:szCs w:val="24"/>
        </w:rPr>
        <w:t>Film Guides:</w:t>
      </w:r>
    </w:p>
    <w:p w14:paraId="0CC7C498" w14:textId="2F996EAC" w:rsidR="00AD5F25" w:rsidRDefault="005B00B4" w:rsidP="00AD5F25">
      <w:pPr>
        <w:numPr>
          <w:ilvl w:val="0"/>
          <w:numId w:val="1"/>
        </w:numPr>
        <w:spacing w:after="0" w:line="240" w:lineRule="auto"/>
        <w:rPr>
          <w:sz w:val="24"/>
          <w:szCs w:val="24"/>
          <w:lang w:val="en-GB"/>
        </w:rPr>
      </w:pPr>
      <w:r w:rsidRPr="00853242">
        <w:rPr>
          <w:sz w:val="24"/>
          <w:szCs w:val="24"/>
          <w:lang w:val="en-GB"/>
        </w:rPr>
        <w:t xml:space="preserve">ESL Notes – </w:t>
      </w:r>
      <w:hyperlink r:id="rId34" w:history="1">
        <w:r w:rsidR="00DE4FA9" w:rsidRPr="004139DC">
          <w:rPr>
            <w:rStyle w:val="Hyperlink"/>
            <w:sz w:val="24"/>
            <w:szCs w:val="24"/>
            <w:lang w:val="en-GB"/>
          </w:rPr>
          <w:t>http://eslnotes.com/synopses.html</w:t>
        </w:r>
      </w:hyperlink>
    </w:p>
    <w:p w14:paraId="00053C18" w14:textId="4C9A6A2A" w:rsidR="005B00B4" w:rsidRPr="00AD5F25" w:rsidRDefault="005B00B4" w:rsidP="00AD5F25">
      <w:pPr>
        <w:numPr>
          <w:ilvl w:val="0"/>
          <w:numId w:val="1"/>
        </w:numPr>
        <w:spacing w:after="0" w:line="240" w:lineRule="auto"/>
        <w:rPr>
          <w:sz w:val="24"/>
          <w:szCs w:val="24"/>
          <w:lang w:val="en-GB"/>
        </w:rPr>
      </w:pPr>
      <w:r w:rsidRPr="00AD5F25">
        <w:rPr>
          <w:sz w:val="24"/>
          <w:szCs w:val="24"/>
          <w:lang w:val="en-GB"/>
        </w:rPr>
        <w:t xml:space="preserve">Film in Language Teaching Association – </w:t>
      </w:r>
      <w:hyperlink r:id="rId35" w:history="1">
        <w:r w:rsidR="00DE4FA9" w:rsidRPr="004139DC">
          <w:rPr>
            <w:rStyle w:val="Hyperlink"/>
            <w:sz w:val="24"/>
            <w:szCs w:val="24"/>
            <w:lang w:val="en-GB"/>
          </w:rPr>
          <w:t>http://filta.org.uk/</w:t>
        </w:r>
      </w:hyperlink>
    </w:p>
    <w:p w14:paraId="63DF278E" w14:textId="42E42E68" w:rsidR="00F4435E" w:rsidRPr="009B16B7" w:rsidRDefault="005B00B4" w:rsidP="00864144">
      <w:pPr>
        <w:numPr>
          <w:ilvl w:val="0"/>
          <w:numId w:val="1"/>
        </w:numPr>
        <w:spacing w:after="0" w:line="240" w:lineRule="auto"/>
        <w:ind w:left="714" w:hanging="357"/>
        <w:rPr>
          <w:sz w:val="24"/>
          <w:szCs w:val="24"/>
          <w:lang w:val="en-GB"/>
        </w:rPr>
      </w:pPr>
      <w:r w:rsidRPr="00853242">
        <w:rPr>
          <w:sz w:val="24"/>
          <w:szCs w:val="24"/>
          <w:lang w:val="en-GB"/>
        </w:rPr>
        <w:t xml:space="preserve">Film Education – </w:t>
      </w:r>
      <w:hyperlink r:id="rId36" w:history="1">
        <w:r w:rsidR="00DE4FA9" w:rsidRPr="004139DC">
          <w:rPr>
            <w:rStyle w:val="Hyperlink"/>
            <w:sz w:val="24"/>
            <w:szCs w:val="24"/>
            <w:lang w:val="en-GB"/>
          </w:rPr>
          <w:t>http://filmeducation.org/</w:t>
        </w:r>
      </w:hyperlink>
    </w:p>
    <w:sectPr w:rsidR="00F4435E" w:rsidRPr="009B16B7" w:rsidSect="00864144">
      <w:headerReference w:type="default" r:id="rId37"/>
      <w:footerReference w:type="default" r:id="rId38"/>
      <w:pgSz w:w="11906" w:h="16838"/>
      <w:pgMar w:top="1701" w:right="1134" w:bottom="147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CE93" w14:textId="77777777" w:rsidR="00CA35E8" w:rsidRDefault="00CA35E8" w:rsidP="005B00B4">
      <w:pPr>
        <w:spacing w:after="0" w:line="240" w:lineRule="auto"/>
      </w:pPr>
      <w:r>
        <w:separator/>
      </w:r>
    </w:p>
  </w:endnote>
  <w:endnote w:type="continuationSeparator" w:id="0">
    <w:p w14:paraId="643DE3DE" w14:textId="77777777" w:rsidR="00CA35E8" w:rsidRDefault="00CA35E8" w:rsidP="005B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E53E" w14:textId="28DD26EB" w:rsidR="005B00B4" w:rsidRDefault="00CA35E8">
    <w:pPr>
      <w:pStyle w:val="Sidefod"/>
      <w:jc w:val="right"/>
    </w:pPr>
    <w:r>
      <w:pict w14:anchorId="58DF9106">
        <v:rect id="_x0000_i1026" style="width:0;height:1.5pt" o:hralign="center" o:hrstd="t" o:hr="t" fillcolor="#a0a0a0" stroked="f"/>
      </w:pict>
    </w:r>
    <w:r w:rsidR="005B00B4">
      <w:t xml:space="preserve">Side </w:t>
    </w:r>
    <w:sdt>
      <w:sdtPr>
        <w:id w:val="1640680598"/>
        <w:docPartObj>
          <w:docPartGallery w:val="Page Numbers (Bottom of Page)"/>
          <w:docPartUnique/>
        </w:docPartObj>
      </w:sdtPr>
      <w:sdtEndPr/>
      <w:sdtContent>
        <w:r w:rsidR="005B00B4">
          <w:fldChar w:fldCharType="begin"/>
        </w:r>
        <w:r w:rsidR="005B00B4">
          <w:instrText>PAGE   \* MERGEFORMAT</w:instrText>
        </w:r>
        <w:r w:rsidR="005B00B4">
          <w:fldChar w:fldCharType="separate"/>
        </w:r>
        <w:r w:rsidR="00AA6456">
          <w:rPr>
            <w:noProof/>
          </w:rPr>
          <w:t>1</w:t>
        </w:r>
        <w:r w:rsidR="005B00B4">
          <w:fldChar w:fldCharType="end"/>
        </w:r>
      </w:sdtContent>
    </w:sdt>
  </w:p>
  <w:p w14:paraId="45773C09" w14:textId="45B49730" w:rsidR="005B00B4" w:rsidRDefault="00AE1132" w:rsidP="005B00B4">
    <w:pPr>
      <w:pBdr>
        <w:top w:val="nil"/>
        <w:left w:val="nil"/>
        <w:bottom w:val="nil"/>
        <w:right w:val="nil"/>
        <w:between w:val="nil"/>
      </w:pBdr>
      <w:tabs>
        <w:tab w:val="center" w:pos="4819"/>
        <w:tab w:val="right" w:pos="9638"/>
      </w:tabs>
      <w:spacing w:after="0"/>
      <w:rPr>
        <w:color w:val="000000"/>
        <w:sz w:val="20"/>
        <w:szCs w:val="20"/>
      </w:rPr>
    </w:pPr>
    <w:r>
      <w:rPr>
        <w:noProof/>
        <w:color w:val="000000"/>
        <w:sz w:val="20"/>
        <w:szCs w:val="20"/>
        <w:lang w:val="en-US"/>
      </w:rPr>
      <w:drawing>
        <wp:anchor distT="0" distB="0" distL="114300" distR="114300" simplePos="0" relativeHeight="251657216" behindDoc="0" locked="0" layoutInCell="1" allowOverlap="1" wp14:anchorId="4D9BAE67" wp14:editId="687E8EEA">
          <wp:simplePos x="0" y="0"/>
          <wp:positionH relativeFrom="column">
            <wp:posOffset>5588635</wp:posOffset>
          </wp:positionH>
          <wp:positionV relativeFrom="paragraph">
            <wp:posOffset>206426</wp:posOffset>
          </wp:positionV>
          <wp:extent cx="530138" cy="106739"/>
          <wp:effectExtent l="0" t="0" r="3810" b="7620"/>
          <wp:wrapNone/>
          <wp:docPr id="8"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rotWithShape="1">
                  <a:blip r:embed="rId1">
                    <a:alphaModFix/>
                  </a:blip>
                  <a:srcRect/>
                  <a:stretch/>
                </pic:blipFill>
                <pic:spPr>
                  <a:xfrm>
                    <a:off x="0" y="0"/>
                    <a:ext cx="530138" cy="106739"/>
                  </a:xfrm>
                  <a:prstGeom prst="rect">
                    <a:avLst/>
                  </a:prstGeom>
                  <a:noFill/>
                  <a:ln>
                    <a:noFill/>
                  </a:ln>
                </pic:spPr>
              </pic:pic>
            </a:graphicData>
          </a:graphic>
        </wp:anchor>
      </w:drawing>
    </w:r>
    <w:r w:rsidR="005B00B4">
      <w:rPr>
        <w:color w:val="000000"/>
        <w:sz w:val="20"/>
        <w:szCs w:val="20"/>
      </w:rPr>
      <w:t>Udarbejdet af Charlotte Sejer Pedersen CFU VIA</w:t>
    </w:r>
    <w:r w:rsidR="005B00B4">
      <w:rPr>
        <w:sz w:val="20"/>
        <w:szCs w:val="20"/>
      </w:rPr>
      <w:t xml:space="preserve"> og Lise Fenger Poulsen CFU UC SYD, </w:t>
    </w:r>
    <w:r w:rsidR="00653357">
      <w:rPr>
        <w:sz w:val="20"/>
        <w:szCs w:val="20"/>
      </w:rPr>
      <w:t xml:space="preserve">september </w:t>
    </w:r>
    <w:r w:rsidR="005B00B4">
      <w:rPr>
        <w:sz w:val="20"/>
        <w:szCs w:val="20"/>
      </w:rPr>
      <w:t>2019</w:t>
    </w:r>
  </w:p>
  <w:p w14:paraId="0A470E2C" w14:textId="77777777" w:rsidR="005B00B4" w:rsidRDefault="005B00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6A2C" w14:textId="77777777" w:rsidR="00CA35E8" w:rsidRDefault="00CA35E8" w:rsidP="005B00B4">
      <w:pPr>
        <w:spacing w:after="0" w:line="240" w:lineRule="auto"/>
      </w:pPr>
      <w:r>
        <w:separator/>
      </w:r>
    </w:p>
  </w:footnote>
  <w:footnote w:type="continuationSeparator" w:id="0">
    <w:p w14:paraId="1FCC90EF" w14:textId="77777777" w:rsidR="00CA35E8" w:rsidRDefault="00CA35E8" w:rsidP="005B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4DD8" w14:textId="77777777" w:rsidR="00AE1132" w:rsidRDefault="00AE1132" w:rsidP="00AE1132">
    <w:pPr>
      <w:pStyle w:val="Sidehoved"/>
      <w:jc w:val="right"/>
    </w:pPr>
    <w:r>
      <w:rPr>
        <w:b/>
        <w:color w:val="000000"/>
      </w:rPr>
      <w:tab/>
    </w:r>
    <w:r>
      <w:rPr>
        <w:color w:val="000000"/>
      </w:rPr>
      <w:t xml:space="preserve">Pædagogisk vejledning </w:t>
    </w:r>
    <w:r>
      <w:rPr>
        <w:noProof/>
        <w:lang w:val="en-US"/>
      </w:rPr>
      <w:drawing>
        <wp:anchor distT="0" distB="0" distL="114300" distR="114300" simplePos="0" relativeHeight="251659264" behindDoc="0" locked="0" layoutInCell="1" hidden="0" allowOverlap="1" wp14:anchorId="6DAAE1FF" wp14:editId="4FACE142">
          <wp:simplePos x="0" y="0"/>
          <wp:positionH relativeFrom="column">
            <wp:posOffset>-15240</wp:posOffset>
          </wp:positionH>
          <wp:positionV relativeFrom="paragraph">
            <wp:posOffset>-195580</wp:posOffset>
          </wp:positionV>
          <wp:extent cx="1840865" cy="536575"/>
          <wp:effectExtent l="0" t="0" r="698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0865" cy="536575"/>
                  </a:xfrm>
                  <a:prstGeom prst="rect">
                    <a:avLst/>
                  </a:prstGeom>
                  <a:ln/>
                </pic:spPr>
              </pic:pic>
            </a:graphicData>
          </a:graphic>
        </wp:anchor>
      </w:drawing>
    </w:r>
  </w:p>
  <w:p w14:paraId="608D23AB" w14:textId="77777777" w:rsidR="00AE1132" w:rsidRDefault="00AE1132">
    <w:pPr>
      <w:pStyle w:val="Sidehoved"/>
    </w:pPr>
  </w:p>
  <w:p w14:paraId="219E4CE9" w14:textId="77777777" w:rsidR="005B00B4" w:rsidRDefault="00CA35E8">
    <w:pPr>
      <w:pStyle w:val="Sidehoved"/>
    </w:pPr>
    <w:r>
      <w:pict w14:anchorId="5DC13A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AA2"/>
    <w:multiLevelType w:val="multilevel"/>
    <w:tmpl w:val="1C682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50DEC"/>
    <w:multiLevelType w:val="multilevel"/>
    <w:tmpl w:val="A1F6D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B45A26"/>
    <w:multiLevelType w:val="multilevel"/>
    <w:tmpl w:val="3F82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9407BB"/>
    <w:multiLevelType w:val="multilevel"/>
    <w:tmpl w:val="A42E1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40233C"/>
    <w:multiLevelType w:val="multilevel"/>
    <w:tmpl w:val="B65EB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541448C"/>
    <w:multiLevelType w:val="multilevel"/>
    <w:tmpl w:val="BD447B5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7A4614FA"/>
    <w:multiLevelType w:val="multilevel"/>
    <w:tmpl w:val="02FE3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B4"/>
    <w:rsid w:val="00000809"/>
    <w:rsid w:val="00137F1B"/>
    <w:rsid w:val="0015078D"/>
    <w:rsid w:val="001B104A"/>
    <w:rsid w:val="001B381E"/>
    <w:rsid w:val="002B4563"/>
    <w:rsid w:val="00313D4D"/>
    <w:rsid w:val="003149DA"/>
    <w:rsid w:val="0031600A"/>
    <w:rsid w:val="0034373F"/>
    <w:rsid w:val="0035602C"/>
    <w:rsid w:val="00366B36"/>
    <w:rsid w:val="003814D5"/>
    <w:rsid w:val="004402C3"/>
    <w:rsid w:val="0047748E"/>
    <w:rsid w:val="004901FB"/>
    <w:rsid w:val="004C52DF"/>
    <w:rsid w:val="0051250C"/>
    <w:rsid w:val="00575DDB"/>
    <w:rsid w:val="005A0033"/>
    <w:rsid w:val="005A2896"/>
    <w:rsid w:val="005B00B4"/>
    <w:rsid w:val="005F177A"/>
    <w:rsid w:val="0061070B"/>
    <w:rsid w:val="00616EB8"/>
    <w:rsid w:val="006347A1"/>
    <w:rsid w:val="00653357"/>
    <w:rsid w:val="00691CE7"/>
    <w:rsid w:val="00706F56"/>
    <w:rsid w:val="007661F5"/>
    <w:rsid w:val="00791BBD"/>
    <w:rsid w:val="007A46F4"/>
    <w:rsid w:val="007E53C4"/>
    <w:rsid w:val="00801DE7"/>
    <w:rsid w:val="008454D4"/>
    <w:rsid w:val="00864144"/>
    <w:rsid w:val="008E6CEE"/>
    <w:rsid w:val="00935CD4"/>
    <w:rsid w:val="009368CD"/>
    <w:rsid w:val="0095183C"/>
    <w:rsid w:val="009B018A"/>
    <w:rsid w:val="009B16B7"/>
    <w:rsid w:val="00A22D60"/>
    <w:rsid w:val="00A33BD4"/>
    <w:rsid w:val="00A365BC"/>
    <w:rsid w:val="00A54B33"/>
    <w:rsid w:val="00A9365B"/>
    <w:rsid w:val="00AA6456"/>
    <w:rsid w:val="00AC5B98"/>
    <w:rsid w:val="00AD5F25"/>
    <w:rsid w:val="00AE1132"/>
    <w:rsid w:val="00B02C9A"/>
    <w:rsid w:val="00B17AAD"/>
    <w:rsid w:val="00B22628"/>
    <w:rsid w:val="00B51035"/>
    <w:rsid w:val="00B94EC7"/>
    <w:rsid w:val="00BF7038"/>
    <w:rsid w:val="00C12A4E"/>
    <w:rsid w:val="00C323FB"/>
    <w:rsid w:val="00C80DBC"/>
    <w:rsid w:val="00C821CC"/>
    <w:rsid w:val="00CA35E8"/>
    <w:rsid w:val="00CA4B75"/>
    <w:rsid w:val="00D03EEE"/>
    <w:rsid w:val="00D31002"/>
    <w:rsid w:val="00D675C1"/>
    <w:rsid w:val="00D732E0"/>
    <w:rsid w:val="00D768A3"/>
    <w:rsid w:val="00DA596D"/>
    <w:rsid w:val="00DE4FA9"/>
    <w:rsid w:val="00E13187"/>
    <w:rsid w:val="00EC1317"/>
    <w:rsid w:val="00F07DDB"/>
    <w:rsid w:val="00F4435E"/>
    <w:rsid w:val="00F472AC"/>
    <w:rsid w:val="00FC2C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9D9E"/>
  <w15:chartTrackingRefBased/>
  <w15:docId w15:val="{080FCFB5-E2F1-4F5C-BA31-2D01BF2C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rsid w:val="005B00B4"/>
    <w:pPr>
      <w:keepNext/>
      <w:keepLines/>
      <w:spacing w:before="480" w:after="0" w:line="240" w:lineRule="auto"/>
      <w:outlineLvl w:val="0"/>
    </w:pPr>
    <w:rPr>
      <w:rFonts w:ascii="Cambria" w:eastAsia="Cambria" w:hAnsi="Cambria" w:cs="Cambria"/>
      <w:b/>
      <w:color w:val="366091"/>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B00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B00B4"/>
  </w:style>
  <w:style w:type="paragraph" w:styleId="Sidefod">
    <w:name w:val="footer"/>
    <w:basedOn w:val="Normal"/>
    <w:link w:val="SidefodTegn"/>
    <w:uiPriority w:val="99"/>
    <w:unhideWhenUsed/>
    <w:rsid w:val="005B00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B00B4"/>
  </w:style>
  <w:style w:type="character" w:customStyle="1" w:styleId="Overskrift1Tegn">
    <w:name w:val="Overskrift 1 Tegn"/>
    <w:basedOn w:val="Standardskrifttypeiafsnit"/>
    <w:link w:val="Overskrift1"/>
    <w:rsid w:val="005B00B4"/>
    <w:rPr>
      <w:rFonts w:ascii="Cambria" w:eastAsia="Cambria" w:hAnsi="Cambria" w:cs="Cambria"/>
      <w:b/>
      <w:color w:val="366091"/>
      <w:sz w:val="28"/>
      <w:szCs w:val="28"/>
      <w:lang w:eastAsia="da-DK"/>
    </w:rPr>
  </w:style>
  <w:style w:type="character" w:styleId="Hyperlink">
    <w:name w:val="Hyperlink"/>
    <w:basedOn w:val="Standardskrifttypeiafsnit"/>
    <w:uiPriority w:val="99"/>
    <w:unhideWhenUsed/>
    <w:rsid w:val="005B00B4"/>
    <w:rPr>
      <w:color w:val="0563C1" w:themeColor="hyperlink"/>
      <w:u w:val="single"/>
    </w:rPr>
  </w:style>
  <w:style w:type="paragraph" w:styleId="Markeringsbobletekst">
    <w:name w:val="Balloon Text"/>
    <w:basedOn w:val="Normal"/>
    <w:link w:val="MarkeringsbobletekstTegn"/>
    <w:uiPriority w:val="99"/>
    <w:semiHidden/>
    <w:unhideWhenUsed/>
    <w:rsid w:val="00A33B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3BD4"/>
    <w:rPr>
      <w:rFonts w:ascii="Segoe UI" w:hAnsi="Segoe UI" w:cs="Segoe UI"/>
      <w:sz w:val="18"/>
      <w:szCs w:val="18"/>
    </w:rPr>
  </w:style>
  <w:style w:type="character" w:customStyle="1" w:styleId="UnresolvedMention">
    <w:name w:val="Unresolved Mention"/>
    <w:basedOn w:val="Standardskrifttypeiafsnit"/>
    <w:uiPriority w:val="99"/>
    <w:semiHidden/>
    <w:unhideWhenUsed/>
    <w:rsid w:val="0095183C"/>
    <w:rPr>
      <w:color w:val="605E5C"/>
      <w:shd w:val="clear" w:color="auto" w:fill="E1DFDD"/>
    </w:rPr>
  </w:style>
  <w:style w:type="paragraph" w:styleId="Listeafsnit">
    <w:name w:val="List Paragraph"/>
    <w:basedOn w:val="Normal"/>
    <w:uiPriority w:val="34"/>
    <w:qFormat/>
    <w:rsid w:val="00D675C1"/>
    <w:pPr>
      <w:ind w:left="720"/>
      <w:contextualSpacing/>
    </w:pPr>
  </w:style>
  <w:style w:type="character" w:styleId="BesgtLink">
    <w:name w:val="FollowedHyperlink"/>
    <w:basedOn w:val="Standardskrifttypeiafsnit"/>
    <w:uiPriority w:val="99"/>
    <w:semiHidden/>
    <w:unhideWhenUsed/>
    <w:rsid w:val="00A2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ldiscussions.com/" TargetMode="External"/><Relationship Id="rId18" Type="http://schemas.openxmlformats.org/officeDocument/2006/relationships/hyperlink" Target="http://teacherscorner.com/" TargetMode="External"/><Relationship Id="rId26" Type="http://schemas.openxmlformats.org/officeDocument/2006/relationships/hyperlink" Target="https://kahoot.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ezi.com/" TargetMode="External"/><Relationship Id="rId34" Type="http://schemas.openxmlformats.org/officeDocument/2006/relationships/hyperlink" Target="http://eslnotes.com/synopses.html" TargetMode="External"/><Relationship Id="rId7" Type="http://schemas.openxmlformats.org/officeDocument/2006/relationships/settings" Target="settings.xml"/><Relationship Id="rId12" Type="http://schemas.openxmlformats.org/officeDocument/2006/relationships/hyperlink" Target="https://skoletube.dk/" TargetMode="External"/><Relationship Id="rId17" Type="http://schemas.openxmlformats.org/officeDocument/2006/relationships/hyperlink" Target="http://theteachertoolkit.com/index.php/tool/quiz-quiz-trade" TargetMode="External"/><Relationship Id="rId25" Type="http://schemas.openxmlformats.org/officeDocument/2006/relationships/hyperlink" Target="https://tiki-toki.com/" TargetMode="External"/><Relationship Id="rId33" Type="http://schemas.openxmlformats.org/officeDocument/2006/relationships/hyperlink" Target="http://viralelt.wordpress.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heteachertoolkit.com/index.php/tool/think-pair-share" TargetMode="External"/><Relationship Id="rId20" Type="http://schemas.openxmlformats.org/officeDocument/2006/relationships/hyperlink" Target="http://www.wordle.net/" TargetMode="External"/><Relationship Id="rId29" Type="http://schemas.openxmlformats.org/officeDocument/2006/relationships/hyperlink" Target="https://fluentu.com/blog/educator-english/esl-movie-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asel.ly/" TargetMode="External"/><Relationship Id="rId32" Type="http://schemas.openxmlformats.org/officeDocument/2006/relationships/hyperlink" Target="http://allatc.wordpress.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more.com/agsym-stand-up-hand-up-pair-up" TargetMode="External"/><Relationship Id="rId23" Type="http://schemas.openxmlformats.org/officeDocument/2006/relationships/hyperlink" Target="https://padlet.com" TargetMode="External"/><Relationship Id="rId28" Type="http://schemas.openxmlformats.org/officeDocument/2006/relationships/hyperlink" Target="https://teach-this.com/general-activities-worksheets/tv-films" TargetMode="External"/><Relationship Id="rId36" Type="http://schemas.openxmlformats.org/officeDocument/2006/relationships/hyperlink" Target="http://filmeducation.org/" TargetMode="External"/><Relationship Id="rId10" Type="http://schemas.openxmlformats.org/officeDocument/2006/relationships/endnotes" Target="endnotes.xml"/><Relationship Id="rId19" Type="http://schemas.openxmlformats.org/officeDocument/2006/relationships/hyperlink" Target="https://quizlet.com/" TargetMode="External"/><Relationship Id="rId31" Type="http://schemas.openxmlformats.org/officeDocument/2006/relationships/hyperlink" Target="http://dfi.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eslj.org/questions/" TargetMode="External"/><Relationship Id="rId22" Type="http://schemas.openxmlformats.org/officeDocument/2006/relationships/hyperlink" Target="https://smore.com/msfv9-fan-n-pick" TargetMode="External"/><Relationship Id="rId27" Type="http://schemas.openxmlformats.org/officeDocument/2006/relationships/hyperlink" Target="http://eltlearningjourneys.com/2016/02/16/great-activities-for-using-movies-in-the-efl-class/" TargetMode="External"/><Relationship Id="rId30" Type="http://schemas.openxmlformats.org/officeDocument/2006/relationships/hyperlink" Target="http://film-english.com/" TargetMode="External"/><Relationship Id="rId35" Type="http://schemas.openxmlformats.org/officeDocument/2006/relationships/hyperlink" Target="http://filta.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C39620A2F564C9BDA3E4E1C7C6ADA" ma:contentTypeVersion="11" ma:contentTypeDescription="Opret et nyt dokument." ma:contentTypeScope="" ma:versionID="5b8a401e02cedc86637bfeba057b601e">
  <xsd:schema xmlns:xsd="http://www.w3.org/2001/XMLSchema" xmlns:xs="http://www.w3.org/2001/XMLSchema" xmlns:p="http://schemas.microsoft.com/office/2006/metadata/properties" xmlns:ns3="6083323a-9538-4462-9f22-f4b3f655e98d" xmlns:ns4="b8ae4551-f40f-4bcf-ac22-b06a5f0325a1" targetNamespace="http://schemas.microsoft.com/office/2006/metadata/properties" ma:root="true" ma:fieldsID="5375ff0c3d6980ed390d576b06a96529" ns3:_="" ns4:_="">
    <xsd:import namespace="6083323a-9538-4462-9f22-f4b3f655e98d"/>
    <xsd:import namespace="b8ae4551-f40f-4bcf-ac22-b06a5f0325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323a-9538-4462-9f22-f4b3f655e98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e4551-f40f-4bcf-ac22-b06a5f0325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AE9C-B631-4FB0-A5BE-B828B3EAEDE0}">
  <ds:schemaRefs>
    <ds:schemaRef ds:uri="http://schemas.microsoft.com/sharepoint/v3/contenttype/forms"/>
  </ds:schemaRefs>
</ds:datastoreItem>
</file>

<file path=customXml/itemProps2.xml><?xml version="1.0" encoding="utf-8"?>
<ds:datastoreItem xmlns:ds="http://schemas.openxmlformats.org/officeDocument/2006/customXml" ds:itemID="{DA5491C4-CDE0-41A9-B532-6A6E86BE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323a-9538-4462-9f22-f4b3f655e98d"/>
    <ds:schemaRef ds:uri="b8ae4551-f40f-4bcf-ac22-b06a5f032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00F15-9D52-4B5E-8D85-AD4569E300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2B648-2A3F-4EF0-9D49-F4B66F4A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1631</Words>
  <Characters>9298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UC SYD</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Viuff (PSVI)</dc:creator>
  <cp:keywords/>
  <dc:description/>
  <cp:lastModifiedBy>Rikke Fjellerup (RIKF) | VIA</cp:lastModifiedBy>
  <cp:revision>3</cp:revision>
  <cp:lastPrinted>2019-09-23T13:26:00Z</cp:lastPrinted>
  <dcterms:created xsi:type="dcterms:W3CDTF">2019-11-18T07:19:00Z</dcterms:created>
  <dcterms:modified xsi:type="dcterms:W3CDTF">2020-04-28T12:00:00Z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0x010100DE1C39620A2F564C9BDA3E4E1C7C6ADA</vt:lpwstr>
  </property>
  <property fmtid="{D5CDD505-2E9C-101B-9397-08002B2CF9AE}" pid="3" name="ContentRemapped">
    <vt:lpwstr>true</vt:lpwstr>
  </property>
</Properties>
</file>