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CA" w:rsidRPr="00E90812" w:rsidRDefault="00E90812" w:rsidP="00421BF1">
      <w:pPr>
        <w:pStyle w:val="Titel"/>
        <w:rPr>
          <w:sz w:val="44"/>
          <w:szCs w:val="44"/>
        </w:rPr>
      </w:pPr>
      <w:bookmarkStart w:id="0" w:name="_GoBack"/>
      <w:bookmarkEnd w:id="0"/>
      <w:r>
        <w:rPr>
          <w:noProof/>
          <w:lang w:eastAsia="da-DK"/>
        </w:rPr>
        <w:drawing>
          <wp:anchor distT="0" distB="0" distL="0" distR="0" simplePos="0" relativeHeight="251667456" behindDoc="1" locked="0" layoutInCell="1" allowOverlap="1" wp14:anchorId="1F6B7A43" wp14:editId="25828E61">
            <wp:simplePos x="0" y="0"/>
            <wp:positionH relativeFrom="page">
              <wp:posOffset>474345</wp:posOffset>
            </wp:positionH>
            <wp:positionV relativeFrom="paragraph">
              <wp:posOffset>-635</wp:posOffset>
            </wp:positionV>
            <wp:extent cx="644525" cy="9607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4452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50206073"/>
          <w:picture/>
        </w:sdtPr>
        <w:sdtEndPr/>
        <w:sdtContent/>
      </w:sdt>
      <w:r w:rsidR="00EF5191" w:rsidRPr="00E90812">
        <w:rPr>
          <w:sz w:val="44"/>
          <w:szCs w:val="44"/>
        </w:rPr>
        <w:t>Fantastiske Skabninger 3</w:t>
      </w:r>
      <w:r w:rsidRPr="00E90812">
        <w:rPr>
          <w:sz w:val="44"/>
          <w:szCs w:val="44"/>
        </w:rPr>
        <w:t>-Dumbledores hemm</w:t>
      </w:r>
      <w:r>
        <w:rPr>
          <w:sz w:val="44"/>
          <w:szCs w:val="44"/>
        </w:rPr>
        <w:t>e</w:t>
      </w:r>
      <w:r w:rsidRPr="00E90812">
        <w:rPr>
          <w:sz w:val="44"/>
          <w:szCs w:val="44"/>
        </w:rPr>
        <w:t>ligheder</w:t>
      </w:r>
    </w:p>
    <w:p w:rsidR="00EF5191" w:rsidRPr="00EF5191" w:rsidRDefault="00EF5191" w:rsidP="00EF5191"/>
    <w:p w:rsidR="00CA4151" w:rsidRPr="00A64D1A" w:rsidRDefault="003D6A57" w:rsidP="00A64D1A">
      <w:pPr>
        <w:pStyle w:val="Lilleskrift"/>
        <w:rPr>
          <w:b w:val="0"/>
          <w:bCs w:val="0"/>
        </w:rPr>
      </w:pPr>
      <w:r>
        <w:rPr>
          <w:noProof/>
          <w:lang w:eastAsia="da-DK"/>
        </w:rPr>
        <mc:AlternateContent>
          <mc:Choice Requires="wps">
            <w:drawing>
              <wp:anchor distT="0" distB="0" distL="114300" distR="114300" simplePos="0" relativeHeight="251668480" behindDoc="1" locked="0" layoutInCell="1" allowOverlap="0" wp14:anchorId="73992F35" wp14:editId="0DD77F6E">
                <wp:simplePos x="0" y="0"/>
                <wp:positionH relativeFrom="column">
                  <wp:posOffset>-1993265</wp:posOffset>
                </wp:positionH>
                <wp:positionV relativeFrom="page">
                  <wp:posOffset>2479837</wp:posOffset>
                </wp:positionV>
                <wp:extent cx="1713230" cy="59944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599440"/>
                        </a:xfrm>
                        <a:prstGeom prst="rect">
                          <a:avLst/>
                        </a:prstGeom>
                        <a:noFill/>
                        <a:ln w="6350">
                          <a:noFill/>
                        </a:ln>
                      </wps:spPr>
                      <wps:txbx>
                        <w:txbxContent>
                          <w:p w:rsidR="00CE7142" w:rsidRDefault="005460E0" w:rsidP="00CE7142">
                            <w:pPr>
                              <w:pStyle w:val="Lilleskrift"/>
                              <w:rPr>
                                <w:rStyle w:val="Hyperlink"/>
                                <w:rFonts w:cs="Times New Roman (Brødtekst CS)"/>
                                <w:b w:val="0"/>
                                <w:bCs w:val="0"/>
                                <w:spacing w:val="-1"/>
                              </w:rPr>
                            </w:pPr>
                            <w:hyperlink r:id="rId8" w:history="1">
                              <w:r w:rsidR="0084074F" w:rsidRPr="004A16E9">
                                <w:rPr>
                                  <w:rStyle w:val="Hyperlink"/>
                                  <w:rFonts w:cs="Times New Roman (Brødtekst CS)"/>
                                  <w:b w:val="0"/>
                                  <w:bCs w:val="0"/>
                                  <w:spacing w:val="-1"/>
                                </w:rPr>
                                <w:t>https://absalon.mitcfu.dk/CFUFILM1127948</w:t>
                              </w:r>
                            </w:hyperlink>
                          </w:p>
                          <w:p w:rsidR="0084074F" w:rsidRDefault="0084074F" w:rsidP="00CE7142">
                            <w:pPr>
                              <w:pStyle w:val="Lilleskrift"/>
                              <w:rPr>
                                <w:rStyle w:val="Hyperlink"/>
                                <w:rFonts w:cs="Times New Roman (Brødtekst CS)"/>
                                <w:b w:val="0"/>
                                <w:bCs w:val="0"/>
                                <w:spacing w:val="-1"/>
                              </w:rPr>
                            </w:pPr>
                          </w:p>
                          <w:p w:rsidR="00E90812" w:rsidRPr="00CE7142" w:rsidRDefault="00E90812" w:rsidP="00CE7142">
                            <w:pPr>
                              <w:pStyle w:val="Lilleskrift"/>
                              <w:rPr>
                                <w:rFonts w:cs="Times New Roman (Brødtekst CS)"/>
                                <w:b w:val="0"/>
                                <w:bCs w:val="0"/>
                                <w:color w:val="000000"/>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2F35" id="_x0000_t202" coordsize="21600,21600" o:spt="202" path="m,l,21600r21600,l21600,xe">
                <v:stroke joinstyle="miter"/>
                <v:path gradientshapeok="t" o:connecttype="rect"/>
              </v:shapetype>
              <v:shape id="Tekstfelt 13" o:spid="_x0000_s1026" type="#_x0000_t202" style="position:absolute;margin-left:-156.95pt;margin-top:195.25pt;width:134.9pt;height:4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" o:allowoverlap="f" filled="f" stroked="f" strokeweight=".5pt">
                <v:textbox inset="0,0,0,0">
                  <w:txbxContent>
                    <w:p w:rsidR="00CE7142" w:rsidRDefault="0084074F" w:rsidP="00CE7142">
                      <w:pPr>
                        <w:pStyle w:val="Lilleskrift"/>
                        <w:rPr>
                          <w:rStyle w:val="Hyperlink"/>
                          <w:rFonts w:cs="Times New Roman (Brødtekst CS)"/>
                          <w:b w:val="0"/>
                          <w:bCs w:val="0"/>
                          <w:spacing w:val="-1"/>
                        </w:rPr>
                      </w:pPr>
                      <w:hyperlink r:id="rId9" w:history="1">
                        <w:r w:rsidRPr="004A16E9">
                          <w:rPr>
                            <w:rStyle w:val="Hyperlink"/>
                            <w:rFonts w:cs="Times New Roman (Brødtekst CS)"/>
                            <w:b w:val="0"/>
                            <w:bCs w:val="0"/>
                            <w:spacing w:val="-1"/>
                          </w:rPr>
                          <w:t>https://absalon.mitcfu.dk/CFUFILM1127948</w:t>
                        </w:r>
                      </w:hyperlink>
                    </w:p>
                    <w:p w:rsidR="0084074F" w:rsidRDefault="0084074F" w:rsidP="00CE7142">
                      <w:pPr>
                        <w:pStyle w:val="Lilleskrift"/>
                        <w:rPr>
                          <w:rStyle w:val="Hyperlink"/>
                          <w:rFonts w:cs="Times New Roman (Brødtekst CS)"/>
                          <w:b w:val="0"/>
                          <w:bCs w:val="0"/>
                          <w:spacing w:val="-1"/>
                        </w:rPr>
                      </w:pPr>
                    </w:p>
                    <w:p w:rsidR="00E90812" w:rsidRPr="00CE7142" w:rsidRDefault="00E90812" w:rsidP="00CE7142">
                      <w:pPr>
                        <w:pStyle w:val="Lilleskrift"/>
                        <w:rPr>
                          <w:rFonts w:cs="Times New Roman (Brødtekst CS)"/>
                          <w:b w:val="0"/>
                          <w:bCs w:val="0"/>
                          <w:color w:val="000000"/>
                          <w:spacing w:val="-1"/>
                        </w:rPr>
                      </w:pPr>
                    </w:p>
                  </w:txbxContent>
                </v:textbox>
                <w10:wrap anchory="page"/>
              </v:shape>
            </w:pict>
          </mc:Fallback>
        </mc:AlternateContent>
      </w:r>
      <w:r w:rsidR="00A64D1A" w:rsidRPr="00A64D1A">
        <w:t>Tema</w:t>
      </w:r>
      <w:r w:rsidR="00CA4151" w:rsidRPr="00A64D1A">
        <w:tab/>
      </w:r>
      <w:r w:rsidR="00E90812">
        <w:rPr>
          <w:b w:val="0"/>
          <w:bCs w:val="0"/>
        </w:rPr>
        <w:t xml:space="preserve">magt, venskab, kærlighed, politik, </w:t>
      </w:r>
    </w:p>
    <w:p w:rsidR="00CA4151" w:rsidRPr="00A64D1A" w:rsidRDefault="00A64D1A" w:rsidP="00A64D1A">
      <w:pPr>
        <w:pStyle w:val="Lilleskrift"/>
      </w:pPr>
      <w:r w:rsidRPr="00A64D1A">
        <w:t>Fag</w:t>
      </w:r>
      <w:r w:rsidR="00CA4151" w:rsidRPr="00A64D1A">
        <w:tab/>
      </w:r>
      <w:r w:rsidR="00EF5191">
        <w:rPr>
          <w:b w:val="0"/>
          <w:bCs w:val="0"/>
        </w:rPr>
        <w:t xml:space="preserve">Dansk </w:t>
      </w:r>
    </w:p>
    <w:p w:rsidR="00CA4151" w:rsidRPr="00A64D1A" w:rsidRDefault="00A64D1A" w:rsidP="00A64D1A">
      <w:pPr>
        <w:pStyle w:val="Lilleskrift"/>
      </w:pPr>
      <w:r w:rsidRPr="00A64D1A">
        <w:t>Målgruppe</w:t>
      </w:r>
      <w:r w:rsidR="00CA4151" w:rsidRPr="00A64D1A">
        <w:tab/>
      </w:r>
      <w:r w:rsidR="00EF5191">
        <w:rPr>
          <w:b w:val="0"/>
          <w:bCs w:val="0"/>
        </w:rPr>
        <w:t>7.-10.kl</w:t>
      </w:r>
    </w:p>
    <w:p w:rsidR="00CA4151" w:rsidRPr="00A64D1A" w:rsidRDefault="00A64D1A" w:rsidP="00A64D1A">
      <w:pPr>
        <w:pStyle w:val="Lilleskrift"/>
      </w:pPr>
      <w:r w:rsidRPr="00A64D1A">
        <w:t>Type</w:t>
      </w:r>
      <w:r w:rsidR="00CA4151" w:rsidRPr="00A64D1A">
        <w:tab/>
      </w:r>
      <w:r w:rsidR="00EF5191">
        <w:rPr>
          <w:b w:val="0"/>
          <w:bCs w:val="0"/>
        </w:rPr>
        <w:t>Spillefilm</w:t>
      </w:r>
    </w:p>
    <w:p w:rsidR="006351A3" w:rsidRDefault="00A64D1A" w:rsidP="006351A3">
      <w:pPr>
        <w:pStyle w:val="Lilleskrift"/>
        <w:rPr>
          <w:b w:val="0"/>
          <w:bCs w:val="0"/>
        </w:rPr>
      </w:pPr>
      <w:r w:rsidRPr="00A64D1A">
        <w:t>Kategori</w:t>
      </w:r>
      <w:r w:rsidR="00CA4151" w:rsidRPr="00A64D1A">
        <w:tab/>
      </w:r>
    </w:p>
    <w:p w:rsidR="006351A3" w:rsidRDefault="006351A3" w:rsidP="00550804">
      <w:pPr>
        <w:pStyle w:val="Lilleskrift"/>
        <w:pBdr>
          <w:bottom w:val="single" w:sz="2" w:space="1" w:color="5F5F5F" w:themeColor="text1" w:themeTint="BF"/>
        </w:pBdr>
        <w:spacing w:before="360" w:line="40" w:lineRule="exact"/>
        <w:rPr>
          <w:b w:val="0"/>
          <w:bCs w:val="0"/>
        </w:rPr>
      </w:pPr>
    </w:p>
    <w:p w:rsidR="006351A3" w:rsidRDefault="00A514FE" w:rsidP="006351A3">
      <w:pPr>
        <w:pStyle w:val="Overskrift1"/>
      </w:pPr>
      <w:r>
        <w:rPr>
          <w:noProof/>
          <w:lang w:eastAsia="da-DK"/>
        </w:rPr>
        <mc:AlternateContent>
          <mc:Choice Requires="wps">
            <w:drawing>
              <wp:anchor distT="0" distB="0" distL="114300" distR="114300" simplePos="0" relativeHeight="251662336" behindDoc="1" locked="0" layoutInCell="1" allowOverlap="0" wp14:anchorId="1A3B1577" wp14:editId="433DEF0B">
                <wp:simplePos x="0" y="0"/>
                <wp:positionH relativeFrom="column">
                  <wp:posOffset>-1993640</wp:posOffset>
                </wp:positionH>
                <wp:positionV relativeFrom="paragraph">
                  <wp:posOffset>290164</wp:posOffset>
                </wp:positionV>
                <wp:extent cx="1705350" cy="875061"/>
                <wp:effectExtent l="0" t="0" r="0" b="1270"/>
                <wp:wrapNone/>
                <wp:docPr id="9" name="Tekstfelt 9"/>
                <wp:cNvGraphicFramePr/>
                <a:graphic xmlns:a="http://schemas.openxmlformats.org/drawingml/2006/main">
                  <a:graphicData uri="http://schemas.microsoft.com/office/word/2010/wordprocessingShape">
                    <wps:wsp>
                      <wps:cNvSpPr txBox="1"/>
                      <wps:spPr>
                        <a:xfrm>
                          <a:off x="0" y="0"/>
                          <a:ext cx="1705350" cy="875061"/>
                        </a:xfrm>
                        <a:prstGeom prst="rect">
                          <a:avLst/>
                        </a:prstGeom>
                        <a:noFill/>
                        <a:ln w="6350">
                          <a:noFill/>
                        </a:ln>
                      </wps:spPr>
                      <wps:txbx>
                        <w:txbxContent>
                          <w:p w:rsidR="007A15DC" w:rsidRPr="00651D71" w:rsidRDefault="00A514FE" w:rsidP="007A15DC">
                            <w:pPr>
                              <w:pStyle w:val="Lilleskrift"/>
                              <w:rPr>
                                <w:b w:val="0"/>
                                <w:bCs w:val="0"/>
                              </w:rPr>
                            </w:pPr>
                            <w:r>
                              <w:rPr>
                                <w:b w:val="0"/>
                                <w:bCs w:val="0"/>
                              </w:rPr>
                              <w:t xml:space="preserve">Brug denne spalte til </w:t>
                            </w:r>
                            <w:r w:rsidR="003D6A57">
                              <w:rPr>
                                <w:b w:val="0"/>
                                <w:bCs w:val="0"/>
                              </w:rPr>
                              <w:t>supplerende billeder og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1577" id="Tekstfelt 9" o:spid="_x0000_s1027" type="#_x0000_t202" style="position:absolute;margin-left:-157pt;margin-top:22.85pt;width:134.3pt;height:6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" o:allowoverlap="f" filled="f" stroked="f" strokeweight=".5pt">
                <v:textbox inset="0,0,0,0">
                  <w:txbxContent>
                    <w:p w:rsidR="007A15DC" w:rsidRPr="00651D71" w:rsidRDefault="00A514FE" w:rsidP="007A15DC">
                      <w:pPr>
                        <w:pStyle w:val="Lilleskrift"/>
                        <w:rPr>
                          <w:b w:val="0"/>
                          <w:bCs w:val="0"/>
                        </w:rPr>
                      </w:pPr>
                      <w:r>
                        <w:rPr>
                          <w:b w:val="0"/>
                          <w:bCs w:val="0"/>
                        </w:rPr>
                        <w:t xml:space="preserve">Brug denne spalte til </w:t>
                      </w:r>
                      <w:r w:rsidR="003D6A57">
                        <w:rPr>
                          <w:b w:val="0"/>
                          <w:bCs w:val="0"/>
                        </w:rPr>
                        <w:t>supplerende billeder og information…</w:t>
                      </w:r>
                    </w:p>
                  </w:txbxContent>
                </v:textbox>
              </v:shape>
            </w:pict>
          </mc:Fallback>
        </mc:AlternateContent>
      </w:r>
      <w:r w:rsidR="006351A3">
        <w:t>Faglig relevans/kompetenceområder</w:t>
      </w:r>
    </w:p>
    <w:p w:rsidR="00EF5191" w:rsidRDefault="00EF5191" w:rsidP="00631451">
      <w:r>
        <w:t xml:space="preserve">Vejledningen giver gode ideer til arbejdet med fremstilling i udskolingen. </w:t>
      </w:r>
    </w:p>
    <w:p w:rsidR="00EF5191" w:rsidRDefault="00EF5191" w:rsidP="00631451"/>
    <w:p w:rsidR="001147B5" w:rsidRPr="00550804" w:rsidRDefault="00EF5191" w:rsidP="00631451">
      <w:r>
        <w:t xml:space="preserve">Der skal arbejdes med ordhierarkier, betoning af sætninger og faktakoder. </w:t>
      </w:r>
    </w:p>
    <w:p w:rsidR="00550804" w:rsidRPr="00550804" w:rsidRDefault="00550804" w:rsidP="00631451"/>
    <w:p w:rsidR="00550804" w:rsidRDefault="00EF5191" w:rsidP="00631451">
      <w:r>
        <w:t xml:space="preserve">Kapitelmærkningen har de fantastiske skabninger i filmen i fokus. Der er nedslag ved de enkelte skabninger og den beskriver fantasimonstret med navn, udseende og egenskaber. Der er også udfordringer og refleksioner i forhold til fortolkning af filmens temaer og budskaber. </w:t>
      </w:r>
      <w:r w:rsidR="0084074F">
        <w:t>Samt små skriveøvelser</w:t>
      </w:r>
    </w:p>
    <w:p w:rsidR="0084074F" w:rsidRDefault="0084074F" w:rsidP="00631451"/>
    <w:p w:rsidR="0084074F" w:rsidRDefault="0084074F" w:rsidP="00631451">
      <w:r>
        <w:t xml:space="preserve">Herunder findes ideer til skriftligfremstilling, der tager sit udgangspunkt i filmens univers men øver eleverne i skriftlig leg og øvelser med sproget. </w:t>
      </w:r>
    </w:p>
    <w:p w:rsidR="00550804" w:rsidRDefault="00550804" w:rsidP="00550804">
      <w:pPr>
        <w:pStyle w:val="Overskrift1"/>
      </w:pPr>
      <w:r>
        <w:t>Ideer til undervisningen</w:t>
      </w:r>
    </w:p>
    <w:p w:rsidR="0084074F" w:rsidRDefault="0084074F" w:rsidP="00550804">
      <w:pPr>
        <w:pStyle w:val="Mellemrubrik"/>
        <w:spacing w:after="80"/>
      </w:pPr>
      <w:r w:rsidRPr="0084074F">
        <w:rPr>
          <w:sz w:val="22"/>
          <w:szCs w:val="22"/>
        </w:rPr>
        <w:t>Legeskriv med faktakoder i fiktionsverdenen</w:t>
      </w:r>
    </w:p>
    <w:p w:rsidR="0084074F" w:rsidRPr="0084074F" w:rsidRDefault="0084074F" w:rsidP="0084074F">
      <w:pPr>
        <w:rPr>
          <w:b/>
          <w:sz w:val="22"/>
          <w:szCs w:val="22"/>
        </w:rPr>
      </w:pPr>
      <w:r w:rsidRPr="0084074F">
        <w:rPr>
          <w:b/>
          <w:sz w:val="22"/>
          <w:szCs w:val="22"/>
        </w:rPr>
        <w:t>Lav og skriv om dit eget fantasi/sagn væsen:</w:t>
      </w:r>
    </w:p>
    <w:p w:rsidR="0084074F" w:rsidRDefault="0084074F" w:rsidP="0084074F">
      <w:r>
        <w:t xml:space="preserve">Klip sedlerne med dyrenavne ud og læg dem i en bunke. Træk tre sedler og vælg en eller flere af de kropsdele, evner, karakterer dyret har og sæt det sammen til dit eget monster. F. eks stor og tung krop som en flodhest, klør og hale som en tiger, gifttunge som en slange og snabel som en myg. </w:t>
      </w:r>
    </w:p>
    <w:p w:rsidR="0084074F" w:rsidRDefault="0084074F" w:rsidP="0084074F"/>
    <w:tbl>
      <w:tblPr>
        <w:tblStyle w:val="Tabel-Gitter"/>
        <w:tblW w:w="0" w:type="auto"/>
        <w:tblLook w:val="04A0" w:firstRow="1" w:lastRow="0" w:firstColumn="1" w:lastColumn="0" w:noHBand="0" w:noVBand="1"/>
      </w:tblPr>
      <w:tblGrid>
        <w:gridCol w:w="1836"/>
        <w:gridCol w:w="1751"/>
        <w:gridCol w:w="1831"/>
        <w:gridCol w:w="1970"/>
      </w:tblGrid>
      <w:tr w:rsidR="0084074F" w:rsidTr="00E7686B">
        <w:tc>
          <w:tcPr>
            <w:tcW w:w="2407" w:type="dxa"/>
          </w:tcPr>
          <w:p w:rsidR="0084074F" w:rsidRDefault="0084074F" w:rsidP="00E7686B">
            <w:r>
              <w:t>Hummer</w:t>
            </w:r>
          </w:p>
        </w:tc>
        <w:tc>
          <w:tcPr>
            <w:tcW w:w="2407" w:type="dxa"/>
          </w:tcPr>
          <w:p w:rsidR="0084074F" w:rsidRDefault="0084074F" w:rsidP="00E7686B">
            <w:r>
              <w:t>Tudse</w:t>
            </w:r>
          </w:p>
        </w:tc>
        <w:tc>
          <w:tcPr>
            <w:tcW w:w="2407" w:type="dxa"/>
          </w:tcPr>
          <w:p w:rsidR="0084074F" w:rsidRDefault="0084074F" w:rsidP="00E7686B">
            <w:r>
              <w:t>tiger</w:t>
            </w:r>
          </w:p>
        </w:tc>
        <w:tc>
          <w:tcPr>
            <w:tcW w:w="2407" w:type="dxa"/>
          </w:tcPr>
          <w:p w:rsidR="0084074F" w:rsidRDefault="0084074F" w:rsidP="00E7686B">
            <w:r>
              <w:t>Kødædende plante</w:t>
            </w:r>
          </w:p>
        </w:tc>
      </w:tr>
      <w:tr w:rsidR="0084074F" w:rsidTr="00E7686B">
        <w:tc>
          <w:tcPr>
            <w:tcW w:w="2407" w:type="dxa"/>
          </w:tcPr>
          <w:p w:rsidR="0084074F" w:rsidRDefault="0084074F" w:rsidP="00E7686B">
            <w:r>
              <w:t>slange</w:t>
            </w:r>
          </w:p>
        </w:tc>
        <w:tc>
          <w:tcPr>
            <w:tcW w:w="2407" w:type="dxa"/>
          </w:tcPr>
          <w:p w:rsidR="0084074F" w:rsidRDefault="0084074F" w:rsidP="00E7686B">
            <w:r>
              <w:t>drage</w:t>
            </w:r>
          </w:p>
        </w:tc>
        <w:tc>
          <w:tcPr>
            <w:tcW w:w="2407" w:type="dxa"/>
          </w:tcPr>
          <w:p w:rsidR="0084074F" w:rsidRDefault="0084074F" w:rsidP="00E7686B">
            <w:r>
              <w:t>skorpion</w:t>
            </w:r>
          </w:p>
        </w:tc>
        <w:tc>
          <w:tcPr>
            <w:tcW w:w="2407" w:type="dxa"/>
          </w:tcPr>
          <w:p w:rsidR="0084074F" w:rsidRDefault="0084074F" w:rsidP="00E7686B">
            <w:r>
              <w:t>Vandrende pind</w:t>
            </w:r>
          </w:p>
        </w:tc>
      </w:tr>
      <w:tr w:rsidR="0084074F" w:rsidTr="00E7686B">
        <w:tc>
          <w:tcPr>
            <w:tcW w:w="2407" w:type="dxa"/>
          </w:tcPr>
          <w:p w:rsidR="0084074F" w:rsidRDefault="0084074F" w:rsidP="00E7686B">
            <w:r>
              <w:t>giftfrø</w:t>
            </w:r>
          </w:p>
        </w:tc>
        <w:tc>
          <w:tcPr>
            <w:tcW w:w="2407" w:type="dxa"/>
          </w:tcPr>
          <w:p w:rsidR="0084074F" w:rsidRDefault="0084074F" w:rsidP="00E7686B">
            <w:r>
              <w:t xml:space="preserve">Løve </w:t>
            </w:r>
          </w:p>
        </w:tc>
        <w:tc>
          <w:tcPr>
            <w:tcW w:w="2407" w:type="dxa"/>
          </w:tcPr>
          <w:p w:rsidR="0084074F" w:rsidRDefault="0084074F" w:rsidP="00E7686B">
            <w:r>
              <w:t>myg</w:t>
            </w:r>
          </w:p>
        </w:tc>
        <w:tc>
          <w:tcPr>
            <w:tcW w:w="2407" w:type="dxa"/>
          </w:tcPr>
          <w:p w:rsidR="0084074F" w:rsidRDefault="0084074F" w:rsidP="00E7686B">
            <w:r>
              <w:t>T-rex</w:t>
            </w:r>
          </w:p>
        </w:tc>
      </w:tr>
      <w:tr w:rsidR="0084074F" w:rsidTr="00E7686B">
        <w:tc>
          <w:tcPr>
            <w:tcW w:w="2407" w:type="dxa"/>
          </w:tcPr>
          <w:p w:rsidR="0084074F" w:rsidRDefault="0084074F" w:rsidP="00E7686B">
            <w:r>
              <w:t>øgle</w:t>
            </w:r>
          </w:p>
        </w:tc>
        <w:tc>
          <w:tcPr>
            <w:tcW w:w="2407" w:type="dxa"/>
          </w:tcPr>
          <w:p w:rsidR="0084074F" w:rsidRDefault="0084074F" w:rsidP="00E7686B">
            <w:r>
              <w:t>firben</w:t>
            </w:r>
          </w:p>
        </w:tc>
        <w:tc>
          <w:tcPr>
            <w:tcW w:w="2407" w:type="dxa"/>
          </w:tcPr>
          <w:p w:rsidR="0084074F" w:rsidRDefault="0084074F" w:rsidP="00E7686B">
            <w:r>
              <w:t>krabbe</w:t>
            </w:r>
          </w:p>
        </w:tc>
        <w:tc>
          <w:tcPr>
            <w:tcW w:w="2407" w:type="dxa"/>
          </w:tcPr>
          <w:p w:rsidR="0084074F" w:rsidRDefault="0084074F" w:rsidP="00E7686B">
            <w:r>
              <w:t>flodhest</w:t>
            </w:r>
          </w:p>
        </w:tc>
      </w:tr>
    </w:tbl>
    <w:p w:rsidR="0084074F" w:rsidRDefault="0084074F" w:rsidP="0084074F"/>
    <w:p w:rsidR="0084074F" w:rsidRDefault="0084074F" w:rsidP="0084074F">
      <w:r>
        <w:lastRenderedPageBreak/>
        <w:t xml:space="preserve">Hvis I på skolen er så heldige at have plastikdyr og -insekter( eller har børn derhjemme der har) kan du som lærer lave en lille pose med forskellige dyr i, som eleverne så trækker tre af de sætter sammen til et nyt sagndyr. </w:t>
      </w:r>
    </w:p>
    <w:p w:rsidR="0084074F" w:rsidRDefault="0084074F" w:rsidP="0084074F">
      <w:pPr>
        <w:rPr>
          <w:b/>
        </w:rPr>
      </w:pPr>
    </w:p>
    <w:p w:rsidR="0084074F" w:rsidRDefault="0084074F" w:rsidP="0084074F">
      <w:pPr>
        <w:rPr>
          <w:b/>
        </w:rPr>
      </w:pPr>
      <w:r w:rsidRPr="006957D5">
        <w:rPr>
          <w:b/>
        </w:rPr>
        <w:t>Faktaside</w:t>
      </w:r>
    </w:p>
    <w:p w:rsidR="0084074F" w:rsidRPr="006957D5" w:rsidRDefault="0084074F" w:rsidP="0084074F">
      <w:pPr>
        <w:rPr>
          <w:b/>
        </w:rPr>
      </w:pPr>
    </w:p>
    <w:p w:rsidR="0084074F" w:rsidRDefault="0084074F" w:rsidP="0084074F">
      <w:r>
        <w:rPr>
          <w:noProof/>
          <w:lang w:eastAsia="da-DK"/>
        </w:rPr>
        <mc:AlternateContent>
          <mc:Choice Requires="wps">
            <w:drawing>
              <wp:anchor distT="91440" distB="91440" distL="114300" distR="114300" simplePos="0" relativeHeight="251670528" behindDoc="0" locked="0" layoutInCell="1" allowOverlap="1" wp14:anchorId="4CFCE51A" wp14:editId="1CEE0617">
                <wp:simplePos x="0" y="0"/>
                <wp:positionH relativeFrom="margin">
                  <wp:posOffset>1933575</wp:posOffset>
                </wp:positionH>
                <wp:positionV relativeFrom="paragraph">
                  <wp:posOffset>69850</wp:posOffset>
                </wp:positionV>
                <wp:extent cx="3268980" cy="1986915"/>
                <wp:effectExtent l="0" t="0" r="0" b="0"/>
                <wp:wrapSquare wrapText="bothSides"/>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986915"/>
                        </a:xfrm>
                        <a:prstGeom prst="rect">
                          <a:avLst/>
                        </a:prstGeom>
                        <a:noFill/>
                        <a:ln w="9525">
                          <a:noFill/>
                          <a:miter lim="800000"/>
                          <a:headEnd/>
                          <a:tailEnd/>
                        </a:ln>
                      </wps:spPr>
                      <wps:txbx>
                        <w:txbxContent>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Navn:</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Udseende: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Længde og vægt:</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Levested:</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Føde: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Unger: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Magiske evner: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p>
                        </w:txbxContent>
                      </wps:txbx>
                      <wps:bodyPr rot="0" vert="horz" wrap="square" lIns="91440" tIns="45720" rIns="91440" bIns="45720" anchor="t" anchorCtr="0">
                        <a:noAutofit/>
                      </wps:bodyPr>
                    </wps:wsp>
                  </a:graphicData>
                </a:graphic>
                <wp14:sizeRelH relativeFrom="margin">
                  <wp14:pctWidth>55000</wp14:pctWidth>
                </wp14:sizeRelH>
                <wp14:sizeRelV relativeFrom="margin">
                  <wp14:pctHeight>0</wp14:pctHeight>
                </wp14:sizeRelV>
              </wp:anchor>
            </w:drawing>
          </mc:Choice>
          <mc:Fallback>
            <w:pict>
              <v:shape w14:anchorId="4CFCE51A" id="Tekstfelt 2" o:spid="_x0000_s1028" type="#_x0000_t202" style="position:absolute;margin-left:152.25pt;margin-top:5.5pt;width:257.4pt;height:156.45pt;z-index:251670528;visibility:visible;mso-wrap-style:square;mso-width-percent:550;mso-height-percent:0;mso-wrap-distance-left:9pt;mso-wrap-distance-top:7.2pt;mso-wrap-distance-right:9pt;mso-wrap-distance-bottom:7.2pt;mso-position-horizontal:absolute;mso-position-horizontal-relative:margin;mso-position-vertical:absolute;mso-position-vertical-relative:text;mso-width-percent:5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" filled="f" stroked="f">
                <v:textbox>
                  <w:txbxContent>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Navn:</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Udseende: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Længde og vægt:</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Levested:</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Føde: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Unger: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Magiske evner: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p>
                  </w:txbxContent>
                </v:textbox>
                <w10:wrap type="square" anchorx="margin"/>
              </v:shape>
            </w:pict>
          </mc:Fallback>
        </mc:AlternateContent>
      </w:r>
      <w:r>
        <w:t>Lav en fakta side med fantasimonsteret. På faktasiden skal der være en rubrik, underrubrikker, tegning, billede, fakatboks, tekst m.m. Det skal selvfølgelig sættes op som en faktaside med farver, tegnnger, faktabokse osv. Her kan eleverne lege med layout.  Faktasiden skal indeholde en beskrivelse af monsteret. Følgende er et forslag:</w:t>
      </w:r>
    </w:p>
    <w:p w:rsidR="0084074F" w:rsidRDefault="0084074F" w:rsidP="00550804">
      <w:pPr>
        <w:pStyle w:val="Mellemrubrik"/>
        <w:spacing w:after="80"/>
      </w:pPr>
    </w:p>
    <w:p w:rsidR="0084074F" w:rsidRPr="00CB01EB" w:rsidRDefault="0084074F" w:rsidP="0084074F">
      <w:pPr>
        <w:rPr>
          <w:b/>
          <w:sz w:val="28"/>
          <w:szCs w:val="28"/>
        </w:rPr>
      </w:pPr>
      <w:r w:rsidRPr="00CB01EB">
        <w:rPr>
          <w:b/>
          <w:sz w:val="28"/>
          <w:szCs w:val="28"/>
        </w:rPr>
        <w:t xml:space="preserve">Leg med ord og styrk det sproglige udtryk i et faktaunivers. </w:t>
      </w:r>
    </w:p>
    <w:p w:rsidR="0084074F" w:rsidRDefault="0084074F" w:rsidP="0084074F">
      <w:pPr>
        <w:rPr>
          <w:b/>
        </w:rPr>
      </w:pPr>
    </w:p>
    <w:p w:rsidR="0084074F" w:rsidRPr="00B61A21" w:rsidRDefault="0084074F" w:rsidP="0084074F">
      <w:pPr>
        <w:rPr>
          <w:b/>
        </w:rPr>
      </w:pPr>
      <w:r w:rsidRPr="00B61A21">
        <w:rPr>
          <w:b/>
        </w:rPr>
        <w:t>Ordhierarkier: tillægsord</w:t>
      </w:r>
    </w:p>
    <w:p w:rsidR="0084074F" w:rsidRDefault="0084074F" w:rsidP="0084074F">
      <w:r>
        <w:t>I første omgang skal der leges med beskrivende tillægsord. Det gøres blandt andet ved hjælp af  ordhierarkier. Når du skal beskrive et væsen der er stort, er der inden for den beskrivelse grader af stor. Forstået som betydningen af ordet stor: stor, mega, gigantisk, kolossal, koloenorm, fantalistisk osv.</w:t>
      </w:r>
    </w:p>
    <w:p w:rsidR="0084074F" w:rsidRDefault="0084074F" w:rsidP="0084074F">
      <w:r>
        <w:t xml:space="preserve">Lad eleverne lave sætninger om deres monster. Sætninger, der knytter sig til fantasimonstrets udseende som farve eller størrelser, er nemme at starte med. Eleverne skriver tillægsordet på en post-it-seddel og hænger op på væggen. Alle får post-it-sedler og går rundt og hjælper hinanden med at finde ordhierarkier på de udtryk de har skrevet. På den måde får de en udvidet brug af ordet stor. </w:t>
      </w:r>
    </w:p>
    <w:p w:rsidR="0084074F" w:rsidRDefault="0084074F" w:rsidP="0084074F">
      <w:pPr>
        <w:rPr>
          <w:b/>
        </w:rPr>
      </w:pPr>
    </w:p>
    <w:p w:rsidR="0084074F" w:rsidRPr="00CB01EB" w:rsidRDefault="0084074F" w:rsidP="0084074F">
      <w:pPr>
        <w:rPr>
          <w:b/>
        </w:rPr>
      </w:pPr>
      <w:r w:rsidRPr="00CB01EB">
        <w:rPr>
          <w:b/>
        </w:rPr>
        <w:t>Synonymjagt</w:t>
      </w:r>
    </w:p>
    <w:p w:rsidR="0084074F" w:rsidRDefault="0084074F" w:rsidP="0084074F">
      <w:r>
        <w:t>En anden måde at nuancere sproget på er ved at gå på synonymjagt. Her et eksempel med farven gul.</w:t>
      </w:r>
    </w:p>
    <w:p w:rsidR="0084074F" w:rsidRDefault="0084074F" w:rsidP="0084074F">
      <w:r>
        <w:t xml:space="preserve">Gul: neongul, cirtongul, karrygul, gylden, gulnet, </w:t>
      </w:r>
    </w:p>
    <w:p w:rsidR="0084074F" w:rsidRDefault="0084074F" w:rsidP="0084074F">
      <w:r>
        <w:t xml:space="preserve">Lad eleverne lave sætninger om deres monster hvori der indgår en farve. Eleverne skriver farven på en post-it-seddel og hænger op på væggen. Alle får post-it-sedler og går rundt og hjælper hinanden med at finde synonymer på de farver, de har skrevet. </w:t>
      </w:r>
    </w:p>
    <w:p w:rsidR="0084074F" w:rsidRDefault="0084074F" w:rsidP="0084074F"/>
    <w:p w:rsidR="0084074F" w:rsidRPr="00CB01EB" w:rsidRDefault="0084074F" w:rsidP="0084074F">
      <w:pPr>
        <w:rPr>
          <w:b/>
        </w:rPr>
      </w:pPr>
      <w:r w:rsidRPr="00CB01EB">
        <w:rPr>
          <w:b/>
        </w:rPr>
        <w:t>Beskrivende verber</w:t>
      </w:r>
    </w:p>
    <w:p w:rsidR="0084074F" w:rsidRDefault="0084074F" w:rsidP="0084074F">
      <w:r>
        <w:t xml:space="preserve">Ved hjælp af fokus på beskrivende verber kan eleverne udvide og nuancere sproget. </w:t>
      </w:r>
    </w:p>
    <w:p w:rsidR="0084074F" w:rsidRDefault="0084074F" w:rsidP="0084074F">
      <w:r>
        <w:t xml:space="preserve">Lav en sætning, der beskriver dit monster. </w:t>
      </w:r>
    </w:p>
    <w:p w:rsidR="0084074F" w:rsidRDefault="0084074F" w:rsidP="0084074F">
      <w:r>
        <w:t>Lad eleverne lave sætninger om deres monster og hvad det kan gøre eller hvordan det bevæger sig.  Eleverne skriver verbet på en post-it-seddel og hænger op på væggen. Alle elever får post-it-sedler og går rundt og hjælper hinanden med at finde beskrivende verber i samme kategori. F. eks bevægelse: snegle sig afsted, krybe, liste, trippe, gå, trampe, løbe, drøne, hoppe, springe m.m. Der kan evt. søges inspiration i et dyreleksikon eller en faktabog.</w:t>
      </w:r>
    </w:p>
    <w:p w:rsidR="0084074F" w:rsidRDefault="0084074F" w:rsidP="0084074F"/>
    <w:p w:rsidR="0084074F" w:rsidRPr="00CB01EB" w:rsidRDefault="0084074F" w:rsidP="0084074F">
      <w:pPr>
        <w:rPr>
          <w:b/>
        </w:rPr>
      </w:pPr>
      <w:r w:rsidRPr="00CB01EB">
        <w:rPr>
          <w:b/>
        </w:rPr>
        <w:t>Betoning af sætninger</w:t>
      </w:r>
    </w:p>
    <w:p w:rsidR="0084074F" w:rsidRDefault="0084074F" w:rsidP="0084074F">
      <w:r>
        <w:t xml:space="preserve">Ved at betone sætninger, kan fagsproget gøres mere spændende og beskrivende. </w:t>
      </w:r>
    </w:p>
    <w:p w:rsidR="0084074F" w:rsidRDefault="0084074F" w:rsidP="0084074F"/>
    <w:p w:rsidR="0084074F" w:rsidRDefault="0084074F" w:rsidP="0084074F">
      <w:r>
        <w:t>Denne neutrale sætning skal du forbedre:</w:t>
      </w:r>
    </w:p>
    <w:tbl>
      <w:tblPr>
        <w:tblStyle w:val="Tabel-Gitter"/>
        <w:tblW w:w="0" w:type="auto"/>
        <w:tblLook w:val="04A0" w:firstRow="1" w:lastRow="0" w:firstColumn="1" w:lastColumn="0" w:noHBand="0" w:noVBand="1"/>
      </w:tblPr>
      <w:tblGrid>
        <w:gridCol w:w="3636"/>
        <w:gridCol w:w="3752"/>
      </w:tblGrid>
      <w:tr w:rsidR="0084074F" w:rsidTr="00E7686B">
        <w:tc>
          <w:tcPr>
            <w:tcW w:w="4814" w:type="dxa"/>
          </w:tcPr>
          <w:p w:rsidR="0084074F" w:rsidRDefault="0084074F" w:rsidP="00E7686B">
            <w:r>
              <w:t>Neutral</w:t>
            </w:r>
          </w:p>
        </w:tc>
        <w:tc>
          <w:tcPr>
            <w:tcW w:w="4814" w:type="dxa"/>
          </w:tcPr>
          <w:p w:rsidR="0084074F" w:rsidRDefault="0084074F" w:rsidP="00E7686B">
            <w:r>
              <w:t>Betoning - negativ</w:t>
            </w:r>
          </w:p>
        </w:tc>
      </w:tr>
      <w:tr w:rsidR="0084074F" w:rsidTr="00E7686B">
        <w:tc>
          <w:tcPr>
            <w:tcW w:w="4814" w:type="dxa"/>
          </w:tcPr>
          <w:p w:rsidR="0084074F" w:rsidRDefault="0084074F" w:rsidP="00E7686B">
            <w:r>
              <w:t>De små øjne-</w:t>
            </w:r>
          </w:p>
        </w:tc>
        <w:tc>
          <w:tcPr>
            <w:tcW w:w="4814" w:type="dxa"/>
          </w:tcPr>
          <w:p w:rsidR="0084074F" w:rsidRDefault="0084074F" w:rsidP="00E7686B">
            <w:r>
              <w:t>De smalle grønne stikkende øjne.</w:t>
            </w:r>
          </w:p>
          <w:p w:rsidR="0084074F" w:rsidRDefault="0084074F" w:rsidP="00E7686B"/>
        </w:tc>
      </w:tr>
      <w:tr w:rsidR="0084074F" w:rsidTr="00E7686B">
        <w:tc>
          <w:tcPr>
            <w:tcW w:w="4814" w:type="dxa"/>
          </w:tcPr>
          <w:p w:rsidR="0084074F" w:rsidRDefault="0084074F" w:rsidP="00E7686B">
            <w:r>
              <w:t>Det seksbenede monster</w:t>
            </w:r>
          </w:p>
          <w:p w:rsidR="0084074F" w:rsidRDefault="0084074F" w:rsidP="00E7686B"/>
        </w:tc>
        <w:tc>
          <w:tcPr>
            <w:tcW w:w="4814" w:type="dxa"/>
          </w:tcPr>
          <w:p w:rsidR="0084074F" w:rsidRDefault="0084074F" w:rsidP="00E7686B">
            <w:r>
              <w:t>Det farlige uregerlige seksbenede makabre monster.</w:t>
            </w:r>
          </w:p>
        </w:tc>
      </w:tr>
      <w:tr w:rsidR="0084074F" w:rsidTr="00E7686B">
        <w:tc>
          <w:tcPr>
            <w:tcW w:w="4814" w:type="dxa"/>
          </w:tcPr>
          <w:p w:rsidR="0084074F" w:rsidRDefault="0084074F" w:rsidP="00E7686B">
            <w:r>
              <w:t>Den har kløer.</w:t>
            </w:r>
          </w:p>
        </w:tc>
        <w:tc>
          <w:tcPr>
            <w:tcW w:w="4814" w:type="dxa"/>
          </w:tcPr>
          <w:p w:rsidR="0084074F" w:rsidRDefault="0084074F" w:rsidP="00E7686B">
            <w:r>
              <w:t>Væsnet har på sine seks poter skarpe sylespidse kløer.</w:t>
            </w:r>
          </w:p>
        </w:tc>
      </w:tr>
      <w:tr w:rsidR="0084074F" w:rsidTr="00E7686B">
        <w:tc>
          <w:tcPr>
            <w:tcW w:w="4814" w:type="dxa"/>
          </w:tcPr>
          <w:p w:rsidR="0084074F" w:rsidRDefault="0084074F" w:rsidP="00E7686B">
            <w:r>
              <w:t>Det har horn og hale</w:t>
            </w:r>
          </w:p>
        </w:tc>
        <w:tc>
          <w:tcPr>
            <w:tcW w:w="4814" w:type="dxa"/>
          </w:tcPr>
          <w:p w:rsidR="0084074F" w:rsidRDefault="0084074F" w:rsidP="00E7686B">
            <w:r>
              <w:t xml:space="preserve">Dette frygtindgydende insekt har snoede piggede horn og en tornet hale. </w:t>
            </w:r>
          </w:p>
        </w:tc>
      </w:tr>
    </w:tbl>
    <w:p w:rsidR="0084074F" w:rsidRDefault="0084074F" w:rsidP="0084074F"/>
    <w:p w:rsidR="0084074F" w:rsidRDefault="0084074F" w:rsidP="0084074F">
      <w:r>
        <w:t>Betoningen af sætninger kan gøres ud fra forskellige begreber eller tilstande som f.eks:  positive, neutrale, negative, overraskede, uhyggelige, dramatiserede, kedelige, morsomme.</w:t>
      </w:r>
    </w:p>
    <w:p w:rsidR="001D1F58" w:rsidRDefault="001D1F58" w:rsidP="0084074F"/>
    <w:p w:rsidR="0084074F" w:rsidRDefault="001D1F58" w:rsidP="001D1F58">
      <w:r>
        <w:t xml:space="preserve">Pæd. metode: Se ideen oven for med post it sedler. </w:t>
      </w:r>
    </w:p>
    <w:p w:rsidR="00550804" w:rsidRDefault="00550804" w:rsidP="00550804">
      <w:pPr>
        <w:pStyle w:val="Overskrift1"/>
      </w:pPr>
      <w:r>
        <w:t>Supplerende materialer</w:t>
      </w:r>
    </w:p>
    <w:p w:rsidR="00631451" w:rsidRDefault="001D1F58" w:rsidP="00631451">
      <w:r>
        <w:t xml:space="preserve">Se de andre film med Fantastiske væsner.  Dem findes der link til på posten. </w:t>
      </w:r>
    </w:p>
    <w:p w:rsidR="001D1F58" w:rsidRDefault="001D1F58" w:rsidP="00631451"/>
    <w:p w:rsidR="001D1F58" w:rsidRPr="00631451" w:rsidRDefault="001D1F58" w:rsidP="00631451"/>
    <w:p w:rsidR="00F96BD6" w:rsidRPr="00550804" w:rsidRDefault="00F96BD6" w:rsidP="00631451"/>
    <w:sectPr w:rsidR="00F96BD6" w:rsidRPr="00550804" w:rsidSect="00631451">
      <w:headerReference w:type="even" r:id="rId10"/>
      <w:headerReference w:type="default" r:id="rId11"/>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E0" w:rsidRDefault="005460E0" w:rsidP="006626CB">
      <w:pPr>
        <w:spacing w:line="240" w:lineRule="auto"/>
      </w:pPr>
      <w:r>
        <w:separator/>
      </w:r>
    </w:p>
    <w:p w:rsidR="005460E0" w:rsidRDefault="005460E0"/>
    <w:p w:rsidR="005460E0" w:rsidRDefault="005460E0" w:rsidP="00550804"/>
  </w:endnote>
  <w:endnote w:type="continuationSeparator" w:id="0">
    <w:p w:rsidR="005460E0" w:rsidRDefault="005460E0" w:rsidP="006626CB">
      <w:pPr>
        <w:spacing w:line="240" w:lineRule="auto"/>
      </w:pPr>
      <w:r>
        <w:continuationSeparator/>
      </w:r>
    </w:p>
    <w:p w:rsidR="005460E0" w:rsidRDefault="005460E0"/>
    <w:p w:rsidR="005460E0" w:rsidRDefault="005460E0" w:rsidP="0055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Brø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E0" w:rsidRDefault="005460E0" w:rsidP="006626CB">
      <w:pPr>
        <w:spacing w:line="240" w:lineRule="auto"/>
      </w:pPr>
      <w:r>
        <w:separator/>
      </w:r>
    </w:p>
    <w:p w:rsidR="005460E0" w:rsidRDefault="005460E0"/>
    <w:p w:rsidR="005460E0" w:rsidRDefault="005460E0" w:rsidP="00550804"/>
  </w:footnote>
  <w:footnote w:type="continuationSeparator" w:id="0">
    <w:p w:rsidR="005460E0" w:rsidRDefault="005460E0" w:rsidP="006626CB">
      <w:pPr>
        <w:spacing w:line="240" w:lineRule="auto"/>
      </w:pPr>
      <w:r>
        <w:continuationSeparator/>
      </w:r>
    </w:p>
    <w:p w:rsidR="005460E0" w:rsidRDefault="005460E0"/>
    <w:p w:rsidR="005460E0" w:rsidRDefault="005460E0" w:rsidP="005508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117677306"/>
      <w:docPartObj>
        <w:docPartGallery w:val="Page Numbers (Top of Page)"/>
        <w:docPartUnique/>
      </w:docPartObj>
    </w:sdtPr>
    <w:sdtEndPr>
      <w:rPr>
        <w:rStyle w:val="Sidetal"/>
      </w:rPr>
    </w:sdtEndPr>
    <w:sdtContent>
      <w:p w:rsidR="00332E8D" w:rsidRDefault="00332E8D" w:rsidP="00F4211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sdtContent>
  </w:sdt>
  <w:p w:rsidR="00234E42" w:rsidRDefault="00234E42" w:rsidP="00332E8D">
    <w:pPr>
      <w:pStyle w:val="Sidehoved"/>
      <w:ind w:right="360"/>
    </w:pPr>
  </w:p>
  <w:p w:rsidR="00E07C48" w:rsidRDefault="00E07C48"/>
  <w:p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51" w:rsidRPr="00A64D1A" w:rsidRDefault="00CA4151" w:rsidP="00A64D1A">
    <w:pPr>
      <w:pStyle w:val="Sidehoved"/>
    </w:pPr>
    <w:r>
      <w:rPr>
        <w:noProof/>
        <w:lang w:eastAsia="da-DK"/>
      </w:rPr>
      <mc:AlternateContent>
        <mc:Choice Requires="wpg">
          <w:drawing>
            <wp:anchor distT="0" distB="0" distL="114300" distR="114300" simplePos="0" relativeHeight="251659264" behindDoc="1" locked="0" layoutInCell="1" allowOverlap="1" wp14:anchorId="20A12D37" wp14:editId="04277025">
              <wp:simplePos x="0" y="0"/>
              <wp:positionH relativeFrom="page">
                <wp:posOffset>367030</wp:posOffset>
              </wp:positionH>
              <wp:positionV relativeFrom="page">
                <wp:posOffset>363855</wp:posOffset>
              </wp:positionV>
              <wp:extent cx="849600" cy="5220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2486A" id="Grafik 3" o:spid="_x0000_s1026" style="position:absolute;margin-left:28.9pt;margin-top:28.65pt;width:66.9pt;height:41.1pt;z-index:-251657216;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234E42" w:rsidRPr="00234E42">
      <w:t xml:space="preserve">Pædagogisk </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5460E0">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5460E0">
          <w:rPr>
            <w:noProof/>
          </w:rPr>
          <w:t>1</w:t>
        </w:r>
        <w:r w:rsidR="00332E8D" w:rsidRPr="00A64D1A">
          <w:fldChar w:fldCharType="end"/>
        </w:r>
      </w:sdtContent>
    </w:sdt>
  </w:p>
  <w:p w:rsidR="00234E42" w:rsidRPr="00A64D1A" w:rsidRDefault="00234E42" w:rsidP="00A64D1A">
    <w:pPr>
      <w:pStyle w:val="Sidehoved"/>
    </w:pPr>
    <w:r w:rsidRPr="00A64D1A">
      <w:t xml:space="preserve">Udarbejdet af </w:t>
    </w:r>
    <w:r w:rsidR="00EF5191">
      <w:t>Mirjam Hoel Nielsen</w:t>
    </w:r>
  </w:p>
  <w:p w:rsidR="00234E42" w:rsidRPr="00A64D1A" w:rsidRDefault="00234E42" w:rsidP="00A64D1A">
    <w:pPr>
      <w:pStyle w:val="Sidehoved"/>
    </w:pPr>
    <w:r w:rsidRPr="00A64D1A">
      <w:fldChar w:fldCharType="begin"/>
    </w:r>
    <w:r w:rsidRPr="00A64D1A">
      <w:instrText xml:space="preserve"> TIME \@ "dd.MM.yyyy" </w:instrText>
    </w:r>
    <w:r w:rsidRPr="00A64D1A">
      <w:fldChar w:fldCharType="separate"/>
    </w:r>
    <w:r w:rsidR="0080770F">
      <w:rPr>
        <w:noProof/>
      </w:rPr>
      <w:t>22.06.2023</w:t>
    </w:r>
    <w:r w:rsidRPr="00A64D1A">
      <w:fldChar w:fldCharType="end"/>
    </w:r>
  </w:p>
  <w:p w:rsidR="00CA4151" w:rsidRPr="00234E42" w:rsidRDefault="00CA4151" w:rsidP="00234E42">
    <w:pPr>
      <w:pStyle w:val="Sidehoved"/>
      <w:spacing w:line="202" w:lineRule="exact"/>
      <w:rPr>
        <w:szCs w:val="16"/>
      </w:rPr>
    </w:pPr>
  </w:p>
  <w:p w:rsidR="00E07C48" w:rsidRDefault="00E07C48"/>
  <w:p w:rsidR="00E07C48" w:rsidRDefault="00E07C48" w:rsidP="005508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58"/>
    <w:rsid w:val="00101958"/>
    <w:rsid w:val="00102EE1"/>
    <w:rsid w:val="001147B5"/>
    <w:rsid w:val="001D1F58"/>
    <w:rsid w:val="00234E42"/>
    <w:rsid w:val="00273758"/>
    <w:rsid w:val="0028792B"/>
    <w:rsid w:val="002C2CF0"/>
    <w:rsid w:val="00321F0F"/>
    <w:rsid w:val="00332E8D"/>
    <w:rsid w:val="00372E95"/>
    <w:rsid w:val="003D6A57"/>
    <w:rsid w:val="00421BF1"/>
    <w:rsid w:val="00451DC3"/>
    <w:rsid w:val="00537E64"/>
    <w:rsid w:val="005460E0"/>
    <w:rsid w:val="00550804"/>
    <w:rsid w:val="00584D9E"/>
    <w:rsid w:val="005A5292"/>
    <w:rsid w:val="005B25CD"/>
    <w:rsid w:val="005C32D3"/>
    <w:rsid w:val="00631451"/>
    <w:rsid w:val="006351A3"/>
    <w:rsid w:val="00651D71"/>
    <w:rsid w:val="006626CB"/>
    <w:rsid w:val="006A1D87"/>
    <w:rsid w:val="007A15DC"/>
    <w:rsid w:val="0080770F"/>
    <w:rsid w:val="0084074F"/>
    <w:rsid w:val="00A514FE"/>
    <w:rsid w:val="00A64D1A"/>
    <w:rsid w:val="00AE123B"/>
    <w:rsid w:val="00B229B5"/>
    <w:rsid w:val="00CA4151"/>
    <w:rsid w:val="00CE7142"/>
    <w:rsid w:val="00D95C4C"/>
    <w:rsid w:val="00E07C48"/>
    <w:rsid w:val="00E273CA"/>
    <w:rsid w:val="00E90812"/>
    <w:rsid w:val="00EB1BAF"/>
    <w:rsid w:val="00EF3A8A"/>
    <w:rsid w:val="00EF5191"/>
    <w:rsid w:val="00F96BD6"/>
    <w:rsid w:val="00FA30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B6A69D-6480-4596-BF76-6FE89326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6351A3"/>
    <w:pPr>
      <w:tabs>
        <w:tab w:val="left" w:pos="1588"/>
      </w:tabs>
      <w:spacing w:after="76" w:line="202" w:lineRule="exact"/>
    </w:pPr>
    <w:rPr>
      <w:b/>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val="0"/>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table" w:styleId="Tabel-Gitter">
    <w:name w:val="Table Grid"/>
    <w:basedOn w:val="Tabel-Normal"/>
    <w:uiPriority w:val="39"/>
    <w:rsid w:val="008407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40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alon.mitcfu.dk/CFUFILM11279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salon.mitcfu.dk/CFUFILM11279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w\AppData\Local\Temp\Temp1_CFU%20Skabeloner.zip\Word\CFU_P&#230;dagogisk-Vejledning.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EAED-0727-4BC6-B3F5-958EE6FD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CFU_Pædagogisk-Vejledning.dotx</Template>
  <TotalTime>0</TotalTime>
  <Pages>3</Pages>
  <Words>702</Words>
  <Characters>3808</Characters>
  <Application>Microsoft Office Word</Application>
  <DocSecurity>0</DocSecurity>
  <Lines>122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Bechmann Westergaard (meew)</dc:creator>
  <cp:keywords/>
  <dc:description/>
  <cp:lastModifiedBy>Karin Abrahamsen (KAAB) | VIA</cp:lastModifiedBy>
  <cp:revision>2</cp:revision>
  <cp:lastPrinted>2023-03-30T11:00:00Z</cp:lastPrinted>
  <dcterms:created xsi:type="dcterms:W3CDTF">2023-06-22T11:46:00Z</dcterms:created>
  <dcterms:modified xsi:type="dcterms:W3CDTF">2023-06-22T11:46:00Z</dcterms:modified>
</cp:coreProperties>
</file>