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837952" w14:textId="60356C6B" w:rsidR="00B661DD" w:rsidRPr="00EF205D" w:rsidRDefault="008364BF">
      <w:pPr>
        <w:spacing w:before="240" w:after="240"/>
        <w:rPr>
          <w:rFonts w:asciiTheme="majorHAnsi" w:hAnsiTheme="majorHAnsi" w:cstheme="majorHAnsi"/>
          <w:b/>
          <w:color w:val="1D266B"/>
          <w:sz w:val="32"/>
          <w:szCs w:val="32"/>
        </w:rPr>
      </w:pPr>
      <w:bookmarkStart w:id="0" w:name="_GoBack"/>
      <w:bookmarkEnd w:id="0"/>
      <w:r w:rsidRPr="00EF205D">
        <w:rPr>
          <w:rFonts w:asciiTheme="majorHAnsi" w:hAnsiTheme="majorHAnsi" w:cstheme="majorHAnsi"/>
          <w:noProof/>
          <w:sz w:val="24"/>
          <w:szCs w:val="24"/>
        </w:rPr>
        <w:drawing>
          <wp:anchor distT="0" distB="0" distL="114300" distR="114300" simplePos="0" relativeHeight="251659264" behindDoc="0" locked="0" layoutInCell="1" allowOverlap="1" wp14:anchorId="0F9133C3" wp14:editId="412D1481">
            <wp:simplePos x="0" y="0"/>
            <wp:positionH relativeFrom="column">
              <wp:posOffset>5191760</wp:posOffset>
            </wp:positionH>
            <wp:positionV relativeFrom="paragraph">
              <wp:posOffset>182880</wp:posOffset>
            </wp:positionV>
            <wp:extent cx="965200" cy="965200"/>
            <wp:effectExtent l="0" t="0" r="6350" b="6350"/>
            <wp:wrapNone/>
            <wp:docPr id="5" name="Billede 5"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7BF" w:rsidRPr="00EF205D">
        <w:rPr>
          <w:rFonts w:asciiTheme="majorHAnsi" w:hAnsiTheme="majorHAnsi" w:cstheme="majorHAnsi"/>
          <w:b/>
          <w:noProof/>
          <w:color w:val="1D266B"/>
          <w:sz w:val="32"/>
          <w:szCs w:val="32"/>
        </w:rPr>
        <mc:AlternateContent>
          <mc:Choice Requires="wps">
            <w:drawing>
              <wp:anchor distT="0" distB="0" distL="114300" distR="114300" simplePos="0" relativeHeight="251658240" behindDoc="0" locked="0" layoutInCell="1" hidden="0" allowOverlap="1" wp14:anchorId="6E18E815" wp14:editId="16A7B7B0">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F3BAF39" w14:textId="77777777" w:rsidR="00B661DD" w:rsidRDefault="00B661DD">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8E81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4F3BAF39" w14:textId="77777777" w:rsidR="00B661DD" w:rsidRDefault="00B661DD">
                      <w:pPr>
                        <w:spacing w:after="0"/>
                        <w:textDirection w:val="btLr"/>
                      </w:pPr>
                    </w:p>
                  </w:txbxContent>
                </v:textbox>
                <w10:wrap anchorx="margin" anchory="margin"/>
              </v:rect>
            </w:pict>
          </mc:Fallback>
        </mc:AlternateContent>
      </w:r>
      <w:r w:rsidR="00CE6A97" w:rsidRPr="00EF205D">
        <w:rPr>
          <w:rFonts w:asciiTheme="majorHAnsi" w:hAnsiTheme="majorHAnsi" w:cstheme="majorHAnsi"/>
          <w:b/>
          <w:color w:val="1D266B"/>
          <w:sz w:val="32"/>
          <w:szCs w:val="32"/>
        </w:rPr>
        <w:t>Flugt</w:t>
      </w:r>
      <w:r w:rsidR="005867BF" w:rsidRPr="00EF205D">
        <w:rPr>
          <w:rFonts w:asciiTheme="majorHAnsi" w:hAnsiTheme="majorHAnsi" w:cstheme="majorHAnsi"/>
          <w:b/>
          <w:color w:val="1D266B"/>
          <w:sz w:val="32"/>
          <w:szCs w:val="32"/>
        </w:rPr>
        <w:t xml:space="preserve">            </w:t>
      </w:r>
      <w:r w:rsidR="005867BF" w:rsidRPr="00EF205D">
        <w:rPr>
          <w:rFonts w:asciiTheme="majorHAnsi" w:hAnsiTheme="majorHAnsi" w:cstheme="majorHAnsi"/>
          <w:b/>
          <w:color w:val="1D266B"/>
          <w:sz w:val="32"/>
          <w:szCs w:val="32"/>
        </w:rPr>
        <w:tab/>
      </w:r>
    </w:p>
    <w:p w14:paraId="55D2054C" w14:textId="5C0C5568" w:rsidR="00B661DD" w:rsidRPr="00EF205D" w:rsidRDefault="005867BF">
      <w:pPr>
        <w:spacing w:before="240" w:after="0"/>
        <w:rPr>
          <w:rFonts w:asciiTheme="majorHAnsi" w:hAnsiTheme="majorHAnsi" w:cstheme="majorHAnsi"/>
          <w:sz w:val="24"/>
          <w:szCs w:val="24"/>
        </w:rPr>
      </w:pPr>
      <w:r w:rsidRPr="00EF205D">
        <w:rPr>
          <w:rFonts w:asciiTheme="majorHAnsi" w:hAnsiTheme="majorHAnsi" w:cstheme="majorHAnsi"/>
          <w:sz w:val="24"/>
          <w:szCs w:val="24"/>
        </w:rPr>
        <w:t xml:space="preserve">Tema: </w:t>
      </w:r>
      <w:r w:rsidR="00A057E0" w:rsidRPr="00EF205D">
        <w:rPr>
          <w:rFonts w:asciiTheme="majorHAnsi" w:hAnsiTheme="majorHAnsi" w:cstheme="majorHAnsi"/>
          <w:sz w:val="24"/>
          <w:szCs w:val="24"/>
        </w:rPr>
        <w:t>Løgn og sandhed</w:t>
      </w:r>
      <w:r w:rsidRPr="00EF205D">
        <w:rPr>
          <w:rFonts w:asciiTheme="majorHAnsi" w:hAnsiTheme="majorHAnsi" w:cstheme="majorHAnsi"/>
          <w:sz w:val="24"/>
          <w:szCs w:val="24"/>
        </w:rPr>
        <w:t xml:space="preserve">               </w:t>
      </w:r>
      <w:r w:rsidRPr="00EF205D">
        <w:rPr>
          <w:rFonts w:asciiTheme="majorHAnsi" w:hAnsiTheme="majorHAnsi" w:cstheme="majorHAnsi"/>
          <w:sz w:val="24"/>
          <w:szCs w:val="24"/>
        </w:rPr>
        <w:tab/>
      </w:r>
      <w:r w:rsidRPr="00EF205D">
        <w:rPr>
          <w:rFonts w:asciiTheme="majorHAnsi" w:hAnsiTheme="majorHAnsi" w:cstheme="majorHAnsi"/>
          <w:sz w:val="24"/>
          <w:szCs w:val="24"/>
        </w:rPr>
        <w:br/>
        <w:t xml:space="preserve">Fag: </w:t>
      </w:r>
      <w:r w:rsidR="00A057E0" w:rsidRPr="00EF205D">
        <w:rPr>
          <w:rFonts w:asciiTheme="majorHAnsi" w:hAnsiTheme="majorHAnsi" w:cstheme="majorHAnsi"/>
          <w:sz w:val="24"/>
          <w:szCs w:val="24"/>
        </w:rPr>
        <w:t>Dansk A</w:t>
      </w:r>
      <w:r w:rsidRPr="00EF205D">
        <w:rPr>
          <w:rFonts w:asciiTheme="majorHAnsi" w:hAnsiTheme="majorHAnsi" w:cstheme="majorHAnsi"/>
          <w:sz w:val="24"/>
          <w:szCs w:val="24"/>
        </w:rPr>
        <w:t xml:space="preserve">                      </w:t>
      </w:r>
      <w:r w:rsidRPr="00EF205D">
        <w:rPr>
          <w:rFonts w:asciiTheme="majorHAnsi" w:hAnsiTheme="majorHAnsi" w:cstheme="majorHAnsi"/>
          <w:sz w:val="24"/>
          <w:szCs w:val="24"/>
        </w:rPr>
        <w:tab/>
      </w:r>
      <w:r w:rsidRPr="00EF205D">
        <w:rPr>
          <w:rFonts w:asciiTheme="majorHAnsi" w:hAnsiTheme="majorHAnsi" w:cstheme="majorHAnsi"/>
          <w:sz w:val="24"/>
          <w:szCs w:val="24"/>
        </w:rPr>
        <w:br/>
        <w:t xml:space="preserve">Målgruppe: </w:t>
      </w:r>
      <w:r w:rsidR="00B86241" w:rsidRPr="00EF205D">
        <w:rPr>
          <w:rFonts w:asciiTheme="majorHAnsi" w:hAnsiTheme="majorHAnsi" w:cstheme="majorHAnsi"/>
          <w:sz w:val="24"/>
          <w:szCs w:val="24"/>
        </w:rPr>
        <w:t>Gym, HF, VUC</w:t>
      </w:r>
      <w:r w:rsidRPr="00EF205D">
        <w:rPr>
          <w:rFonts w:asciiTheme="majorHAnsi" w:hAnsiTheme="majorHAnsi" w:cstheme="majorHAnsi"/>
          <w:sz w:val="24"/>
          <w:szCs w:val="24"/>
        </w:rPr>
        <w:t xml:space="preserve">   </w:t>
      </w:r>
      <w:r w:rsidRPr="00EF205D">
        <w:rPr>
          <w:rFonts w:asciiTheme="majorHAnsi" w:hAnsiTheme="majorHAnsi" w:cstheme="majorHAnsi"/>
          <w:sz w:val="24"/>
          <w:szCs w:val="24"/>
        </w:rPr>
        <w:tab/>
      </w:r>
    </w:p>
    <w:p w14:paraId="75220B86" w14:textId="71F7454C" w:rsidR="00B661DD" w:rsidRPr="00EF205D" w:rsidRDefault="00FE32E1">
      <w:pPr>
        <w:spacing w:before="240" w:after="0"/>
        <w:rPr>
          <w:rFonts w:asciiTheme="majorHAnsi" w:hAnsiTheme="majorHAnsi" w:cstheme="majorHAnsi"/>
          <w:sz w:val="24"/>
          <w:szCs w:val="24"/>
        </w:rPr>
      </w:pPr>
      <w:r w:rsidRPr="00EF205D">
        <w:rPr>
          <w:rFonts w:asciiTheme="majorHAnsi" w:hAnsiTheme="majorHAnsi" w:cstheme="majorHAnsi"/>
          <w:sz w:val="24"/>
          <w:szCs w:val="24"/>
        </w:rPr>
        <w:t xml:space="preserve">Filmen er instrueret af </w:t>
      </w:r>
      <w:r w:rsidR="00113906" w:rsidRPr="00EF205D">
        <w:rPr>
          <w:rFonts w:asciiTheme="majorHAnsi" w:hAnsiTheme="majorHAnsi" w:cstheme="majorHAnsi"/>
          <w:sz w:val="24"/>
          <w:szCs w:val="24"/>
        </w:rPr>
        <w:t>Jonas Poher Rasmussen og blev indstillet til 3 Oscars.</w:t>
      </w:r>
      <w:r w:rsidR="005867BF" w:rsidRPr="00EF205D">
        <w:rPr>
          <w:rFonts w:asciiTheme="majorHAnsi" w:hAnsiTheme="majorHAnsi" w:cstheme="majorHAnsi"/>
          <w:sz w:val="24"/>
          <w:szCs w:val="24"/>
        </w:rPr>
        <w:br/>
        <w:t xml:space="preserve">                                       </w:t>
      </w:r>
    </w:p>
    <w:p w14:paraId="0B04619A" w14:textId="62D9CCBF" w:rsidR="004071FF" w:rsidRPr="00EF205D" w:rsidRDefault="006707EE" w:rsidP="004E7790">
      <w:pPr>
        <w:rPr>
          <w:rFonts w:asciiTheme="majorHAnsi" w:hAnsiTheme="majorHAnsi" w:cstheme="majorHAnsi"/>
          <w:color w:val="2C2F34"/>
          <w:sz w:val="23"/>
          <w:szCs w:val="23"/>
          <w:shd w:val="clear" w:color="auto" w:fill="FFFFFF"/>
        </w:rPr>
      </w:pPr>
      <w:r w:rsidRPr="00EF205D">
        <w:rPr>
          <w:rFonts w:asciiTheme="majorHAnsi" w:hAnsiTheme="majorHAnsi" w:cstheme="majorHAnsi"/>
          <w:color w:val="333333"/>
          <w:sz w:val="24"/>
          <w:szCs w:val="24"/>
          <w:shd w:val="clear" w:color="auto" w:fill="FFFFFF"/>
        </w:rPr>
        <w:t xml:space="preserve">Fokus i vejledningen er dels på dokumentargenren og denne films formidling af sande begivenheder og dels på elevens personlige stemme. </w:t>
      </w:r>
      <w:r w:rsidR="004071FF" w:rsidRPr="00EF205D">
        <w:rPr>
          <w:rFonts w:asciiTheme="majorHAnsi" w:hAnsiTheme="majorHAnsi" w:cstheme="majorHAnsi"/>
          <w:color w:val="2C2F34"/>
          <w:sz w:val="23"/>
          <w:szCs w:val="23"/>
          <w:shd w:val="clear" w:color="auto" w:fill="FFFFFF"/>
        </w:rPr>
        <w:t xml:space="preserve">Forløbet er rettet mod 3g og varer 4 moduler á </w:t>
      </w:r>
      <w:r w:rsidR="00861D1B" w:rsidRPr="00EF205D">
        <w:rPr>
          <w:rFonts w:asciiTheme="majorHAnsi" w:hAnsiTheme="majorHAnsi" w:cstheme="majorHAnsi"/>
          <w:color w:val="2C2F34"/>
          <w:sz w:val="23"/>
          <w:szCs w:val="23"/>
          <w:shd w:val="clear" w:color="auto" w:fill="FFFFFF"/>
        </w:rPr>
        <w:t>6</w:t>
      </w:r>
      <w:r w:rsidR="004071FF" w:rsidRPr="00EF205D">
        <w:rPr>
          <w:rFonts w:asciiTheme="majorHAnsi" w:hAnsiTheme="majorHAnsi" w:cstheme="majorHAnsi"/>
          <w:color w:val="2C2F34"/>
          <w:sz w:val="23"/>
          <w:szCs w:val="23"/>
          <w:shd w:val="clear" w:color="auto" w:fill="FFFFFF"/>
        </w:rPr>
        <w:t xml:space="preserve">0 minutter. Det forudsætter, at klassen i forvejen har arbejdet med dokumentargenren og filmiske virkemidler. </w:t>
      </w:r>
    </w:p>
    <w:p w14:paraId="2C4FAA82" w14:textId="74E43C07" w:rsidR="00B661DD" w:rsidRPr="00EF205D" w:rsidRDefault="005867BF">
      <w:pPr>
        <w:spacing w:before="240" w:after="0"/>
        <w:rPr>
          <w:rFonts w:asciiTheme="majorHAnsi" w:hAnsiTheme="majorHAnsi" w:cstheme="majorHAnsi"/>
          <w:b/>
          <w:color w:val="1D266B"/>
          <w:sz w:val="32"/>
          <w:szCs w:val="32"/>
        </w:rPr>
      </w:pPr>
      <w:r w:rsidRPr="00EF205D">
        <w:rPr>
          <w:rFonts w:asciiTheme="majorHAnsi" w:hAnsiTheme="majorHAnsi" w:cstheme="majorHAnsi"/>
          <w:b/>
          <w:color w:val="1D266B"/>
          <w:sz w:val="32"/>
          <w:szCs w:val="32"/>
        </w:rPr>
        <w:br/>
        <w:t>Faglig</w:t>
      </w:r>
      <w:r w:rsidR="003C66C0" w:rsidRPr="00EF205D">
        <w:rPr>
          <w:rFonts w:asciiTheme="majorHAnsi" w:hAnsiTheme="majorHAnsi" w:cstheme="majorHAnsi"/>
          <w:b/>
          <w:color w:val="1D266B"/>
          <w:sz w:val="32"/>
          <w:szCs w:val="32"/>
        </w:rPr>
        <w:t>e mål</w:t>
      </w:r>
    </w:p>
    <w:p w14:paraId="62397DC1" w14:textId="77777777" w:rsidR="00397CFD" w:rsidRPr="00EF205D" w:rsidRDefault="00397CFD" w:rsidP="00397CFD">
      <w:pPr>
        <w:pStyle w:val="Default"/>
        <w:rPr>
          <w:rFonts w:asciiTheme="majorHAnsi" w:hAnsiTheme="majorHAnsi" w:cstheme="majorHAnsi"/>
          <w:sz w:val="17"/>
          <w:szCs w:val="17"/>
        </w:rPr>
      </w:pPr>
    </w:p>
    <w:p w14:paraId="4457E098" w14:textId="68B0D071" w:rsidR="00397CFD" w:rsidRPr="00EF205D" w:rsidRDefault="00397CFD" w:rsidP="00341D2F">
      <w:pPr>
        <w:pStyle w:val="Default"/>
        <w:numPr>
          <w:ilvl w:val="0"/>
          <w:numId w:val="1"/>
        </w:numPr>
        <w:rPr>
          <w:rFonts w:asciiTheme="majorHAnsi" w:hAnsiTheme="majorHAnsi" w:cstheme="majorHAnsi"/>
        </w:rPr>
      </w:pPr>
      <w:r w:rsidRPr="00EF205D">
        <w:rPr>
          <w:rFonts w:asciiTheme="majorHAnsi" w:hAnsiTheme="majorHAnsi" w:cstheme="majorHAnsi"/>
        </w:rPr>
        <w:t xml:space="preserve">analysere, fortolke og perspektivere fiktive og ikke-fiktive tekster i alle medier </w:t>
      </w:r>
    </w:p>
    <w:p w14:paraId="633149AD" w14:textId="47B30EB8" w:rsidR="00397CFD" w:rsidRPr="00EF205D" w:rsidRDefault="00397CFD" w:rsidP="00341D2F">
      <w:pPr>
        <w:pStyle w:val="Default"/>
        <w:numPr>
          <w:ilvl w:val="0"/>
          <w:numId w:val="1"/>
        </w:numPr>
        <w:rPr>
          <w:rFonts w:asciiTheme="majorHAnsi" w:hAnsiTheme="majorHAnsi" w:cstheme="majorHAnsi"/>
        </w:rPr>
      </w:pPr>
      <w:r w:rsidRPr="00EF205D">
        <w:rPr>
          <w:rFonts w:asciiTheme="majorHAnsi" w:hAnsiTheme="majorHAnsi" w:cstheme="majorHAnsi"/>
        </w:rPr>
        <w:t xml:space="preserve">anvende centrale skriftlige fremstillingsformer (herunder redegøre, diskutere, analysere, fortolke og vurdere) med formidlingsbevidsthed </w:t>
      </w:r>
    </w:p>
    <w:p w14:paraId="3B48738C" w14:textId="77777777" w:rsidR="00397CFD" w:rsidRPr="00EF205D" w:rsidRDefault="00397CFD" w:rsidP="00397CFD">
      <w:pPr>
        <w:pStyle w:val="Default"/>
        <w:rPr>
          <w:rFonts w:asciiTheme="majorHAnsi" w:hAnsiTheme="majorHAnsi" w:cstheme="majorHAnsi"/>
        </w:rPr>
      </w:pPr>
    </w:p>
    <w:p w14:paraId="523FCD5D" w14:textId="752C8202" w:rsidR="00397CFD" w:rsidRPr="00EF205D" w:rsidRDefault="00397CFD" w:rsidP="00397CFD">
      <w:pPr>
        <w:jc w:val="both"/>
        <w:rPr>
          <w:rFonts w:asciiTheme="majorHAnsi" w:hAnsiTheme="majorHAnsi" w:cstheme="majorHAnsi"/>
          <w:color w:val="333333"/>
          <w:sz w:val="24"/>
          <w:szCs w:val="24"/>
          <w:shd w:val="clear" w:color="auto" w:fill="FFFFFF"/>
        </w:rPr>
      </w:pPr>
      <w:r w:rsidRPr="00EF205D">
        <w:rPr>
          <w:rFonts w:asciiTheme="majorHAnsi" w:hAnsiTheme="majorHAnsi" w:cstheme="majorHAnsi"/>
          <w:b/>
          <w:color w:val="1D266B"/>
          <w:sz w:val="32"/>
          <w:szCs w:val="32"/>
        </w:rPr>
        <w:t>Didaktiske principper</w:t>
      </w:r>
      <w:r w:rsidRPr="00EF205D">
        <w:rPr>
          <w:rFonts w:asciiTheme="majorHAnsi" w:hAnsiTheme="majorHAnsi" w:cstheme="majorHAnsi"/>
          <w:color w:val="333333"/>
          <w:sz w:val="24"/>
          <w:szCs w:val="24"/>
          <w:shd w:val="clear" w:color="auto" w:fill="FFFFFF"/>
        </w:rPr>
        <w:t xml:space="preserve"> </w:t>
      </w:r>
    </w:p>
    <w:p w14:paraId="74E46349" w14:textId="65859F5E" w:rsidR="00397CFD" w:rsidRPr="00EF205D" w:rsidRDefault="00397CFD" w:rsidP="00891928">
      <w:pPr>
        <w:rPr>
          <w:rFonts w:asciiTheme="majorHAnsi" w:hAnsiTheme="majorHAnsi" w:cstheme="majorHAnsi"/>
          <w:color w:val="333333"/>
          <w:sz w:val="24"/>
          <w:szCs w:val="24"/>
          <w:shd w:val="clear" w:color="auto" w:fill="FFFFFF"/>
        </w:rPr>
      </w:pPr>
      <w:r w:rsidRPr="00EF205D">
        <w:rPr>
          <w:rFonts w:asciiTheme="majorHAnsi" w:hAnsiTheme="majorHAnsi" w:cstheme="majorHAnsi"/>
          <w:sz w:val="24"/>
          <w:szCs w:val="24"/>
        </w:rPr>
        <w:t>I arbejdet med elevernes udtryksfærdigheder lægges der vægt på dels at udvikle elevernes personlige stemme gennem kreative skriveøvelser, dels på elevernes studieforberedende kompetencer med fokus på faglig udtryksfærdighed mundtligt, skriftligt og i andre former.</w:t>
      </w:r>
    </w:p>
    <w:p w14:paraId="341A72D2" w14:textId="77777777" w:rsidR="00B661DD" w:rsidRPr="00EF205D" w:rsidRDefault="005867BF" w:rsidP="00891928">
      <w:pPr>
        <w:spacing w:before="240" w:after="0"/>
        <w:rPr>
          <w:rFonts w:asciiTheme="majorHAnsi" w:hAnsiTheme="majorHAnsi" w:cstheme="majorHAnsi"/>
          <w:b/>
          <w:color w:val="1D266B"/>
          <w:sz w:val="32"/>
          <w:szCs w:val="32"/>
        </w:rPr>
      </w:pPr>
      <w:r w:rsidRPr="00EF205D">
        <w:rPr>
          <w:rFonts w:asciiTheme="majorHAnsi" w:hAnsiTheme="majorHAnsi" w:cstheme="majorHAnsi"/>
          <w:b/>
          <w:color w:val="1D266B"/>
          <w:sz w:val="32"/>
          <w:szCs w:val="32"/>
        </w:rPr>
        <w:br/>
        <w:t>Ideer til undervisningen</w:t>
      </w:r>
    </w:p>
    <w:p w14:paraId="2BB3BC47" w14:textId="77777777" w:rsidR="00FB4446" w:rsidRPr="00EF205D" w:rsidRDefault="00FB4446" w:rsidP="00891928">
      <w:pPr>
        <w:rPr>
          <w:rFonts w:asciiTheme="majorHAnsi" w:hAnsiTheme="majorHAnsi" w:cstheme="majorHAnsi"/>
          <w:color w:val="2C2F34"/>
          <w:sz w:val="23"/>
          <w:szCs w:val="23"/>
          <w:shd w:val="clear" w:color="auto" w:fill="FFFFFF"/>
        </w:rPr>
      </w:pPr>
    </w:p>
    <w:p w14:paraId="76A15ABE" w14:textId="77777777" w:rsidR="00E164FE" w:rsidRPr="00EF205D" w:rsidRDefault="00E164FE" w:rsidP="00891928">
      <w:pPr>
        <w:rPr>
          <w:rFonts w:asciiTheme="majorHAnsi" w:hAnsiTheme="majorHAnsi" w:cstheme="majorHAnsi"/>
          <w:b/>
          <w:bCs/>
          <w:i/>
          <w:iCs/>
          <w:color w:val="2C2F34"/>
          <w:sz w:val="24"/>
          <w:szCs w:val="24"/>
          <w:shd w:val="clear" w:color="auto" w:fill="FFFFFF"/>
        </w:rPr>
      </w:pPr>
      <w:r w:rsidRPr="00EF205D">
        <w:rPr>
          <w:rFonts w:asciiTheme="majorHAnsi" w:hAnsiTheme="majorHAnsi" w:cstheme="majorHAnsi"/>
          <w:b/>
          <w:bCs/>
          <w:i/>
          <w:iCs/>
          <w:color w:val="2C2F34"/>
          <w:sz w:val="24"/>
          <w:szCs w:val="24"/>
          <w:shd w:val="clear" w:color="auto" w:fill="FFFFFF"/>
        </w:rPr>
        <w:t>Første modul</w:t>
      </w:r>
    </w:p>
    <w:p w14:paraId="3B0C55D8" w14:textId="0657F010" w:rsidR="00001FAF" w:rsidRPr="00EF205D" w:rsidRDefault="0034704D" w:rsidP="00891928">
      <w:pPr>
        <w:rPr>
          <w:rFonts w:asciiTheme="majorHAnsi" w:hAnsiTheme="majorHAnsi" w:cstheme="majorHAnsi"/>
          <w:i/>
          <w:color w:val="2C2F34"/>
          <w:sz w:val="24"/>
          <w:szCs w:val="24"/>
          <w:shd w:val="clear" w:color="auto" w:fill="FFFFFF"/>
        </w:rPr>
      </w:pPr>
      <w:r w:rsidRPr="00EF205D">
        <w:rPr>
          <w:rFonts w:asciiTheme="majorHAnsi" w:hAnsiTheme="majorHAnsi" w:cstheme="majorHAnsi"/>
          <w:color w:val="2C2F34"/>
          <w:sz w:val="24"/>
          <w:szCs w:val="24"/>
          <w:shd w:val="clear" w:color="auto" w:fill="FFFFFF"/>
        </w:rPr>
        <w:t xml:space="preserve">Som indledning til forløbet bør eleverne genopfriske deres viden om </w:t>
      </w:r>
      <w:r w:rsidR="00B16BE9" w:rsidRPr="00EF205D">
        <w:rPr>
          <w:rFonts w:asciiTheme="majorHAnsi" w:hAnsiTheme="majorHAnsi" w:cstheme="majorHAnsi"/>
          <w:color w:val="2C2F34"/>
          <w:sz w:val="24"/>
          <w:szCs w:val="24"/>
          <w:shd w:val="clear" w:color="auto" w:fill="FFFFFF"/>
        </w:rPr>
        <w:t>dokumentargenren og filmiske virkemidler.</w:t>
      </w:r>
      <w:r w:rsidR="00001FAF" w:rsidRPr="00EF205D">
        <w:rPr>
          <w:rFonts w:asciiTheme="majorHAnsi" w:hAnsiTheme="majorHAnsi" w:cstheme="majorHAnsi"/>
          <w:color w:val="2C2F34"/>
          <w:sz w:val="24"/>
          <w:szCs w:val="24"/>
          <w:shd w:val="clear" w:color="auto" w:fill="FFFFFF"/>
        </w:rPr>
        <w:t xml:space="preserve"> </w:t>
      </w:r>
      <w:r w:rsidR="00EF59C8" w:rsidRPr="00EF205D">
        <w:rPr>
          <w:rFonts w:asciiTheme="majorHAnsi" w:hAnsiTheme="majorHAnsi" w:cstheme="majorHAnsi"/>
          <w:color w:val="2C2F34"/>
          <w:sz w:val="24"/>
          <w:szCs w:val="24"/>
          <w:shd w:val="clear" w:color="auto" w:fill="FFFFFF"/>
        </w:rPr>
        <w:t xml:space="preserve">Man kan enten indlede timen med en </w:t>
      </w:r>
      <w:r w:rsidR="00001FAF" w:rsidRPr="00EF205D">
        <w:rPr>
          <w:rFonts w:asciiTheme="majorHAnsi" w:hAnsiTheme="majorHAnsi" w:cstheme="majorHAnsi"/>
          <w:color w:val="2C2F34"/>
          <w:sz w:val="24"/>
          <w:szCs w:val="24"/>
          <w:shd w:val="clear" w:color="auto" w:fill="FFFFFF"/>
        </w:rPr>
        <w:t xml:space="preserve">Quizlet om filmiske virkemidler eller </w:t>
      </w:r>
      <w:r w:rsidR="00EF59C8" w:rsidRPr="00EF205D">
        <w:rPr>
          <w:rFonts w:asciiTheme="majorHAnsi" w:hAnsiTheme="majorHAnsi" w:cstheme="majorHAnsi"/>
          <w:color w:val="2C2F34"/>
          <w:sz w:val="24"/>
          <w:szCs w:val="24"/>
          <w:shd w:val="clear" w:color="auto" w:fill="FFFFFF"/>
        </w:rPr>
        <w:t xml:space="preserve">give den for som lektie: </w:t>
      </w:r>
      <w:hyperlink r:id="rId8" w:history="1">
        <w:r w:rsidR="00001FAF" w:rsidRPr="00EF205D">
          <w:rPr>
            <w:rStyle w:val="Hyperlink"/>
            <w:rFonts w:asciiTheme="majorHAnsi" w:hAnsiTheme="majorHAnsi" w:cstheme="majorHAnsi"/>
            <w:sz w:val="24"/>
            <w:szCs w:val="24"/>
            <w:shd w:val="clear" w:color="auto" w:fill="FFFFFF"/>
          </w:rPr>
          <w:t>https://quizlet.com/470525783/filmanalyse-fagbegreber-flash-cards/</w:t>
        </w:r>
      </w:hyperlink>
      <w:r w:rsidR="00001FAF" w:rsidRPr="00EF205D">
        <w:rPr>
          <w:rFonts w:asciiTheme="majorHAnsi" w:hAnsiTheme="majorHAnsi" w:cstheme="majorHAnsi"/>
          <w:color w:val="2C2F34"/>
          <w:sz w:val="24"/>
          <w:szCs w:val="24"/>
          <w:shd w:val="clear" w:color="auto" w:fill="FFFFFF"/>
        </w:rPr>
        <w:t xml:space="preserve"> </w:t>
      </w:r>
    </w:p>
    <w:p w14:paraId="1481EF26" w14:textId="20B879CD" w:rsidR="00001FAF" w:rsidRPr="00EF205D" w:rsidRDefault="00EE6B79" w:rsidP="00891928">
      <w:pPr>
        <w:rPr>
          <w:rFonts w:asciiTheme="majorHAnsi" w:hAnsiTheme="majorHAnsi" w:cstheme="majorHAnsi"/>
          <w:color w:val="2C2F34"/>
          <w:sz w:val="24"/>
          <w:szCs w:val="24"/>
          <w:shd w:val="clear" w:color="auto" w:fill="FFFFFF"/>
        </w:rPr>
      </w:pPr>
      <w:r w:rsidRPr="00EF205D">
        <w:rPr>
          <w:rFonts w:asciiTheme="majorHAnsi" w:hAnsiTheme="majorHAnsi" w:cstheme="majorHAnsi"/>
          <w:color w:val="2C2F34"/>
          <w:sz w:val="24"/>
          <w:szCs w:val="24"/>
          <w:shd w:val="clear" w:color="auto" w:fill="FFFFFF"/>
        </w:rPr>
        <w:t>Fordel eleverne i et lige antal grupper og lad dem</w:t>
      </w:r>
      <w:r w:rsidR="00B660B7" w:rsidRPr="00EF205D">
        <w:rPr>
          <w:rFonts w:asciiTheme="majorHAnsi" w:hAnsiTheme="majorHAnsi" w:cstheme="majorHAnsi"/>
          <w:color w:val="2C2F34"/>
          <w:sz w:val="24"/>
          <w:szCs w:val="24"/>
          <w:shd w:val="clear" w:color="auto" w:fill="FFFFFF"/>
        </w:rPr>
        <w:t xml:space="preserve"> forberede et oplæg om </w:t>
      </w:r>
      <w:r w:rsidR="00001FAF" w:rsidRPr="00EF205D">
        <w:rPr>
          <w:rFonts w:asciiTheme="majorHAnsi" w:hAnsiTheme="majorHAnsi" w:cstheme="majorHAnsi"/>
          <w:color w:val="2C2F34"/>
          <w:sz w:val="24"/>
          <w:szCs w:val="24"/>
          <w:shd w:val="clear" w:color="auto" w:fill="FFFFFF"/>
        </w:rPr>
        <w:t>dokumentarfilmen som genre (15 min.)</w:t>
      </w:r>
      <w:r w:rsidRPr="00EF205D">
        <w:rPr>
          <w:rFonts w:asciiTheme="majorHAnsi" w:hAnsiTheme="majorHAnsi" w:cstheme="majorHAnsi"/>
          <w:color w:val="2C2F34"/>
          <w:sz w:val="24"/>
          <w:szCs w:val="24"/>
          <w:shd w:val="clear" w:color="auto" w:fill="FFFFFF"/>
        </w:rPr>
        <w:t xml:space="preserve">. </w:t>
      </w:r>
      <w:r w:rsidR="00E73BB0" w:rsidRPr="00EF205D">
        <w:rPr>
          <w:rFonts w:asciiTheme="majorHAnsi" w:hAnsiTheme="majorHAnsi" w:cstheme="majorHAnsi"/>
          <w:color w:val="2C2F34"/>
          <w:sz w:val="24"/>
          <w:szCs w:val="24"/>
          <w:shd w:val="clear" w:color="auto" w:fill="FFFFFF"/>
        </w:rPr>
        <w:t xml:space="preserve">Derefter </w:t>
      </w:r>
      <w:r w:rsidR="00BF7C37" w:rsidRPr="00EF205D">
        <w:rPr>
          <w:rFonts w:asciiTheme="majorHAnsi" w:hAnsiTheme="majorHAnsi" w:cstheme="majorHAnsi"/>
          <w:color w:val="2C2F34"/>
          <w:sz w:val="24"/>
          <w:szCs w:val="24"/>
          <w:shd w:val="clear" w:color="auto" w:fill="FFFFFF"/>
        </w:rPr>
        <w:t>holder d</w:t>
      </w:r>
      <w:r w:rsidR="00E73BB0" w:rsidRPr="00EF205D">
        <w:rPr>
          <w:rFonts w:asciiTheme="majorHAnsi" w:hAnsiTheme="majorHAnsi" w:cstheme="majorHAnsi"/>
          <w:color w:val="2C2F34"/>
          <w:sz w:val="24"/>
          <w:szCs w:val="24"/>
          <w:shd w:val="clear" w:color="auto" w:fill="FFFFFF"/>
        </w:rPr>
        <w:t xml:space="preserve">en ene halvdel af eleverne </w:t>
      </w:r>
      <w:r w:rsidR="00BF7C37" w:rsidRPr="00EF205D">
        <w:rPr>
          <w:rFonts w:asciiTheme="majorHAnsi" w:hAnsiTheme="majorHAnsi" w:cstheme="majorHAnsi"/>
          <w:color w:val="2C2F34"/>
          <w:sz w:val="24"/>
          <w:szCs w:val="24"/>
          <w:shd w:val="clear" w:color="auto" w:fill="FFFFFF"/>
        </w:rPr>
        <w:t>oplæg for den anden</w:t>
      </w:r>
      <w:r w:rsidR="006C27BF" w:rsidRPr="00EF205D">
        <w:rPr>
          <w:rFonts w:asciiTheme="majorHAnsi" w:hAnsiTheme="majorHAnsi" w:cstheme="majorHAnsi"/>
          <w:color w:val="2C2F34"/>
          <w:sz w:val="24"/>
          <w:szCs w:val="24"/>
          <w:shd w:val="clear" w:color="auto" w:fill="FFFFFF"/>
        </w:rPr>
        <w:t xml:space="preserve"> halvdel, der giver feed forward på præsentationen: Hvad </w:t>
      </w:r>
      <w:r w:rsidR="00B10E9B" w:rsidRPr="00EF205D">
        <w:rPr>
          <w:rFonts w:asciiTheme="majorHAnsi" w:hAnsiTheme="majorHAnsi" w:cstheme="majorHAnsi"/>
          <w:color w:val="2C2F34"/>
          <w:sz w:val="24"/>
          <w:szCs w:val="24"/>
          <w:shd w:val="clear" w:color="auto" w:fill="FFFFFF"/>
        </w:rPr>
        <w:t>var rigtig godt, og hvad kunne forbedres.</w:t>
      </w:r>
    </w:p>
    <w:p w14:paraId="733A4BC8" w14:textId="52C15247" w:rsidR="00001FAF" w:rsidRPr="00EF205D" w:rsidRDefault="00001FAF" w:rsidP="00891928">
      <w:pPr>
        <w:rPr>
          <w:rFonts w:asciiTheme="majorHAnsi" w:hAnsiTheme="majorHAnsi" w:cstheme="majorHAnsi"/>
          <w:color w:val="2C2F34"/>
          <w:sz w:val="24"/>
          <w:szCs w:val="24"/>
          <w:shd w:val="clear" w:color="auto" w:fill="FFFFFF"/>
        </w:rPr>
      </w:pPr>
      <w:r w:rsidRPr="00EF205D">
        <w:rPr>
          <w:rFonts w:asciiTheme="majorHAnsi" w:hAnsiTheme="majorHAnsi" w:cstheme="majorHAnsi"/>
          <w:color w:val="2C2F34"/>
          <w:sz w:val="24"/>
          <w:szCs w:val="24"/>
          <w:shd w:val="clear" w:color="auto" w:fill="FFFFFF"/>
        </w:rPr>
        <w:t xml:space="preserve">Lad eleverne læse om filmen: </w:t>
      </w:r>
      <w:r w:rsidR="00396A14" w:rsidRPr="00EF205D">
        <w:rPr>
          <w:rFonts w:asciiTheme="majorHAnsi" w:hAnsiTheme="majorHAnsi" w:cstheme="majorHAnsi"/>
          <w:color w:val="2C2F34"/>
          <w:sz w:val="24"/>
          <w:szCs w:val="24"/>
          <w:shd w:val="clear" w:color="auto" w:fill="FFFFFF"/>
        </w:rPr>
        <w:t>”</w:t>
      </w:r>
      <w:r w:rsidRPr="00EF205D">
        <w:rPr>
          <w:rFonts w:asciiTheme="majorHAnsi" w:hAnsiTheme="majorHAnsi" w:cstheme="majorHAnsi"/>
          <w:i/>
          <w:color w:val="2C2F34"/>
          <w:sz w:val="24"/>
          <w:szCs w:val="24"/>
          <w:shd w:val="clear" w:color="auto" w:fill="FFFFFF"/>
        </w:rPr>
        <w:t xml:space="preserve">Amin er 36 år, veluddannet og succesfuld i sit karrierejob. Alt kører. Men da hans kæreste Kasper frier til ham, gribes han af angst for at give sig hen. Ingen kender nemlig hele sandheden om Amins fortid. Hvis Amin skal turde leve sit liv fuldt ud, må han tage et endeligt opgør med den hemmelighed, han som barn fik ordre om aldrig at afsløre. En </w:t>
      </w:r>
      <w:r w:rsidRPr="00EF205D">
        <w:rPr>
          <w:rFonts w:asciiTheme="majorHAnsi" w:hAnsiTheme="majorHAnsi" w:cstheme="majorHAnsi"/>
          <w:i/>
          <w:color w:val="2C2F34"/>
          <w:sz w:val="24"/>
          <w:szCs w:val="24"/>
          <w:shd w:val="clear" w:color="auto" w:fill="FFFFFF"/>
        </w:rPr>
        <w:lastRenderedPageBreak/>
        <w:t xml:space="preserve">hemmelighed, han har båret på i mere end 20 år. Opgøret med fortiden sender Amin tilbage til en lykkelig barndom i 80'ernes Kabul i Afghanistan, hvor a-ha brager igennem hans walkman, og hvor Jean-Claude Van Damme hænger på drengeværelset i familiens hus. Men han sendes også tilbage til den nådesløse borgerkrig, der forvandler den trygge og kærlige hverdag til en krigszone og splitter hans familie. En krig, der sender 11-årige Amin på en farefuld flugt, som først slutter fem år senere, da han ankommer helt alene til Danmark. </w:t>
      </w:r>
      <w:r w:rsidR="00396A14" w:rsidRPr="00EF205D">
        <w:rPr>
          <w:rFonts w:asciiTheme="majorHAnsi" w:hAnsiTheme="majorHAnsi" w:cstheme="majorHAnsi"/>
          <w:i/>
          <w:color w:val="2C2F34"/>
          <w:sz w:val="24"/>
          <w:szCs w:val="24"/>
          <w:shd w:val="clear" w:color="auto" w:fill="FFFFFF"/>
        </w:rPr>
        <w:t>”</w:t>
      </w:r>
      <w:r w:rsidR="00595F6E" w:rsidRPr="00EF205D">
        <w:rPr>
          <w:rFonts w:asciiTheme="majorHAnsi" w:hAnsiTheme="majorHAnsi" w:cstheme="majorHAnsi"/>
          <w:i/>
          <w:color w:val="2C2F34"/>
          <w:sz w:val="24"/>
          <w:szCs w:val="24"/>
          <w:shd w:val="clear" w:color="auto" w:fill="FFFFFF"/>
        </w:rPr>
        <w:t xml:space="preserve"> </w:t>
      </w:r>
      <w:r w:rsidRPr="00EF205D">
        <w:rPr>
          <w:rFonts w:asciiTheme="majorHAnsi" w:hAnsiTheme="majorHAnsi" w:cstheme="majorHAnsi"/>
          <w:i/>
          <w:color w:val="2C2F34"/>
          <w:sz w:val="24"/>
          <w:szCs w:val="24"/>
          <w:shd w:val="clear" w:color="auto" w:fill="FFFFFF"/>
        </w:rPr>
        <w:t xml:space="preserve">(Kilde: </w:t>
      </w:r>
      <w:hyperlink r:id="rId9" w:history="1">
        <w:r w:rsidRPr="00EF205D">
          <w:rPr>
            <w:rStyle w:val="Hyperlink"/>
            <w:rFonts w:asciiTheme="majorHAnsi" w:hAnsiTheme="majorHAnsi" w:cstheme="majorHAnsi"/>
            <w:i/>
            <w:sz w:val="24"/>
            <w:szCs w:val="24"/>
            <w:shd w:val="clear" w:color="auto" w:fill="FFFFFF"/>
          </w:rPr>
          <w:t>https://vimeo.com/565593552</w:t>
        </w:r>
      </w:hyperlink>
      <w:r w:rsidRPr="00EF205D">
        <w:rPr>
          <w:rFonts w:asciiTheme="majorHAnsi" w:hAnsiTheme="majorHAnsi" w:cstheme="majorHAnsi"/>
          <w:i/>
          <w:color w:val="2C2F34"/>
          <w:sz w:val="24"/>
          <w:szCs w:val="24"/>
          <w:shd w:val="clear" w:color="auto" w:fill="FFFFFF"/>
        </w:rPr>
        <w:t xml:space="preserve"> )</w:t>
      </w:r>
      <w:r w:rsidR="00396A14" w:rsidRPr="00EF205D">
        <w:rPr>
          <w:rFonts w:asciiTheme="majorHAnsi" w:hAnsiTheme="majorHAnsi" w:cstheme="majorHAnsi"/>
          <w:i/>
          <w:color w:val="2C2F34"/>
          <w:sz w:val="24"/>
          <w:szCs w:val="24"/>
          <w:shd w:val="clear" w:color="auto" w:fill="FFFFFF"/>
        </w:rPr>
        <w:t>.</w:t>
      </w:r>
    </w:p>
    <w:p w14:paraId="22AB528B" w14:textId="17A0731E" w:rsidR="00CD2FFE" w:rsidRPr="00EF205D" w:rsidRDefault="00EB2F14" w:rsidP="00891928">
      <w:pPr>
        <w:widowControl/>
        <w:shd w:val="clear" w:color="auto" w:fill="FFFFFF"/>
        <w:spacing w:before="100" w:beforeAutospacing="1" w:after="100" w:afterAutospacing="1"/>
        <w:rPr>
          <w:rFonts w:asciiTheme="majorHAnsi" w:hAnsiTheme="majorHAnsi" w:cstheme="majorHAnsi"/>
          <w:color w:val="333333"/>
          <w:sz w:val="24"/>
          <w:szCs w:val="24"/>
          <w:shd w:val="clear" w:color="auto" w:fill="FFFFFF"/>
        </w:rPr>
      </w:pPr>
      <w:r w:rsidRPr="00EF205D">
        <w:rPr>
          <w:rFonts w:asciiTheme="majorHAnsi" w:hAnsiTheme="majorHAnsi" w:cstheme="majorHAnsi"/>
          <w:iCs/>
          <w:color w:val="2C2F34"/>
          <w:sz w:val="24"/>
          <w:szCs w:val="24"/>
          <w:shd w:val="clear" w:color="auto" w:fill="FFFFFF"/>
        </w:rPr>
        <w:t xml:space="preserve">Vis </w:t>
      </w:r>
      <w:r w:rsidR="002946D0" w:rsidRPr="00EF205D">
        <w:rPr>
          <w:rFonts w:asciiTheme="majorHAnsi" w:hAnsiTheme="majorHAnsi" w:cstheme="majorHAnsi"/>
          <w:iCs/>
          <w:color w:val="2C2F34"/>
          <w:sz w:val="24"/>
          <w:szCs w:val="24"/>
          <w:shd w:val="clear" w:color="auto" w:fill="FFFFFF"/>
        </w:rPr>
        <w:t xml:space="preserve">eleverne </w:t>
      </w:r>
      <w:hyperlink r:id="rId10" w:tgtFrame="blank_" w:history="1">
        <w:r w:rsidR="00626507" w:rsidRPr="00EF205D">
          <w:rPr>
            <w:rStyle w:val="Hyperlink"/>
            <w:rFonts w:asciiTheme="majorHAnsi" w:hAnsiTheme="majorHAnsi" w:cstheme="majorHAnsi"/>
            <w:color w:val="337AB7"/>
            <w:sz w:val="24"/>
            <w:szCs w:val="24"/>
          </w:rPr>
          <w:t>A-ha's musikvideo "Take on me"</w:t>
        </w:r>
      </w:hyperlink>
      <w:r w:rsidR="003975DF" w:rsidRPr="00EF205D">
        <w:rPr>
          <w:rFonts w:asciiTheme="majorHAnsi" w:hAnsiTheme="majorHAnsi" w:cstheme="majorHAnsi"/>
          <w:color w:val="333333"/>
          <w:sz w:val="24"/>
          <w:szCs w:val="24"/>
        </w:rPr>
        <w:t>, o</w:t>
      </w:r>
      <w:r w:rsidRPr="00EF205D">
        <w:rPr>
          <w:rFonts w:asciiTheme="majorHAnsi" w:hAnsiTheme="majorHAnsi" w:cstheme="majorHAnsi"/>
          <w:color w:val="333333"/>
          <w:sz w:val="24"/>
          <w:szCs w:val="24"/>
        </w:rPr>
        <w:t xml:space="preserve">g lad dem finde </w:t>
      </w:r>
      <w:r w:rsidR="000222A7" w:rsidRPr="00EF205D">
        <w:rPr>
          <w:rFonts w:asciiTheme="majorHAnsi" w:hAnsiTheme="majorHAnsi" w:cstheme="majorHAnsi"/>
          <w:color w:val="333333"/>
          <w:sz w:val="24"/>
          <w:szCs w:val="24"/>
        </w:rPr>
        <w:t xml:space="preserve">Van Damme-plakater på nettet. </w:t>
      </w:r>
      <w:r w:rsidR="00F334E2" w:rsidRPr="00EF205D">
        <w:rPr>
          <w:rFonts w:asciiTheme="majorHAnsi" w:hAnsiTheme="majorHAnsi" w:cstheme="majorHAnsi"/>
          <w:color w:val="333333"/>
          <w:sz w:val="24"/>
          <w:szCs w:val="24"/>
        </w:rPr>
        <w:t xml:space="preserve">Dermed </w:t>
      </w:r>
      <w:r w:rsidR="00CD2FFE" w:rsidRPr="00EF205D">
        <w:rPr>
          <w:rFonts w:asciiTheme="majorHAnsi" w:hAnsiTheme="majorHAnsi" w:cstheme="majorHAnsi"/>
          <w:color w:val="333333"/>
          <w:sz w:val="24"/>
          <w:szCs w:val="24"/>
        </w:rPr>
        <w:t>forb</w:t>
      </w:r>
      <w:r w:rsidR="00F334E2" w:rsidRPr="00EF205D">
        <w:rPr>
          <w:rFonts w:asciiTheme="majorHAnsi" w:hAnsiTheme="majorHAnsi" w:cstheme="majorHAnsi"/>
          <w:color w:val="333333"/>
          <w:sz w:val="24"/>
          <w:szCs w:val="24"/>
        </w:rPr>
        <w:t>eredes eleverne på fremstilling</w:t>
      </w:r>
      <w:r w:rsidR="003975DF" w:rsidRPr="00EF205D">
        <w:rPr>
          <w:rFonts w:asciiTheme="majorHAnsi" w:hAnsiTheme="majorHAnsi" w:cstheme="majorHAnsi"/>
          <w:color w:val="333333"/>
          <w:sz w:val="24"/>
          <w:szCs w:val="24"/>
        </w:rPr>
        <w:t>s</w:t>
      </w:r>
      <w:r w:rsidR="00F334E2" w:rsidRPr="00EF205D">
        <w:rPr>
          <w:rFonts w:asciiTheme="majorHAnsi" w:hAnsiTheme="majorHAnsi" w:cstheme="majorHAnsi"/>
          <w:color w:val="333333"/>
          <w:sz w:val="24"/>
          <w:szCs w:val="24"/>
        </w:rPr>
        <w:t xml:space="preserve">formerne </w:t>
      </w:r>
      <w:r w:rsidR="004E7790" w:rsidRPr="00EF205D">
        <w:rPr>
          <w:rFonts w:asciiTheme="majorHAnsi" w:hAnsiTheme="majorHAnsi" w:cstheme="majorHAnsi"/>
          <w:color w:val="333333"/>
          <w:sz w:val="24"/>
          <w:szCs w:val="24"/>
        </w:rPr>
        <w:t xml:space="preserve">og temaerne </w:t>
      </w:r>
      <w:r w:rsidR="00F334E2" w:rsidRPr="00EF205D">
        <w:rPr>
          <w:rFonts w:asciiTheme="majorHAnsi" w:hAnsiTheme="majorHAnsi" w:cstheme="majorHAnsi"/>
          <w:color w:val="333333"/>
          <w:sz w:val="24"/>
          <w:szCs w:val="24"/>
        </w:rPr>
        <w:t xml:space="preserve">i filmen: </w:t>
      </w:r>
      <w:r w:rsidR="00640565" w:rsidRPr="00EF205D">
        <w:rPr>
          <w:rFonts w:asciiTheme="majorHAnsi" w:hAnsiTheme="majorHAnsi" w:cstheme="majorHAnsi"/>
          <w:color w:val="333333"/>
          <w:sz w:val="24"/>
          <w:szCs w:val="24"/>
          <w:shd w:val="clear" w:color="auto" w:fill="FFFFFF"/>
        </w:rPr>
        <w:t>Reenactment genskaber gennem animation centrale begivenheder i Amins liv i klassisk tegneseriestil, mens Amins traumer skildres i en mere sanselig tegnestil, hvor centralperspektiv, konturer og farver forsvinder</w:t>
      </w:r>
      <w:r w:rsidR="00F334E2" w:rsidRPr="00EF205D">
        <w:rPr>
          <w:rFonts w:asciiTheme="majorHAnsi" w:hAnsiTheme="majorHAnsi" w:cstheme="majorHAnsi"/>
          <w:color w:val="333333"/>
          <w:sz w:val="24"/>
          <w:szCs w:val="24"/>
          <w:shd w:val="clear" w:color="auto" w:fill="FFFFFF"/>
        </w:rPr>
        <w:t>.</w:t>
      </w:r>
      <w:r w:rsidR="00F4316C" w:rsidRPr="00EF205D">
        <w:rPr>
          <w:rFonts w:asciiTheme="majorHAnsi" w:hAnsiTheme="majorHAnsi" w:cstheme="majorHAnsi"/>
          <w:color w:val="333333"/>
          <w:sz w:val="24"/>
          <w:szCs w:val="24"/>
          <w:shd w:val="clear" w:color="auto" w:fill="FFFFFF"/>
        </w:rPr>
        <w:t xml:space="preserve"> Bed eleverne være opmærksomme på, hvordan filmen gør opmærksom på, at den rent faktisk bygger på fakta og ikke er fiktion, som animationsfilm ellers traditionelt </w:t>
      </w:r>
      <w:r w:rsidR="007431EB" w:rsidRPr="00EF205D">
        <w:rPr>
          <w:rFonts w:asciiTheme="majorHAnsi" w:hAnsiTheme="majorHAnsi" w:cstheme="majorHAnsi"/>
          <w:color w:val="333333"/>
          <w:sz w:val="24"/>
          <w:szCs w:val="24"/>
          <w:shd w:val="clear" w:color="auto" w:fill="FFFFFF"/>
        </w:rPr>
        <w:t>gør</w:t>
      </w:r>
      <w:r w:rsidR="00F4316C" w:rsidRPr="00EF205D">
        <w:rPr>
          <w:rFonts w:asciiTheme="majorHAnsi" w:hAnsiTheme="majorHAnsi" w:cstheme="majorHAnsi"/>
          <w:color w:val="333333"/>
          <w:sz w:val="24"/>
          <w:szCs w:val="24"/>
          <w:shd w:val="clear" w:color="auto" w:fill="FFFFFF"/>
        </w:rPr>
        <w:t>.</w:t>
      </w:r>
    </w:p>
    <w:p w14:paraId="00D9F315" w14:textId="4EC877C6" w:rsidR="00626507" w:rsidRPr="00EF205D" w:rsidRDefault="000222A7" w:rsidP="00891928">
      <w:pPr>
        <w:widowControl/>
        <w:shd w:val="clear" w:color="auto" w:fill="FFFFFF"/>
        <w:spacing w:before="100" w:beforeAutospacing="1" w:after="100" w:afterAutospacing="1"/>
        <w:rPr>
          <w:rFonts w:asciiTheme="majorHAnsi" w:hAnsiTheme="majorHAnsi" w:cstheme="majorHAnsi"/>
          <w:iCs/>
          <w:color w:val="2C2F34"/>
          <w:sz w:val="24"/>
          <w:szCs w:val="24"/>
          <w:shd w:val="clear" w:color="auto" w:fill="FFFFFF"/>
        </w:rPr>
      </w:pPr>
      <w:r w:rsidRPr="00EF205D">
        <w:rPr>
          <w:rFonts w:asciiTheme="majorHAnsi" w:hAnsiTheme="majorHAnsi" w:cstheme="majorHAnsi"/>
          <w:iCs/>
          <w:color w:val="2C2F34"/>
          <w:sz w:val="24"/>
          <w:szCs w:val="24"/>
          <w:shd w:val="clear" w:color="auto" w:fill="FFFFFF"/>
        </w:rPr>
        <w:t>Hør</w:t>
      </w:r>
      <w:r w:rsidR="0020493E" w:rsidRPr="00EF205D">
        <w:rPr>
          <w:rFonts w:asciiTheme="majorHAnsi" w:hAnsiTheme="majorHAnsi" w:cstheme="majorHAnsi"/>
          <w:iCs/>
          <w:color w:val="2C2F34"/>
          <w:sz w:val="24"/>
          <w:szCs w:val="24"/>
          <w:shd w:val="clear" w:color="auto" w:fill="FFFFFF"/>
        </w:rPr>
        <w:t xml:space="preserve"> evt.</w:t>
      </w:r>
      <w:r w:rsidRPr="00EF205D">
        <w:rPr>
          <w:rFonts w:asciiTheme="majorHAnsi" w:hAnsiTheme="majorHAnsi" w:cstheme="majorHAnsi"/>
          <w:iCs/>
          <w:color w:val="2C2F34"/>
          <w:sz w:val="24"/>
          <w:szCs w:val="24"/>
          <w:shd w:val="clear" w:color="auto" w:fill="FFFFFF"/>
        </w:rPr>
        <w:t xml:space="preserve">, hvad eleverne ved om borgerkrigen i Afghanistan og de danske regler for at </w:t>
      </w:r>
      <w:r w:rsidR="007A2856" w:rsidRPr="00EF205D">
        <w:rPr>
          <w:rFonts w:asciiTheme="majorHAnsi" w:hAnsiTheme="majorHAnsi" w:cstheme="majorHAnsi"/>
          <w:iCs/>
          <w:color w:val="2C2F34"/>
          <w:sz w:val="24"/>
          <w:szCs w:val="24"/>
          <w:shd w:val="clear" w:color="auto" w:fill="FFFFFF"/>
        </w:rPr>
        <w:t>tage imod uledsagede børn.</w:t>
      </w:r>
    </w:p>
    <w:p w14:paraId="03E712CA" w14:textId="77777777" w:rsidR="00B5606A" w:rsidRPr="00EF205D" w:rsidRDefault="00B5606A" w:rsidP="00891928">
      <w:pPr>
        <w:widowControl/>
        <w:shd w:val="clear" w:color="auto" w:fill="FFFFFF"/>
        <w:spacing w:before="100" w:beforeAutospacing="1" w:after="100" w:afterAutospacing="1"/>
        <w:rPr>
          <w:rFonts w:asciiTheme="majorHAnsi" w:hAnsiTheme="majorHAnsi" w:cstheme="majorHAnsi"/>
          <w:b/>
          <w:bCs/>
          <w:i/>
          <w:color w:val="2C2F34"/>
          <w:sz w:val="24"/>
          <w:szCs w:val="24"/>
          <w:shd w:val="clear" w:color="auto" w:fill="FFFFFF"/>
        </w:rPr>
      </w:pPr>
    </w:p>
    <w:p w14:paraId="31058C53" w14:textId="33955B94" w:rsidR="00E164FE" w:rsidRPr="00EF205D" w:rsidRDefault="00E164FE" w:rsidP="00891928">
      <w:pPr>
        <w:widowControl/>
        <w:shd w:val="clear" w:color="auto" w:fill="FFFFFF"/>
        <w:spacing w:before="100" w:beforeAutospacing="1" w:after="100" w:afterAutospacing="1"/>
        <w:rPr>
          <w:rFonts w:asciiTheme="majorHAnsi" w:hAnsiTheme="majorHAnsi" w:cstheme="majorHAnsi"/>
          <w:b/>
          <w:bCs/>
          <w:i/>
          <w:color w:val="333333"/>
          <w:sz w:val="24"/>
          <w:szCs w:val="24"/>
        </w:rPr>
      </w:pPr>
      <w:r w:rsidRPr="00EF205D">
        <w:rPr>
          <w:rFonts w:asciiTheme="majorHAnsi" w:hAnsiTheme="majorHAnsi" w:cstheme="majorHAnsi"/>
          <w:b/>
          <w:bCs/>
          <w:i/>
          <w:color w:val="2C2F34"/>
          <w:sz w:val="24"/>
          <w:szCs w:val="24"/>
          <w:shd w:val="clear" w:color="auto" w:fill="FFFFFF"/>
        </w:rPr>
        <w:t>Andet modul</w:t>
      </w:r>
    </w:p>
    <w:p w14:paraId="4CA017CB" w14:textId="31285C5E" w:rsidR="00EC3E71" w:rsidRPr="00EF205D" w:rsidRDefault="00EF205D" w:rsidP="002063BB">
      <w:pPr>
        <w:spacing w:line="276" w:lineRule="auto"/>
        <w:rPr>
          <w:rFonts w:asciiTheme="majorHAnsi" w:hAnsiTheme="majorHAnsi" w:cstheme="majorHAnsi"/>
          <w:i/>
          <w:color w:val="2C2F34"/>
          <w:sz w:val="24"/>
          <w:szCs w:val="24"/>
          <w:shd w:val="clear" w:color="auto" w:fill="FFFFFF"/>
        </w:rPr>
      </w:pPr>
      <w:r w:rsidRPr="00EF205D">
        <w:rPr>
          <w:rFonts w:asciiTheme="majorHAnsi" w:hAnsiTheme="majorHAnsi" w:cstheme="majorHAnsi"/>
          <w:color w:val="2C2F34"/>
          <w:sz w:val="24"/>
          <w:szCs w:val="24"/>
          <w:shd w:val="clear" w:color="auto" w:fill="FFFFFF"/>
        </w:rPr>
        <w:t xml:space="preserve">I dette modul er der fokus på anslaget: </w:t>
      </w:r>
      <w:r w:rsidR="000A1D49" w:rsidRPr="00EF205D">
        <w:rPr>
          <w:rFonts w:asciiTheme="majorHAnsi" w:hAnsiTheme="majorHAnsi" w:cstheme="majorHAnsi"/>
          <w:color w:val="2C2F34"/>
          <w:sz w:val="24"/>
          <w:szCs w:val="24"/>
          <w:shd w:val="clear" w:color="auto" w:fill="FFFFFF"/>
        </w:rPr>
        <w:t xml:space="preserve">Præsenter </w:t>
      </w:r>
      <w:r w:rsidRPr="00EF205D">
        <w:rPr>
          <w:rFonts w:asciiTheme="majorHAnsi" w:hAnsiTheme="majorHAnsi" w:cstheme="majorHAnsi"/>
          <w:color w:val="2C2F34"/>
          <w:sz w:val="24"/>
          <w:szCs w:val="24"/>
          <w:shd w:val="clear" w:color="auto" w:fill="FFFFFF"/>
        </w:rPr>
        <w:t>eleverne for de opgaver, der er lagt ind som ”kapitelmærker” i filmen.</w:t>
      </w:r>
      <w:r w:rsidR="00EC3E71" w:rsidRPr="00EF205D">
        <w:rPr>
          <w:rFonts w:asciiTheme="majorHAnsi" w:hAnsiTheme="majorHAnsi" w:cstheme="majorHAnsi"/>
          <w:color w:val="2C2F34"/>
          <w:sz w:val="24"/>
          <w:szCs w:val="24"/>
          <w:shd w:val="clear" w:color="auto" w:fill="FFFFFF"/>
        </w:rPr>
        <w:t xml:space="preserve"> </w:t>
      </w:r>
      <w:r w:rsidR="00191716" w:rsidRPr="00EF205D">
        <w:rPr>
          <w:rFonts w:asciiTheme="majorHAnsi" w:hAnsiTheme="majorHAnsi" w:cstheme="majorHAnsi"/>
          <w:color w:val="2C2F34"/>
          <w:sz w:val="24"/>
          <w:szCs w:val="24"/>
          <w:shd w:val="clear" w:color="auto" w:fill="FFFFFF"/>
        </w:rPr>
        <w:t xml:space="preserve">Vis </w:t>
      </w:r>
      <w:r w:rsidRPr="00EF205D">
        <w:rPr>
          <w:rFonts w:asciiTheme="majorHAnsi" w:hAnsiTheme="majorHAnsi" w:cstheme="majorHAnsi"/>
          <w:color w:val="2C2F34"/>
          <w:sz w:val="24"/>
          <w:szCs w:val="24"/>
          <w:shd w:val="clear" w:color="auto" w:fill="FFFFFF"/>
        </w:rPr>
        <w:t>derefter</w:t>
      </w:r>
      <w:r w:rsidR="00191716" w:rsidRPr="00EF205D">
        <w:rPr>
          <w:rFonts w:asciiTheme="majorHAnsi" w:hAnsiTheme="majorHAnsi" w:cstheme="majorHAnsi"/>
          <w:color w:val="2C2F34"/>
          <w:sz w:val="24"/>
          <w:szCs w:val="24"/>
          <w:shd w:val="clear" w:color="auto" w:fill="FFFFFF"/>
        </w:rPr>
        <w:t xml:space="preserve"> a</w:t>
      </w:r>
      <w:r w:rsidR="00EC3E71" w:rsidRPr="00EF205D">
        <w:rPr>
          <w:rFonts w:asciiTheme="majorHAnsi" w:hAnsiTheme="majorHAnsi" w:cstheme="majorHAnsi"/>
          <w:color w:val="2C2F34"/>
          <w:sz w:val="24"/>
          <w:szCs w:val="24"/>
          <w:shd w:val="clear" w:color="auto" w:fill="FFFFFF"/>
        </w:rPr>
        <w:t xml:space="preserve">nslaget i sin helhed </w:t>
      </w:r>
      <w:r w:rsidRPr="00EF205D">
        <w:rPr>
          <w:rFonts w:asciiTheme="majorHAnsi" w:hAnsiTheme="majorHAnsi" w:cstheme="majorHAnsi"/>
          <w:color w:val="2C2F34"/>
          <w:sz w:val="24"/>
          <w:szCs w:val="24"/>
          <w:shd w:val="clear" w:color="auto" w:fill="FFFFFF"/>
        </w:rPr>
        <w:t xml:space="preserve">(frem til 5:18) </w:t>
      </w:r>
      <w:r w:rsidR="00EC3E71" w:rsidRPr="00EF205D">
        <w:rPr>
          <w:rFonts w:asciiTheme="majorHAnsi" w:hAnsiTheme="majorHAnsi" w:cstheme="majorHAnsi"/>
          <w:color w:val="2C2F34"/>
          <w:sz w:val="24"/>
          <w:szCs w:val="24"/>
          <w:shd w:val="clear" w:color="auto" w:fill="FFFFFF"/>
        </w:rPr>
        <w:t xml:space="preserve">og derefter </w:t>
      </w:r>
      <w:r w:rsidRPr="00EF205D">
        <w:rPr>
          <w:rFonts w:asciiTheme="majorHAnsi" w:hAnsiTheme="majorHAnsi" w:cstheme="majorHAnsi"/>
          <w:color w:val="2C2F34"/>
          <w:sz w:val="24"/>
          <w:szCs w:val="24"/>
          <w:shd w:val="clear" w:color="auto" w:fill="FFFFFF"/>
        </w:rPr>
        <w:t xml:space="preserve">igen </w:t>
      </w:r>
      <w:r w:rsidR="00EC3E71" w:rsidRPr="00EF205D">
        <w:rPr>
          <w:rFonts w:asciiTheme="majorHAnsi" w:hAnsiTheme="majorHAnsi" w:cstheme="majorHAnsi"/>
          <w:color w:val="2C2F34"/>
          <w:sz w:val="24"/>
          <w:szCs w:val="24"/>
          <w:shd w:val="clear" w:color="auto" w:fill="FFFFFF"/>
        </w:rPr>
        <w:t>i små bidder</w:t>
      </w:r>
      <w:r w:rsidR="00191716" w:rsidRPr="00EF205D">
        <w:rPr>
          <w:rFonts w:asciiTheme="majorHAnsi" w:hAnsiTheme="majorHAnsi" w:cstheme="majorHAnsi"/>
          <w:color w:val="2C2F34"/>
          <w:sz w:val="24"/>
          <w:szCs w:val="24"/>
          <w:shd w:val="clear" w:color="auto" w:fill="FFFFFF"/>
        </w:rPr>
        <w:t xml:space="preserve"> -</w:t>
      </w:r>
      <w:r w:rsidR="00EC3E71" w:rsidRPr="00EF205D">
        <w:rPr>
          <w:rFonts w:asciiTheme="majorHAnsi" w:hAnsiTheme="majorHAnsi" w:cstheme="majorHAnsi"/>
          <w:color w:val="2C2F34"/>
          <w:sz w:val="24"/>
          <w:szCs w:val="24"/>
          <w:shd w:val="clear" w:color="auto" w:fill="FFFFFF"/>
        </w:rPr>
        <w:t xml:space="preserve"> svarende til de 10 </w:t>
      </w:r>
      <w:r w:rsidRPr="00EF205D">
        <w:rPr>
          <w:rFonts w:asciiTheme="majorHAnsi" w:hAnsiTheme="majorHAnsi" w:cstheme="majorHAnsi"/>
          <w:color w:val="2C2F34"/>
          <w:sz w:val="24"/>
          <w:szCs w:val="24"/>
          <w:shd w:val="clear" w:color="auto" w:fill="FFFFFF"/>
        </w:rPr>
        <w:t>”kapitelmærker”.</w:t>
      </w:r>
      <w:r w:rsidR="00EC3E71" w:rsidRPr="00EF205D">
        <w:rPr>
          <w:rFonts w:asciiTheme="majorHAnsi" w:hAnsiTheme="majorHAnsi" w:cstheme="majorHAnsi"/>
          <w:color w:val="2C2F34"/>
          <w:sz w:val="24"/>
          <w:szCs w:val="24"/>
          <w:shd w:val="clear" w:color="auto" w:fill="FFFFFF"/>
        </w:rPr>
        <w:t xml:space="preserve"> </w:t>
      </w:r>
      <w:r w:rsidR="002476DA" w:rsidRPr="00EF205D">
        <w:rPr>
          <w:rFonts w:asciiTheme="majorHAnsi" w:hAnsiTheme="majorHAnsi" w:cstheme="majorHAnsi"/>
          <w:color w:val="2C2F34"/>
          <w:sz w:val="24"/>
          <w:szCs w:val="24"/>
          <w:shd w:val="clear" w:color="auto" w:fill="FFFFFF"/>
        </w:rPr>
        <w:t>Lad hver elev</w:t>
      </w:r>
      <w:r w:rsidR="007236B8" w:rsidRPr="00EF205D">
        <w:rPr>
          <w:rFonts w:asciiTheme="majorHAnsi" w:hAnsiTheme="majorHAnsi" w:cstheme="majorHAnsi"/>
          <w:color w:val="2C2F34"/>
          <w:sz w:val="24"/>
          <w:szCs w:val="24"/>
          <w:shd w:val="clear" w:color="auto" w:fill="FFFFFF"/>
        </w:rPr>
        <w:t xml:space="preserve"> arbejde </w:t>
      </w:r>
      <w:r w:rsidR="003975DF" w:rsidRPr="00EF205D">
        <w:rPr>
          <w:rFonts w:asciiTheme="majorHAnsi" w:hAnsiTheme="majorHAnsi" w:cstheme="majorHAnsi"/>
          <w:color w:val="2C2F34"/>
          <w:sz w:val="24"/>
          <w:szCs w:val="24"/>
          <w:shd w:val="clear" w:color="auto" w:fill="FFFFFF"/>
        </w:rPr>
        <w:t xml:space="preserve">individuelt </w:t>
      </w:r>
      <w:r w:rsidR="00626692" w:rsidRPr="00EF205D">
        <w:rPr>
          <w:rFonts w:asciiTheme="majorHAnsi" w:hAnsiTheme="majorHAnsi" w:cstheme="majorHAnsi"/>
          <w:color w:val="2C2F34"/>
          <w:sz w:val="24"/>
          <w:szCs w:val="24"/>
          <w:shd w:val="clear" w:color="auto" w:fill="FFFFFF"/>
        </w:rPr>
        <w:t xml:space="preserve">før opsamlingen i plenum. Afslut med </w:t>
      </w:r>
      <w:r w:rsidR="002A0097" w:rsidRPr="00EF205D">
        <w:rPr>
          <w:rFonts w:asciiTheme="majorHAnsi" w:hAnsiTheme="majorHAnsi" w:cstheme="majorHAnsi"/>
          <w:color w:val="2C2F34"/>
          <w:sz w:val="24"/>
          <w:szCs w:val="24"/>
          <w:shd w:val="clear" w:color="auto" w:fill="FFFFFF"/>
        </w:rPr>
        <w:t xml:space="preserve">at lade eleverne arbejde med </w:t>
      </w:r>
      <w:r w:rsidR="00626692" w:rsidRPr="00EF205D">
        <w:rPr>
          <w:rFonts w:asciiTheme="majorHAnsi" w:hAnsiTheme="majorHAnsi" w:cstheme="majorHAnsi"/>
          <w:color w:val="2C2F34"/>
          <w:sz w:val="24"/>
          <w:szCs w:val="24"/>
          <w:shd w:val="clear" w:color="auto" w:fill="FFFFFF"/>
        </w:rPr>
        <w:t xml:space="preserve">en </w:t>
      </w:r>
      <w:r w:rsidR="003975DF" w:rsidRPr="00EF205D">
        <w:rPr>
          <w:rFonts w:asciiTheme="majorHAnsi" w:hAnsiTheme="majorHAnsi" w:cstheme="majorHAnsi"/>
          <w:color w:val="2C2F34"/>
          <w:sz w:val="24"/>
          <w:szCs w:val="24"/>
          <w:shd w:val="clear" w:color="auto" w:fill="FFFFFF"/>
        </w:rPr>
        <w:t>skriftli</w:t>
      </w:r>
      <w:r w:rsidRPr="00EF205D">
        <w:rPr>
          <w:rFonts w:asciiTheme="majorHAnsi" w:hAnsiTheme="majorHAnsi" w:cstheme="majorHAnsi"/>
          <w:color w:val="2C2F34"/>
          <w:sz w:val="24"/>
          <w:szCs w:val="24"/>
          <w:shd w:val="clear" w:color="auto" w:fill="FFFFFF"/>
        </w:rPr>
        <w:t xml:space="preserve">g </w:t>
      </w:r>
      <w:r w:rsidR="003975DF" w:rsidRPr="00EF205D">
        <w:rPr>
          <w:rFonts w:asciiTheme="majorHAnsi" w:hAnsiTheme="majorHAnsi" w:cstheme="majorHAnsi"/>
          <w:color w:val="2C2F34"/>
          <w:sz w:val="24"/>
          <w:szCs w:val="24"/>
          <w:shd w:val="clear" w:color="auto" w:fill="FFFFFF"/>
        </w:rPr>
        <w:t>opgave:</w:t>
      </w:r>
      <w:r w:rsidR="0017331D" w:rsidRPr="00EF205D">
        <w:rPr>
          <w:rFonts w:asciiTheme="majorHAnsi" w:hAnsiTheme="majorHAnsi" w:cstheme="majorHAnsi"/>
          <w:color w:val="2C2F34"/>
          <w:sz w:val="24"/>
          <w:szCs w:val="24"/>
          <w:shd w:val="clear" w:color="auto" w:fill="FFFFFF"/>
        </w:rPr>
        <w:t xml:space="preserve"> </w:t>
      </w:r>
      <w:r w:rsidR="00C929E7" w:rsidRPr="00EF205D">
        <w:rPr>
          <w:rFonts w:asciiTheme="majorHAnsi" w:hAnsiTheme="majorHAnsi" w:cstheme="majorHAnsi"/>
          <w:color w:val="2C2F34"/>
          <w:sz w:val="24"/>
          <w:szCs w:val="24"/>
          <w:shd w:val="clear" w:color="auto" w:fill="FFFFFF"/>
        </w:rPr>
        <w:t>”Prøv på baggrund af din anslagsanalyse at udlede dokumentarfilmens præmis”</w:t>
      </w:r>
      <w:r w:rsidR="006125E7" w:rsidRPr="00EF205D">
        <w:rPr>
          <w:rFonts w:asciiTheme="majorHAnsi" w:hAnsiTheme="majorHAnsi" w:cstheme="majorHAnsi"/>
          <w:color w:val="2C2F34"/>
          <w:sz w:val="24"/>
          <w:szCs w:val="24"/>
          <w:shd w:val="clear" w:color="auto" w:fill="FFFFFF"/>
        </w:rPr>
        <w:t xml:space="preserve">, som eleverne </w:t>
      </w:r>
      <w:r w:rsidRPr="00EF205D">
        <w:rPr>
          <w:rFonts w:asciiTheme="majorHAnsi" w:hAnsiTheme="majorHAnsi" w:cstheme="majorHAnsi"/>
          <w:color w:val="2C2F34"/>
          <w:sz w:val="24"/>
          <w:szCs w:val="24"/>
          <w:shd w:val="clear" w:color="auto" w:fill="FFFFFF"/>
        </w:rPr>
        <w:t>skriver færdigt i timen og afleverer.</w:t>
      </w:r>
    </w:p>
    <w:p w14:paraId="1841E906" w14:textId="77777777" w:rsidR="00B5606A" w:rsidRPr="00EF205D" w:rsidRDefault="00B5606A" w:rsidP="002063BB">
      <w:pPr>
        <w:spacing w:line="276" w:lineRule="auto"/>
        <w:rPr>
          <w:rFonts w:asciiTheme="majorHAnsi" w:hAnsiTheme="majorHAnsi" w:cstheme="majorHAnsi"/>
          <w:b/>
          <w:bCs/>
          <w:i/>
          <w:iCs/>
          <w:color w:val="2C2F34"/>
          <w:sz w:val="24"/>
          <w:szCs w:val="24"/>
          <w:shd w:val="clear" w:color="auto" w:fill="FFFFFF"/>
        </w:rPr>
      </w:pPr>
    </w:p>
    <w:p w14:paraId="574F8489" w14:textId="61691B1C" w:rsidR="00B57B50" w:rsidRPr="00EF205D" w:rsidRDefault="00B57B50" w:rsidP="002063BB">
      <w:pPr>
        <w:spacing w:line="276" w:lineRule="auto"/>
        <w:rPr>
          <w:rFonts w:asciiTheme="majorHAnsi" w:hAnsiTheme="majorHAnsi" w:cstheme="majorHAnsi"/>
          <w:b/>
          <w:bCs/>
          <w:i/>
          <w:iCs/>
          <w:color w:val="2C2F34"/>
          <w:sz w:val="24"/>
          <w:szCs w:val="24"/>
          <w:shd w:val="clear" w:color="auto" w:fill="FFFFFF"/>
        </w:rPr>
      </w:pPr>
      <w:r w:rsidRPr="00EF205D">
        <w:rPr>
          <w:rFonts w:asciiTheme="majorHAnsi" w:hAnsiTheme="majorHAnsi" w:cstheme="majorHAnsi"/>
          <w:b/>
          <w:bCs/>
          <w:i/>
          <w:iCs/>
          <w:color w:val="2C2F34"/>
          <w:sz w:val="24"/>
          <w:szCs w:val="24"/>
          <w:shd w:val="clear" w:color="auto" w:fill="FFFFFF"/>
        </w:rPr>
        <w:t>Tredje modul</w:t>
      </w:r>
    </w:p>
    <w:p w14:paraId="7FE32D29" w14:textId="45F325E1" w:rsidR="00B57B50" w:rsidRPr="00EF205D" w:rsidRDefault="002A0097" w:rsidP="002063BB">
      <w:pPr>
        <w:spacing w:line="276" w:lineRule="auto"/>
        <w:rPr>
          <w:rFonts w:asciiTheme="majorHAnsi" w:hAnsiTheme="majorHAnsi" w:cstheme="majorHAnsi"/>
          <w:i/>
          <w:color w:val="2C2F34"/>
          <w:sz w:val="24"/>
          <w:szCs w:val="24"/>
          <w:shd w:val="clear" w:color="auto" w:fill="FFFFFF"/>
        </w:rPr>
      </w:pPr>
      <w:r w:rsidRPr="00EF205D">
        <w:rPr>
          <w:rFonts w:asciiTheme="majorHAnsi" w:hAnsiTheme="majorHAnsi" w:cstheme="majorHAnsi"/>
          <w:color w:val="2C2F34"/>
          <w:sz w:val="24"/>
          <w:szCs w:val="24"/>
          <w:shd w:val="clear" w:color="auto" w:fill="FFFFFF"/>
        </w:rPr>
        <w:t>Introducér eleverne for følgende opgave</w:t>
      </w:r>
      <w:r w:rsidR="000C75C1" w:rsidRPr="00EF205D">
        <w:rPr>
          <w:rFonts w:asciiTheme="majorHAnsi" w:hAnsiTheme="majorHAnsi" w:cstheme="majorHAnsi"/>
          <w:color w:val="2C2F34"/>
          <w:sz w:val="24"/>
          <w:szCs w:val="24"/>
          <w:shd w:val="clear" w:color="auto" w:fill="FFFFFF"/>
        </w:rPr>
        <w:t>, som de kan bruge 2 fordybelsestimer på:</w:t>
      </w:r>
    </w:p>
    <w:p w14:paraId="6EBB4EB3" w14:textId="2DF2557B" w:rsidR="000C75C1" w:rsidRPr="00EF205D" w:rsidRDefault="000C75C1" w:rsidP="00C3613B">
      <w:pPr>
        <w:rPr>
          <w:rFonts w:asciiTheme="majorHAnsi" w:hAnsiTheme="majorHAnsi" w:cstheme="majorHAnsi"/>
          <w:color w:val="2C2F34"/>
          <w:sz w:val="24"/>
          <w:szCs w:val="24"/>
          <w:shd w:val="clear" w:color="auto" w:fill="FFFFFF"/>
        </w:rPr>
      </w:pPr>
      <w:r w:rsidRPr="00EF205D">
        <w:rPr>
          <w:rFonts w:asciiTheme="majorHAnsi" w:hAnsiTheme="majorHAnsi" w:cstheme="majorHAnsi"/>
          <w:color w:val="2C2F34"/>
          <w:sz w:val="24"/>
          <w:szCs w:val="24"/>
          <w:shd w:val="clear" w:color="auto" w:fill="FFFFFF"/>
        </w:rPr>
        <w:t xml:space="preserve">”Skriv en kort anmeldelse af ”Flugt” med udgangspunkt i nedenstående model. Der er skrevet mange anmeldelser af filmen, men du skal skrive, så andre får lyst til at læse netop </w:t>
      </w:r>
      <w:r w:rsidRPr="00EF205D">
        <w:rPr>
          <w:rFonts w:asciiTheme="majorHAnsi" w:hAnsiTheme="majorHAnsi" w:cstheme="majorHAnsi"/>
          <w:b/>
          <w:color w:val="2C2F34"/>
          <w:sz w:val="24"/>
          <w:szCs w:val="24"/>
          <w:shd w:val="clear" w:color="auto" w:fill="FFFFFF"/>
        </w:rPr>
        <w:t>din</w:t>
      </w:r>
      <w:r w:rsidRPr="00EF205D">
        <w:rPr>
          <w:rFonts w:asciiTheme="majorHAnsi" w:hAnsiTheme="majorHAnsi" w:cstheme="majorHAnsi"/>
          <w:color w:val="2C2F34"/>
          <w:sz w:val="24"/>
          <w:szCs w:val="24"/>
          <w:shd w:val="clear" w:color="auto" w:fill="FFFFFF"/>
        </w:rPr>
        <w:t xml:space="preserve"> og ikke de andres anmeldelse. Prøv at arbejde særligt med </w:t>
      </w:r>
      <w:r w:rsidRPr="00EF205D">
        <w:rPr>
          <w:rFonts w:asciiTheme="majorHAnsi" w:hAnsiTheme="majorHAnsi" w:cstheme="majorHAnsi"/>
          <w:b/>
          <w:color w:val="2C2F34"/>
          <w:sz w:val="24"/>
          <w:szCs w:val="24"/>
          <w:shd w:val="clear" w:color="auto" w:fill="FFFFFF"/>
        </w:rPr>
        <w:t>den personlige stemme</w:t>
      </w:r>
      <w:r w:rsidRPr="00EF205D">
        <w:rPr>
          <w:rFonts w:asciiTheme="majorHAnsi" w:hAnsiTheme="majorHAnsi" w:cstheme="majorHAnsi"/>
          <w:color w:val="2C2F34"/>
          <w:sz w:val="24"/>
          <w:szCs w:val="24"/>
          <w:shd w:val="clear" w:color="auto" w:fill="FFFFFF"/>
        </w:rPr>
        <w:t xml:space="preserve"> til at skabe nærvær og engagement:</w:t>
      </w:r>
    </w:p>
    <w:p w14:paraId="4DEFE952"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4"/>
          <w:szCs w:val="24"/>
        </w:rPr>
      </w:pPr>
      <w:r w:rsidRPr="00EF205D">
        <w:rPr>
          <w:rFonts w:asciiTheme="majorHAnsi" w:eastAsia="Times New Roman" w:hAnsiTheme="majorHAnsi" w:cstheme="majorHAnsi"/>
          <w:color w:val="333333"/>
          <w:sz w:val="24"/>
          <w:szCs w:val="24"/>
        </w:rPr>
        <w:t>Rubrik (overskrift)</w:t>
      </w:r>
    </w:p>
    <w:p w14:paraId="07D6C928"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4"/>
          <w:szCs w:val="24"/>
        </w:rPr>
      </w:pPr>
      <w:r w:rsidRPr="00EF205D">
        <w:rPr>
          <w:rFonts w:asciiTheme="majorHAnsi" w:eastAsia="Times New Roman" w:hAnsiTheme="majorHAnsi" w:cstheme="majorHAnsi"/>
          <w:color w:val="333333"/>
          <w:sz w:val="24"/>
          <w:szCs w:val="24"/>
        </w:rPr>
        <w:t>Underrubrik (underoverskrift)</w:t>
      </w:r>
    </w:p>
    <w:p w14:paraId="55EFB941"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4"/>
          <w:szCs w:val="24"/>
        </w:rPr>
      </w:pPr>
      <w:r w:rsidRPr="00EF205D">
        <w:rPr>
          <w:rFonts w:asciiTheme="majorHAnsi" w:eastAsia="Times New Roman" w:hAnsiTheme="majorHAnsi" w:cstheme="majorHAnsi"/>
          <w:color w:val="333333"/>
          <w:sz w:val="24"/>
          <w:szCs w:val="24"/>
        </w:rPr>
        <w:t>Manchet: faktuelle informationer om titel, instruktør, produktionsland, premierested</w:t>
      </w:r>
    </w:p>
    <w:p w14:paraId="68A2D584"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4"/>
          <w:szCs w:val="24"/>
        </w:rPr>
      </w:pPr>
      <w:r w:rsidRPr="00EF205D">
        <w:rPr>
          <w:rFonts w:asciiTheme="majorHAnsi" w:eastAsia="Times New Roman" w:hAnsiTheme="majorHAnsi" w:cstheme="majorHAnsi"/>
          <w:color w:val="333333"/>
          <w:sz w:val="24"/>
          <w:szCs w:val="24"/>
        </w:rPr>
        <w:t>Eventuelt vurderingsstegn, fx hjerte eller stjerner</w:t>
      </w:r>
    </w:p>
    <w:p w14:paraId="49E6202A"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1"/>
          <w:szCs w:val="21"/>
        </w:rPr>
      </w:pPr>
      <w:r w:rsidRPr="00EF205D">
        <w:rPr>
          <w:rFonts w:asciiTheme="majorHAnsi" w:eastAsia="Times New Roman" w:hAnsiTheme="majorHAnsi" w:cstheme="majorHAnsi"/>
          <w:color w:val="333333"/>
          <w:sz w:val="24"/>
          <w:szCs w:val="24"/>
        </w:rPr>
        <w:t>Signatur, det vil sige anmeldere</w:t>
      </w:r>
      <w:r w:rsidRPr="00EF205D">
        <w:rPr>
          <w:rFonts w:asciiTheme="majorHAnsi" w:eastAsia="Times New Roman" w:hAnsiTheme="majorHAnsi" w:cstheme="majorHAnsi"/>
          <w:color w:val="333333"/>
          <w:sz w:val="21"/>
          <w:szCs w:val="21"/>
        </w:rPr>
        <w:t>ns navn</w:t>
      </w:r>
    </w:p>
    <w:p w14:paraId="1C6CC4BA"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4"/>
          <w:szCs w:val="24"/>
        </w:rPr>
      </w:pPr>
      <w:r w:rsidRPr="00EF205D">
        <w:rPr>
          <w:rFonts w:asciiTheme="majorHAnsi" w:eastAsia="Times New Roman" w:hAnsiTheme="majorHAnsi" w:cstheme="majorHAnsi"/>
          <w:color w:val="333333"/>
          <w:sz w:val="24"/>
          <w:szCs w:val="24"/>
        </w:rPr>
        <w:t>Brødtekst inklusive eventuelle mellemrubrikker</w:t>
      </w:r>
    </w:p>
    <w:p w14:paraId="13C3C267" w14:textId="77777777" w:rsidR="000C75C1" w:rsidRPr="00EF205D" w:rsidRDefault="000C75C1" w:rsidP="000C75C1">
      <w:pPr>
        <w:widowControl/>
        <w:numPr>
          <w:ilvl w:val="0"/>
          <w:numId w:val="3"/>
        </w:numPr>
        <w:shd w:val="clear" w:color="auto" w:fill="EDEDED"/>
        <w:spacing w:after="86" w:line="259" w:lineRule="auto"/>
        <w:rPr>
          <w:rFonts w:asciiTheme="majorHAnsi" w:eastAsia="Times New Roman" w:hAnsiTheme="majorHAnsi" w:cstheme="majorHAnsi"/>
          <w:color w:val="333333"/>
          <w:sz w:val="24"/>
          <w:szCs w:val="24"/>
        </w:rPr>
      </w:pPr>
      <w:r w:rsidRPr="00EF205D">
        <w:rPr>
          <w:rFonts w:asciiTheme="majorHAnsi" w:eastAsia="Times New Roman" w:hAnsiTheme="majorHAnsi" w:cstheme="majorHAnsi"/>
          <w:color w:val="333333"/>
          <w:sz w:val="24"/>
          <w:szCs w:val="24"/>
        </w:rPr>
        <w:t>Eventuelt foto (som regel et stillbillede fra filmen) samt billedtekst</w:t>
      </w:r>
    </w:p>
    <w:p w14:paraId="5805B10C" w14:textId="77777777" w:rsidR="000C75C1" w:rsidRPr="00EF205D" w:rsidRDefault="00862D97" w:rsidP="000C75C1">
      <w:pPr>
        <w:shd w:val="clear" w:color="auto" w:fill="EDEDED"/>
        <w:spacing w:after="86"/>
        <w:ind w:left="360"/>
        <w:rPr>
          <w:rFonts w:asciiTheme="majorHAnsi" w:eastAsia="Times New Roman" w:hAnsiTheme="majorHAnsi" w:cstheme="majorHAnsi"/>
          <w:color w:val="333333"/>
          <w:sz w:val="24"/>
          <w:szCs w:val="24"/>
        </w:rPr>
      </w:pPr>
      <w:hyperlink r:id="rId11" w:anchor=".YkNfoShBzD5" w:history="1">
        <w:r w:rsidR="000C75C1" w:rsidRPr="00EF205D">
          <w:rPr>
            <w:rStyle w:val="Hyperlink"/>
            <w:rFonts w:asciiTheme="majorHAnsi" w:eastAsia="Times New Roman" w:hAnsiTheme="majorHAnsi" w:cstheme="majorHAnsi"/>
            <w:sz w:val="24"/>
            <w:szCs w:val="24"/>
          </w:rPr>
          <w:t>https://filmcentralen.dk/grundskolen/undervisning/filmanmeldelse?sub=4086#.YkNfoShBzD5</w:t>
        </w:r>
      </w:hyperlink>
      <w:r w:rsidR="000C75C1" w:rsidRPr="00EF205D">
        <w:rPr>
          <w:rFonts w:asciiTheme="majorHAnsi" w:eastAsia="Times New Roman" w:hAnsiTheme="majorHAnsi" w:cstheme="majorHAnsi"/>
          <w:color w:val="333333"/>
          <w:sz w:val="24"/>
          <w:szCs w:val="24"/>
        </w:rPr>
        <w:t xml:space="preserve"> </w:t>
      </w:r>
    </w:p>
    <w:p w14:paraId="763429F8" w14:textId="77777777" w:rsidR="00971E63" w:rsidRPr="00EF205D" w:rsidRDefault="00971E63" w:rsidP="000C75C1">
      <w:pPr>
        <w:rPr>
          <w:rFonts w:asciiTheme="majorHAnsi" w:hAnsiTheme="majorHAnsi" w:cstheme="majorHAnsi"/>
          <w:b/>
          <w:sz w:val="24"/>
          <w:szCs w:val="24"/>
        </w:rPr>
      </w:pPr>
    </w:p>
    <w:p w14:paraId="74CB7AC4" w14:textId="73C20B30" w:rsidR="000C75C1" w:rsidRPr="00EF205D" w:rsidRDefault="000C75C1" w:rsidP="000C75C1">
      <w:pPr>
        <w:rPr>
          <w:rFonts w:asciiTheme="majorHAnsi" w:hAnsiTheme="majorHAnsi" w:cstheme="majorHAnsi"/>
          <w:b/>
          <w:sz w:val="24"/>
          <w:szCs w:val="24"/>
        </w:rPr>
      </w:pPr>
      <w:r w:rsidRPr="00EF205D">
        <w:rPr>
          <w:rFonts w:asciiTheme="majorHAnsi" w:hAnsiTheme="majorHAnsi" w:cstheme="majorHAnsi"/>
          <w:b/>
          <w:sz w:val="24"/>
          <w:szCs w:val="24"/>
        </w:rPr>
        <w:t>Hvad er den personlige stemme?</w:t>
      </w:r>
    </w:p>
    <w:p w14:paraId="32706292" w14:textId="77777777" w:rsidR="000C75C1" w:rsidRPr="00EF205D" w:rsidRDefault="000C75C1" w:rsidP="000C75C1">
      <w:pPr>
        <w:rPr>
          <w:rFonts w:asciiTheme="majorHAnsi" w:hAnsiTheme="majorHAnsi" w:cstheme="majorHAnsi"/>
          <w:sz w:val="24"/>
          <w:szCs w:val="24"/>
        </w:rPr>
      </w:pPr>
      <w:r w:rsidRPr="00EF205D">
        <w:rPr>
          <w:rFonts w:asciiTheme="majorHAnsi" w:hAnsiTheme="majorHAnsi" w:cstheme="majorHAnsi"/>
          <w:sz w:val="24"/>
          <w:szCs w:val="24"/>
        </w:rPr>
        <w:t xml:space="preserve">Der er ingen færdig opskrift på, hvordan I skal udtrykke jer med en personlig stemme, men det handler om </w:t>
      </w:r>
      <w:r w:rsidRPr="00EF205D">
        <w:rPr>
          <w:rFonts w:asciiTheme="majorHAnsi" w:hAnsiTheme="majorHAnsi" w:cstheme="majorHAnsi"/>
          <w:b/>
          <w:sz w:val="24"/>
          <w:szCs w:val="24"/>
        </w:rPr>
        <w:t>personlighed, engagement og nærvær</w:t>
      </w:r>
      <w:r w:rsidRPr="00EF205D">
        <w:rPr>
          <w:rFonts w:asciiTheme="majorHAnsi" w:hAnsiTheme="majorHAnsi" w:cstheme="majorHAnsi"/>
          <w:sz w:val="24"/>
          <w:szCs w:val="24"/>
        </w:rPr>
        <w:t xml:space="preserve">.  Centralt er det, at man som læser kan mærke, at der sidder et fagligt, sagligt og velovervejet skrivende jeg bag teksten. At man kan mærke, at det skrivende jeg skal have noget på hjerte Læseren møder teksten, den anlagte vinkel, jegets holdninger, fortolkningshypoteser o.l. loyalt, men ud fra en dobbelt forventning: ”Du har noget, du gerne vil dele med mig. Og du ved, hvad du skriver om”. Helt overordnet kan man udtrykke sig med ’en personlige stemme’ på tre måder: </w:t>
      </w:r>
    </w:p>
    <w:p w14:paraId="4B9DD456" w14:textId="5F3BDA2F" w:rsidR="000C75C1" w:rsidRPr="00EF205D" w:rsidRDefault="000C75C1" w:rsidP="000C75C1">
      <w:pPr>
        <w:pStyle w:val="Listeafsnit"/>
        <w:numPr>
          <w:ilvl w:val="0"/>
          <w:numId w:val="4"/>
        </w:numPr>
        <w:rPr>
          <w:rFonts w:asciiTheme="majorHAnsi" w:hAnsiTheme="majorHAnsi" w:cstheme="majorHAnsi"/>
          <w:sz w:val="24"/>
          <w:szCs w:val="24"/>
        </w:rPr>
      </w:pPr>
      <w:r w:rsidRPr="00EF205D">
        <w:rPr>
          <w:rFonts w:asciiTheme="majorHAnsi" w:hAnsiTheme="majorHAnsi" w:cstheme="majorHAnsi"/>
          <w:sz w:val="24"/>
          <w:szCs w:val="24"/>
        </w:rPr>
        <w:t>ved konkret/’fysisk’ at være til stede i teksten (brug af pronomenet ’jeg’, skrive selvoplevede eksempler frem, henvende sig til læseren med fx pronomenet ’vi’ eller retoriske spørgsmål</w:t>
      </w:r>
      <w:r w:rsidR="00F73B5C" w:rsidRPr="00EF205D">
        <w:rPr>
          <w:rFonts w:asciiTheme="majorHAnsi" w:hAnsiTheme="majorHAnsi" w:cstheme="majorHAnsi"/>
          <w:sz w:val="24"/>
          <w:szCs w:val="24"/>
        </w:rPr>
        <w:t>)</w:t>
      </w:r>
    </w:p>
    <w:p w14:paraId="00E7CD73" w14:textId="162E308B" w:rsidR="000C75C1" w:rsidRPr="00EF205D" w:rsidRDefault="000C75C1" w:rsidP="000C75C1">
      <w:pPr>
        <w:pStyle w:val="Listeafsnit"/>
        <w:numPr>
          <w:ilvl w:val="0"/>
          <w:numId w:val="4"/>
        </w:numPr>
        <w:rPr>
          <w:rFonts w:asciiTheme="majorHAnsi" w:hAnsiTheme="majorHAnsi" w:cstheme="majorHAnsi"/>
          <w:sz w:val="24"/>
          <w:szCs w:val="24"/>
        </w:rPr>
      </w:pPr>
      <w:r w:rsidRPr="00EF205D">
        <w:rPr>
          <w:rFonts w:asciiTheme="majorHAnsi" w:hAnsiTheme="majorHAnsi" w:cstheme="majorHAnsi"/>
          <w:sz w:val="24"/>
          <w:szCs w:val="24"/>
        </w:rPr>
        <w:t>ved at positionere sig (gennem fx stærke holdninger, en interessant vinklet indledning og afrunding</w:t>
      </w:r>
      <w:r w:rsidR="00F73B5C" w:rsidRPr="00EF205D">
        <w:rPr>
          <w:rFonts w:asciiTheme="majorHAnsi" w:hAnsiTheme="majorHAnsi" w:cstheme="majorHAnsi"/>
          <w:sz w:val="24"/>
          <w:szCs w:val="24"/>
        </w:rPr>
        <w:t>)</w:t>
      </w:r>
    </w:p>
    <w:p w14:paraId="57C15EF6" w14:textId="77777777" w:rsidR="000C75C1" w:rsidRPr="00EF205D" w:rsidRDefault="000C75C1" w:rsidP="000C75C1">
      <w:pPr>
        <w:pStyle w:val="Listeafsnit"/>
        <w:numPr>
          <w:ilvl w:val="0"/>
          <w:numId w:val="4"/>
        </w:numPr>
        <w:rPr>
          <w:rFonts w:asciiTheme="majorHAnsi" w:hAnsiTheme="majorHAnsi" w:cstheme="majorHAnsi"/>
          <w:sz w:val="24"/>
          <w:szCs w:val="24"/>
        </w:rPr>
      </w:pPr>
      <w:r w:rsidRPr="00EF205D">
        <w:rPr>
          <w:rFonts w:asciiTheme="majorHAnsi" w:hAnsiTheme="majorHAnsi" w:cstheme="majorHAnsi"/>
          <w:sz w:val="24"/>
          <w:szCs w:val="24"/>
        </w:rPr>
        <w:t>ved at anvende sproglige, retoriske og stilistiske virkemidler</w:t>
      </w:r>
    </w:p>
    <w:p w14:paraId="2A0B25EF" w14:textId="278E8A09" w:rsidR="000C75C1" w:rsidRPr="00EF205D" w:rsidRDefault="000C75C1" w:rsidP="000C75C1">
      <w:pPr>
        <w:rPr>
          <w:rFonts w:asciiTheme="majorHAnsi" w:hAnsiTheme="majorHAnsi" w:cstheme="majorHAnsi"/>
          <w:bCs/>
          <w:color w:val="000000" w:themeColor="text1"/>
          <w:sz w:val="24"/>
          <w:szCs w:val="24"/>
        </w:rPr>
      </w:pPr>
      <w:r w:rsidRPr="00EF205D">
        <w:rPr>
          <w:rFonts w:asciiTheme="majorHAnsi" w:hAnsiTheme="majorHAnsi" w:cstheme="majorHAnsi"/>
          <w:bCs/>
          <w:sz w:val="24"/>
          <w:szCs w:val="24"/>
        </w:rPr>
        <w:t>(</w:t>
      </w:r>
      <w:r w:rsidR="00254F6B" w:rsidRPr="00EF205D">
        <w:rPr>
          <w:rFonts w:asciiTheme="majorHAnsi" w:hAnsiTheme="majorHAnsi" w:cstheme="majorHAnsi"/>
          <w:bCs/>
          <w:sz w:val="24"/>
          <w:szCs w:val="24"/>
        </w:rPr>
        <w:t>F</w:t>
      </w:r>
      <w:r w:rsidRPr="00EF205D">
        <w:rPr>
          <w:rFonts w:asciiTheme="majorHAnsi" w:hAnsiTheme="majorHAnsi" w:cstheme="majorHAnsi"/>
          <w:bCs/>
          <w:sz w:val="24"/>
          <w:szCs w:val="24"/>
        </w:rPr>
        <w:t xml:space="preserve">agkonsulenten i dansk, 2021) </w:t>
      </w:r>
      <w:hyperlink r:id="rId12" w:history="1">
        <w:r w:rsidRPr="00EF205D">
          <w:rPr>
            <w:rStyle w:val="Hyperlink"/>
            <w:rFonts w:asciiTheme="majorHAnsi" w:hAnsiTheme="majorHAnsi" w:cstheme="majorHAnsi"/>
            <w:bCs/>
            <w:sz w:val="24"/>
            <w:szCs w:val="24"/>
          </w:rPr>
          <w:t>https://emu.dk/sites/default/files/2020-06/Om%20eksamensgenrerne%20og%20den%20personlige%20stemme%20TIL%20ELEVER.pdf</w:t>
        </w:r>
      </w:hyperlink>
      <w:r w:rsidRPr="00EF205D">
        <w:rPr>
          <w:rFonts w:asciiTheme="majorHAnsi" w:hAnsiTheme="majorHAnsi" w:cstheme="majorHAnsi"/>
          <w:bCs/>
          <w:sz w:val="24"/>
          <w:szCs w:val="24"/>
        </w:rPr>
        <w:t xml:space="preserve"> )</w:t>
      </w:r>
      <w:r w:rsidRPr="00EF205D">
        <w:rPr>
          <w:rFonts w:asciiTheme="majorHAnsi" w:hAnsiTheme="majorHAnsi" w:cstheme="majorHAnsi"/>
          <w:bCs/>
          <w:color w:val="000000" w:themeColor="text1"/>
          <w:sz w:val="24"/>
          <w:szCs w:val="24"/>
        </w:rPr>
        <w:t xml:space="preserve"> </w:t>
      </w:r>
    </w:p>
    <w:p w14:paraId="51E50A8B" w14:textId="708C009A" w:rsidR="00C959DA" w:rsidRPr="00EF205D" w:rsidRDefault="00CD5F34" w:rsidP="00C959DA">
      <w:pPr>
        <w:rPr>
          <w:rFonts w:asciiTheme="majorHAnsi" w:hAnsiTheme="majorHAnsi" w:cstheme="majorHAnsi"/>
          <w:bCs/>
          <w:color w:val="000000" w:themeColor="text1"/>
          <w:sz w:val="24"/>
          <w:szCs w:val="24"/>
        </w:rPr>
      </w:pPr>
      <w:r w:rsidRPr="00EF205D">
        <w:rPr>
          <w:rFonts w:asciiTheme="majorHAnsi" w:hAnsiTheme="majorHAnsi" w:cstheme="majorHAnsi"/>
          <w:bCs/>
          <w:color w:val="000000" w:themeColor="text1"/>
          <w:sz w:val="24"/>
          <w:szCs w:val="24"/>
        </w:rPr>
        <w:t xml:space="preserve">Man kan evt. vise eleverne </w:t>
      </w:r>
      <w:r w:rsidR="00A84CCA" w:rsidRPr="00EF205D">
        <w:rPr>
          <w:rFonts w:asciiTheme="majorHAnsi" w:hAnsiTheme="majorHAnsi" w:cstheme="majorHAnsi"/>
          <w:bCs/>
          <w:color w:val="000000" w:themeColor="text1"/>
          <w:sz w:val="24"/>
          <w:szCs w:val="24"/>
        </w:rPr>
        <w:t xml:space="preserve">anmeldelsen fra Information: ”Den animerede danske </w:t>
      </w:r>
      <w:r w:rsidR="005A4A60" w:rsidRPr="00EF205D">
        <w:rPr>
          <w:rFonts w:asciiTheme="majorHAnsi" w:hAnsiTheme="majorHAnsi" w:cstheme="majorHAnsi"/>
          <w:bCs/>
          <w:color w:val="000000" w:themeColor="text1"/>
          <w:sz w:val="24"/>
          <w:szCs w:val="24"/>
        </w:rPr>
        <w:t xml:space="preserve">dokumentarfilm ”Flugt” er perfekt filmkunst” af Katrine Hornstrup Yde fra </w:t>
      </w:r>
      <w:r w:rsidR="00DC12B9" w:rsidRPr="00EF205D">
        <w:rPr>
          <w:rFonts w:asciiTheme="majorHAnsi" w:hAnsiTheme="majorHAnsi" w:cstheme="majorHAnsi"/>
          <w:bCs/>
          <w:color w:val="000000" w:themeColor="text1"/>
          <w:sz w:val="24"/>
          <w:szCs w:val="24"/>
        </w:rPr>
        <w:t>17/6 2021</w:t>
      </w:r>
      <w:r w:rsidR="001B426C" w:rsidRPr="00EF205D">
        <w:rPr>
          <w:rFonts w:asciiTheme="majorHAnsi" w:hAnsiTheme="majorHAnsi" w:cstheme="majorHAnsi"/>
          <w:bCs/>
          <w:color w:val="000000" w:themeColor="text1"/>
          <w:sz w:val="24"/>
          <w:szCs w:val="24"/>
        </w:rPr>
        <w:t xml:space="preserve">: </w:t>
      </w:r>
      <w:hyperlink r:id="rId13" w:history="1">
        <w:r w:rsidR="001B426C" w:rsidRPr="00EF205D">
          <w:rPr>
            <w:rStyle w:val="Hyperlink"/>
            <w:rFonts w:asciiTheme="majorHAnsi" w:hAnsiTheme="majorHAnsi" w:cstheme="majorHAnsi"/>
            <w:bCs/>
            <w:sz w:val="24"/>
            <w:szCs w:val="24"/>
          </w:rPr>
          <w:t>https://www.information.dk/kultur/anmeldelse/2021/06/animerede-danske-dokumentarfilm-flugt-perfekt-filmkunst</w:t>
        </w:r>
      </w:hyperlink>
    </w:p>
    <w:p w14:paraId="4DF3BB67" w14:textId="5EEF435F" w:rsidR="00C959DA" w:rsidRPr="00EF205D" w:rsidRDefault="00C959DA" w:rsidP="00C959DA">
      <w:pPr>
        <w:rPr>
          <w:rFonts w:asciiTheme="majorHAnsi" w:hAnsiTheme="majorHAnsi" w:cstheme="majorHAnsi"/>
          <w:bCs/>
          <w:color w:val="000000" w:themeColor="text1"/>
          <w:sz w:val="24"/>
          <w:szCs w:val="24"/>
        </w:rPr>
      </w:pPr>
      <w:r w:rsidRPr="00EF205D">
        <w:rPr>
          <w:rFonts w:asciiTheme="majorHAnsi" w:hAnsiTheme="majorHAnsi" w:cstheme="majorHAnsi"/>
          <w:bCs/>
          <w:color w:val="000000" w:themeColor="text1"/>
          <w:sz w:val="24"/>
          <w:szCs w:val="24"/>
        </w:rPr>
        <w:t xml:space="preserve">Eleverne ser </w:t>
      </w:r>
      <w:r w:rsidR="001B426C" w:rsidRPr="00EF205D">
        <w:rPr>
          <w:rFonts w:asciiTheme="majorHAnsi" w:hAnsiTheme="majorHAnsi" w:cstheme="majorHAnsi"/>
          <w:bCs/>
          <w:color w:val="000000" w:themeColor="text1"/>
          <w:sz w:val="24"/>
          <w:szCs w:val="24"/>
        </w:rPr>
        <w:t xml:space="preserve">nu </w:t>
      </w:r>
      <w:r w:rsidRPr="00EF205D">
        <w:rPr>
          <w:rFonts w:asciiTheme="majorHAnsi" w:hAnsiTheme="majorHAnsi" w:cstheme="majorHAnsi"/>
          <w:bCs/>
          <w:color w:val="000000" w:themeColor="text1"/>
          <w:sz w:val="24"/>
          <w:szCs w:val="24"/>
        </w:rPr>
        <w:t xml:space="preserve">filmen ”Flugt”. Man kan enten fortsætte med resten af filmen i næste modul eller låne </w:t>
      </w:r>
      <w:r w:rsidR="008364BF" w:rsidRPr="00EF205D">
        <w:rPr>
          <w:rFonts w:asciiTheme="majorHAnsi" w:hAnsiTheme="majorHAnsi" w:cstheme="majorHAnsi"/>
          <w:bCs/>
          <w:color w:val="000000" w:themeColor="text1"/>
          <w:sz w:val="24"/>
          <w:szCs w:val="24"/>
        </w:rPr>
        <w:t>filmen</w:t>
      </w:r>
      <w:r w:rsidR="007D6505" w:rsidRPr="00EF205D">
        <w:rPr>
          <w:rFonts w:asciiTheme="majorHAnsi" w:hAnsiTheme="majorHAnsi" w:cstheme="majorHAnsi"/>
          <w:bCs/>
          <w:color w:val="000000" w:themeColor="text1"/>
          <w:sz w:val="24"/>
          <w:szCs w:val="24"/>
        </w:rPr>
        <w:t xml:space="preserve"> til eleverne, så de kan se videre hjemme.</w:t>
      </w:r>
    </w:p>
    <w:p w14:paraId="2BD3F18F" w14:textId="04DAC062" w:rsidR="00971E63" w:rsidRPr="00EF205D" w:rsidRDefault="00971E63" w:rsidP="000C75C1">
      <w:pPr>
        <w:rPr>
          <w:rFonts w:asciiTheme="majorHAnsi" w:hAnsiTheme="majorHAnsi" w:cstheme="majorHAnsi"/>
          <w:bCs/>
          <w:color w:val="000000" w:themeColor="text1"/>
          <w:sz w:val="24"/>
          <w:szCs w:val="24"/>
        </w:rPr>
      </w:pPr>
    </w:p>
    <w:p w14:paraId="5713294C" w14:textId="67D81643" w:rsidR="00971E63" w:rsidRPr="00EF205D" w:rsidRDefault="00971E63" w:rsidP="000C75C1">
      <w:pPr>
        <w:rPr>
          <w:rFonts w:asciiTheme="majorHAnsi" w:hAnsiTheme="majorHAnsi" w:cstheme="majorHAnsi"/>
          <w:b/>
          <w:i/>
          <w:iCs/>
          <w:color w:val="000000" w:themeColor="text1"/>
          <w:sz w:val="24"/>
          <w:szCs w:val="24"/>
        </w:rPr>
      </w:pPr>
      <w:r w:rsidRPr="00EF205D">
        <w:rPr>
          <w:rFonts w:asciiTheme="majorHAnsi" w:hAnsiTheme="majorHAnsi" w:cstheme="majorHAnsi"/>
          <w:b/>
          <w:i/>
          <w:iCs/>
          <w:color w:val="000000" w:themeColor="text1"/>
          <w:sz w:val="24"/>
          <w:szCs w:val="24"/>
        </w:rPr>
        <w:t>Fjerde</w:t>
      </w:r>
      <w:r w:rsidR="00B61020" w:rsidRPr="00EF205D">
        <w:rPr>
          <w:rFonts w:asciiTheme="majorHAnsi" w:hAnsiTheme="majorHAnsi" w:cstheme="majorHAnsi"/>
          <w:b/>
          <w:i/>
          <w:iCs/>
          <w:color w:val="000000" w:themeColor="text1"/>
          <w:sz w:val="24"/>
          <w:szCs w:val="24"/>
        </w:rPr>
        <w:t xml:space="preserve"> modul</w:t>
      </w:r>
    </w:p>
    <w:p w14:paraId="1C0108CD" w14:textId="1136F07E" w:rsidR="000C75C1" w:rsidRPr="00EF205D" w:rsidRDefault="00E329B1" w:rsidP="002063BB">
      <w:pPr>
        <w:spacing w:line="276" w:lineRule="auto"/>
        <w:rPr>
          <w:rFonts w:asciiTheme="majorHAnsi" w:hAnsiTheme="majorHAnsi" w:cstheme="majorHAnsi"/>
          <w:i/>
          <w:color w:val="2C2F34"/>
          <w:sz w:val="24"/>
          <w:szCs w:val="24"/>
          <w:shd w:val="clear" w:color="auto" w:fill="FFFFFF"/>
        </w:rPr>
      </w:pPr>
      <w:r w:rsidRPr="00EF205D">
        <w:rPr>
          <w:rFonts w:asciiTheme="majorHAnsi" w:hAnsiTheme="majorHAnsi" w:cstheme="majorHAnsi"/>
          <w:color w:val="2C2F34"/>
          <w:sz w:val="24"/>
          <w:szCs w:val="24"/>
          <w:shd w:val="clear" w:color="auto" w:fill="FFFFFF"/>
        </w:rPr>
        <w:t>Enten ser klassen filmen færdig, eller man går direkte over til at lytte</w:t>
      </w:r>
      <w:r w:rsidR="007D6505" w:rsidRPr="00EF205D">
        <w:rPr>
          <w:rFonts w:asciiTheme="majorHAnsi" w:hAnsiTheme="majorHAnsi" w:cstheme="majorHAnsi"/>
          <w:color w:val="2C2F34"/>
          <w:sz w:val="24"/>
          <w:szCs w:val="24"/>
          <w:shd w:val="clear" w:color="auto" w:fill="FFFFFF"/>
        </w:rPr>
        <w:t xml:space="preserve"> til elevernes svar på deres individuelle opgave: ”Prøv på baggrund af din anslagsanalyse at udlede dokumentarfilmens præmis</w:t>
      </w:r>
      <w:r w:rsidR="00E0235D" w:rsidRPr="00EF205D">
        <w:rPr>
          <w:rFonts w:asciiTheme="majorHAnsi" w:hAnsiTheme="majorHAnsi" w:cstheme="majorHAnsi"/>
          <w:color w:val="2C2F34"/>
          <w:sz w:val="24"/>
          <w:szCs w:val="24"/>
          <w:shd w:val="clear" w:color="auto" w:fill="FFFFFF"/>
        </w:rPr>
        <w:t>. Hvordan bygges der op til den?</w:t>
      </w:r>
      <w:r w:rsidR="007D6505" w:rsidRPr="00EF205D">
        <w:rPr>
          <w:rFonts w:asciiTheme="majorHAnsi" w:hAnsiTheme="majorHAnsi" w:cstheme="majorHAnsi"/>
          <w:color w:val="2C2F34"/>
          <w:sz w:val="24"/>
          <w:szCs w:val="24"/>
          <w:shd w:val="clear" w:color="auto" w:fill="FFFFFF"/>
        </w:rPr>
        <w:t xml:space="preserve">”. </w:t>
      </w:r>
    </w:p>
    <w:p w14:paraId="70C5498A" w14:textId="1AABD27F" w:rsidR="00B8556B" w:rsidRPr="00EF205D" w:rsidRDefault="003A4EF1" w:rsidP="002063BB">
      <w:pPr>
        <w:spacing w:line="276" w:lineRule="auto"/>
        <w:rPr>
          <w:rFonts w:asciiTheme="majorHAnsi" w:hAnsiTheme="majorHAnsi" w:cstheme="majorHAnsi"/>
          <w:color w:val="2C2F34"/>
          <w:sz w:val="24"/>
          <w:szCs w:val="24"/>
          <w:shd w:val="clear" w:color="auto" w:fill="FFFFFF"/>
        </w:rPr>
      </w:pPr>
      <w:r w:rsidRPr="00EF205D">
        <w:rPr>
          <w:rFonts w:asciiTheme="majorHAnsi" w:hAnsiTheme="majorHAnsi" w:cstheme="majorHAnsi"/>
          <w:color w:val="333333"/>
          <w:sz w:val="24"/>
          <w:szCs w:val="24"/>
          <w:shd w:val="clear" w:color="auto" w:fill="FFFFFF"/>
        </w:rPr>
        <w:t xml:space="preserve">Filmen påstår, at sandhed er vigtig: Denne film kredser om at stå ved sin seksualitet, at ikke fortie de sande omstændigheder ved en flugt og at turde konfronteres med fortiden. </w:t>
      </w:r>
      <w:r w:rsidR="00B8556B" w:rsidRPr="00EF205D">
        <w:rPr>
          <w:rFonts w:asciiTheme="majorHAnsi" w:hAnsiTheme="majorHAnsi" w:cstheme="majorHAnsi"/>
          <w:color w:val="2C2F34"/>
          <w:sz w:val="24"/>
          <w:szCs w:val="24"/>
          <w:shd w:val="clear" w:color="auto" w:fill="FFFFFF"/>
        </w:rPr>
        <w:t xml:space="preserve">Lad klassen </w:t>
      </w:r>
      <w:r w:rsidRPr="00EF205D">
        <w:rPr>
          <w:rFonts w:asciiTheme="majorHAnsi" w:hAnsiTheme="majorHAnsi" w:cstheme="majorHAnsi"/>
          <w:color w:val="2C2F34"/>
          <w:sz w:val="24"/>
          <w:szCs w:val="24"/>
          <w:shd w:val="clear" w:color="auto" w:fill="FFFFFF"/>
        </w:rPr>
        <w:t xml:space="preserve">to og to diskutere, hvad det gør ved </w:t>
      </w:r>
      <w:r w:rsidRPr="00EF205D">
        <w:rPr>
          <w:rFonts w:asciiTheme="majorHAnsi" w:hAnsiTheme="majorHAnsi" w:cstheme="majorHAnsi"/>
          <w:color w:val="333333"/>
          <w:sz w:val="24"/>
          <w:szCs w:val="24"/>
          <w:shd w:val="clear" w:color="auto" w:fill="FFFFFF"/>
        </w:rPr>
        <w:t>et menneske, når løgne vokser sig store, og man er bange for at fortælle sandheden</w:t>
      </w:r>
      <w:r w:rsidR="005A0275" w:rsidRPr="00EF205D">
        <w:rPr>
          <w:rFonts w:asciiTheme="majorHAnsi" w:hAnsiTheme="majorHAnsi" w:cstheme="majorHAnsi"/>
          <w:color w:val="333333"/>
          <w:sz w:val="24"/>
          <w:szCs w:val="24"/>
          <w:shd w:val="clear" w:color="auto" w:fill="FFFFFF"/>
        </w:rPr>
        <w:t xml:space="preserve">. </w:t>
      </w:r>
      <w:r w:rsidR="008F7A69" w:rsidRPr="00EF205D">
        <w:rPr>
          <w:rFonts w:asciiTheme="majorHAnsi" w:hAnsiTheme="majorHAnsi" w:cstheme="majorHAnsi"/>
          <w:color w:val="333333"/>
          <w:sz w:val="24"/>
          <w:szCs w:val="24"/>
          <w:shd w:val="clear" w:color="auto" w:fill="FFFFFF"/>
        </w:rPr>
        <w:t>Lad dem derefter overveje, hvordan filmens budskab også afspejles i formen</w:t>
      </w:r>
      <w:r w:rsidR="00CD5F34" w:rsidRPr="00EF205D">
        <w:rPr>
          <w:rFonts w:asciiTheme="majorHAnsi" w:hAnsiTheme="majorHAnsi" w:cstheme="majorHAnsi"/>
          <w:color w:val="333333"/>
          <w:sz w:val="24"/>
          <w:szCs w:val="24"/>
          <w:shd w:val="clear" w:color="auto" w:fill="FFFFFF"/>
        </w:rPr>
        <w:t>: Fakta- og fiktionskoder, fremstillingsformer.</w:t>
      </w:r>
      <w:r w:rsidR="00922B13" w:rsidRPr="00EF205D">
        <w:rPr>
          <w:rFonts w:asciiTheme="majorHAnsi" w:hAnsiTheme="majorHAnsi" w:cstheme="majorHAnsi"/>
          <w:color w:val="333333"/>
          <w:sz w:val="24"/>
          <w:szCs w:val="24"/>
          <w:shd w:val="clear" w:color="auto" w:fill="FFFFFF"/>
        </w:rPr>
        <w:t xml:space="preserve"> </w:t>
      </w:r>
      <w:r w:rsidR="00DF4CEC" w:rsidRPr="00EF205D">
        <w:rPr>
          <w:rFonts w:asciiTheme="majorHAnsi" w:hAnsiTheme="majorHAnsi" w:cstheme="majorHAnsi"/>
          <w:color w:val="333333"/>
          <w:sz w:val="24"/>
          <w:szCs w:val="24"/>
          <w:shd w:val="clear" w:color="auto" w:fill="FFFFFF"/>
        </w:rPr>
        <w:t>Man kan opfordre eleverne til at tage noter til deres anmeldelse under samtalen.</w:t>
      </w:r>
    </w:p>
    <w:p w14:paraId="3402EE9F" w14:textId="6AC925F2" w:rsidR="002946D0" w:rsidRPr="00EF205D" w:rsidRDefault="004202EB" w:rsidP="000A1D49">
      <w:pPr>
        <w:rPr>
          <w:rFonts w:asciiTheme="majorHAnsi" w:hAnsiTheme="majorHAnsi" w:cstheme="majorHAnsi"/>
          <w:i/>
          <w:iCs/>
          <w:color w:val="2C2F34"/>
          <w:sz w:val="24"/>
          <w:szCs w:val="24"/>
          <w:shd w:val="clear" w:color="auto" w:fill="FFFFFF"/>
        </w:rPr>
      </w:pPr>
      <w:r w:rsidRPr="00EF205D">
        <w:rPr>
          <w:rFonts w:asciiTheme="majorHAnsi" w:hAnsiTheme="majorHAnsi" w:cstheme="majorHAnsi"/>
          <w:iCs/>
          <w:color w:val="2C2F34"/>
          <w:sz w:val="24"/>
          <w:szCs w:val="24"/>
          <w:shd w:val="clear" w:color="auto" w:fill="FFFFFF"/>
        </w:rPr>
        <w:t xml:space="preserve">Se derefter et interview med instruktøren Jonas Poher Rasmussen om de overvejelser, han gjorde sig </w:t>
      </w:r>
      <w:r w:rsidR="00C73CAE" w:rsidRPr="00EF205D">
        <w:rPr>
          <w:rFonts w:asciiTheme="majorHAnsi" w:hAnsiTheme="majorHAnsi" w:cstheme="majorHAnsi"/>
          <w:iCs/>
          <w:color w:val="2C2F34"/>
          <w:sz w:val="24"/>
          <w:szCs w:val="24"/>
          <w:shd w:val="clear" w:color="auto" w:fill="FFFFFF"/>
        </w:rPr>
        <w:t xml:space="preserve">i skabelsesprocessen: </w:t>
      </w:r>
      <w:hyperlink r:id="rId14" w:history="1">
        <w:r w:rsidR="00C73CAE" w:rsidRPr="00EF205D">
          <w:rPr>
            <w:rStyle w:val="Hyperlink"/>
            <w:rFonts w:asciiTheme="majorHAnsi" w:hAnsiTheme="majorHAnsi" w:cstheme="majorHAnsi"/>
            <w:iCs/>
            <w:sz w:val="24"/>
            <w:szCs w:val="24"/>
            <w:shd w:val="clear" w:color="auto" w:fill="FFFFFF"/>
          </w:rPr>
          <w:t>https://www.youtube.com/watch?v=NhmQqYkWIMQ</w:t>
        </w:r>
      </w:hyperlink>
      <w:r w:rsidR="00C73CAE" w:rsidRPr="00EF205D">
        <w:rPr>
          <w:rFonts w:asciiTheme="majorHAnsi" w:hAnsiTheme="majorHAnsi" w:cstheme="majorHAnsi"/>
          <w:iCs/>
          <w:color w:val="2C2F34"/>
          <w:sz w:val="24"/>
          <w:szCs w:val="24"/>
          <w:shd w:val="clear" w:color="auto" w:fill="FFFFFF"/>
        </w:rPr>
        <w:t xml:space="preserve"> . Interviewet er fra januar 2021 og varer </w:t>
      </w:r>
      <w:r w:rsidR="00186888" w:rsidRPr="00EF205D">
        <w:rPr>
          <w:rFonts w:asciiTheme="majorHAnsi" w:hAnsiTheme="majorHAnsi" w:cstheme="majorHAnsi"/>
          <w:iCs/>
          <w:color w:val="2C2F34"/>
          <w:sz w:val="24"/>
          <w:szCs w:val="24"/>
          <w:shd w:val="clear" w:color="auto" w:fill="FFFFFF"/>
        </w:rPr>
        <w:t xml:space="preserve">7:45 minutter. </w:t>
      </w:r>
    </w:p>
    <w:p w14:paraId="41C1B6C4" w14:textId="50F15902" w:rsidR="00EF1650" w:rsidRPr="00EF205D" w:rsidRDefault="00EF1650" w:rsidP="000A1D49">
      <w:pPr>
        <w:rPr>
          <w:rFonts w:asciiTheme="majorHAnsi" w:hAnsiTheme="majorHAnsi" w:cstheme="majorHAnsi"/>
          <w:iCs/>
          <w:color w:val="2C2F34"/>
          <w:sz w:val="24"/>
          <w:szCs w:val="24"/>
          <w:shd w:val="clear" w:color="auto" w:fill="FFFFFF"/>
        </w:rPr>
      </w:pPr>
      <w:r w:rsidRPr="00EF205D">
        <w:rPr>
          <w:rFonts w:asciiTheme="majorHAnsi" w:hAnsiTheme="majorHAnsi" w:cstheme="majorHAnsi"/>
          <w:iCs/>
          <w:color w:val="2C2F34"/>
          <w:sz w:val="24"/>
          <w:szCs w:val="24"/>
          <w:shd w:val="clear" w:color="auto" w:fill="FFFFFF"/>
        </w:rPr>
        <w:t>Slut af med at høre elevernes reaktioner på interviewe</w:t>
      </w:r>
      <w:r w:rsidR="004365EA" w:rsidRPr="00EF205D">
        <w:rPr>
          <w:rFonts w:asciiTheme="majorHAnsi" w:hAnsiTheme="majorHAnsi" w:cstheme="majorHAnsi"/>
          <w:iCs/>
          <w:color w:val="2C2F34"/>
          <w:sz w:val="24"/>
          <w:szCs w:val="24"/>
          <w:shd w:val="clear" w:color="auto" w:fill="FFFFFF"/>
        </w:rPr>
        <w:t>t og skab sammen en konklusion på denne dokumentar.</w:t>
      </w:r>
    </w:p>
    <w:p w14:paraId="1DE955F7" w14:textId="53FB4D16" w:rsidR="00B661DD" w:rsidRPr="00EF205D" w:rsidRDefault="005867BF">
      <w:pPr>
        <w:pStyle w:val="Overskrift1"/>
        <w:keepNext w:val="0"/>
        <w:keepLines w:val="0"/>
        <w:spacing w:before="240" w:after="120"/>
        <w:rPr>
          <w:rFonts w:asciiTheme="majorHAnsi" w:eastAsia="Calibri" w:hAnsiTheme="majorHAnsi" w:cstheme="majorHAnsi"/>
          <w:color w:val="000066"/>
          <w:sz w:val="24"/>
          <w:szCs w:val="24"/>
        </w:rPr>
      </w:pPr>
      <w:bookmarkStart w:id="1" w:name="_t64b58nmn71n" w:colFirst="0" w:colLast="0"/>
      <w:bookmarkEnd w:id="1"/>
      <w:r w:rsidRPr="00EF205D">
        <w:rPr>
          <w:rFonts w:asciiTheme="majorHAnsi" w:eastAsia="Calibri" w:hAnsiTheme="majorHAnsi" w:cstheme="majorHAnsi"/>
          <w:color w:val="000066"/>
          <w:sz w:val="24"/>
          <w:szCs w:val="24"/>
        </w:rPr>
        <w:br/>
        <w:t>Supplerende materialer</w:t>
      </w:r>
    </w:p>
    <w:p w14:paraId="2A2C6D39" w14:textId="1147051A" w:rsidR="00A4287F" w:rsidRPr="00EF205D" w:rsidRDefault="00A4287F">
      <w:pPr>
        <w:spacing w:before="240" w:after="240"/>
        <w:rPr>
          <w:rFonts w:asciiTheme="majorHAnsi" w:hAnsiTheme="majorHAnsi" w:cstheme="majorHAnsi"/>
          <w:color w:val="333333"/>
          <w:sz w:val="24"/>
          <w:szCs w:val="24"/>
          <w:shd w:val="clear" w:color="auto" w:fill="FFFFFF"/>
        </w:rPr>
      </w:pPr>
      <w:r w:rsidRPr="00EF205D">
        <w:rPr>
          <w:rFonts w:asciiTheme="majorHAnsi" w:hAnsiTheme="majorHAnsi" w:cstheme="majorHAnsi"/>
          <w:sz w:val="24"/>
          <w:szCs w:val="24"/>
        </w:rPr>
        <w:t>Mere om animation i ”</w:t>
      </w:r>
      <w:r w:rsidRPr="00EF205D">
        <w:rPr>
          <w:rFonts w:asciiTheme="majorHAnsi" w:hAnsiTheme="majorHAnsi" w:cstheme="majorHAnsi"/>
          <w:color w:val="333333"/>
          <w:sz w:val="24"/>
          <w:szCs w:val="24"/>
          <w:shd w:val="clear" w:color="auto" w:fill="FFFFFF"/>
        </w:rPr>
        <w:t>film:syn</w:t>
      </w:r>
      <w:r w:rsidR="00BC4D11" w:rsidRPr="00EF205D">
        <w:rPr>
          <w:rFonts w:asciiTheme="majorHAnsi" w:hAnsiTheme="majorHAnsi" w:cstheme="majorHAnsi"/>
          <w:color w:val="333333"/>
          <w:sz w:val="24"/>
          <w:szCs w:val="24"/>
          <w:shd w:val="clear" w:color="auto" w:fill="FFFFFF"/>
        </w:rPr>
        <w:t>”</w:t>
      </w:r>
      <w:r w:rsidRPr="00EF205D">
        <w:rPr>
          <w:rFonts w:asciiTheme="majorHAnsi" w:hAnsiTheme="majorHAnsi" w:cstheme="majorHAnsi"/>
          <w:color w:val="333333"/>
          <w:sz w:val="24"/>
          <w:szCs w:val="24"/>
          <w:shd w:val="clear" w:color="auto" w:fill="FFFFFF"/>
        </w:rPr>
        <w:t xml:space="preserve">, der </w:t>
      </w:r>
      <w:r w:rsidR="00BC4D11" w:rsidRPr="00EF205D">
        <w:rPr>
          <w:rFonts w:asciiTheme="majorHAnsi" w:hAnsiTheme="majorHAnsi" w:cstheme="majorHAnsi"/>
          <w:color w:val="333333"/>
          <w:sz w:val="24"/>
          <w:szCs w:val="24"/>
          <w:shd w:val="clear" w:color="auto" w:fill="FFFFFF"/>
        </w:rPr>
        <w:t xml:space="preserve">i dette afsnit </w:t>
      </w:r>
      <w:r w:rsidRPr="00EF205D">
        <w:rPr>
          <w:rFonts w:asciiTheme="majorHAnsi" w:hAnsiTheme="majorHAnsi" w:cstheme="majorHAnsi"/>
          <w:color w:val="333333"/>
          <w:sz w:val="24"/>
          <w:szCs w:val="24"/>
          <w:shd w:val="clear" w:color="auto" w:fill="FFFFFF"/>
        </w:rPr>
        <w:t xml:space="preserve">handler om magi og design. ”Vi skal se nærmere på den aktuelle, danske dokumentarfilm Flugt, som på kreativ vis gør brug af animation. Og så skal vi blive klogere på hvordan det fantasifulde univers i tv-serien The Rain er blevet til.” </w:t>
      </w:r>
      <w:r w:rsidR="00126C44" w:rsidRPr="00EF205D">
        <w:rPr>
          <w:rFonts w:asciiTheme="majorHAnsi" w:hAnsiTheme="majorHAnsi" w:cstheme="majorHAnsi"/>
          <w:color w:val="333333"/>
          <w:sz w:val="24"/>
          <w:szCs w:val="24"/>
          <w:shd w:val="clear" w:color="auto" w:fill="FFFFFF"/>
        </w:rPr>
        <w:t xml:space="preserve">Her interviews Jonas Pohar </w:t>
      </w:r>
      <w:r w:rsidR="00F221FA" w:rsidRPr="00EF205D">
        <w:rPr>
          <w:rFonts w:asciiTheme="majorHAnsi" w:hAnsiTheme="majorHAnsi" w:cstheme="majorHAnsi"/>
          <w:color w:val="333333"/>
          <w:sz w:val="24"/>
          <w:szCs w:val="24"/>
          <w:shd w:val="clear" w:color="auto" w:fill="FFFFFF"/>
        </w:rPr>
        <w:t xml:space="preserve">Rasmussen. TV-optagelse på 53 minutter: </w:t>
      </w:r>
      <w:hyperlink r:id="rId15" w:history="1">
        <w:r w:rsidR="008364BF" w:rsidRPr="00EF205D">
          <w:rPr>
            <w:rStyle w:val="Hyperlink"/>
            <w:rFonts w:asciiTheme="majorHAnsi" w:hAnsiTheme="majorHAnsi" w:cstheme="majorHAnsi"/>
            <w:sz w:val="24"/>
            <w:szCs w:val="24"/>
            <w:shd w:val="clear" w:color="auto" w:fill="FFFFFF"/>
          </w:rPr>
          <w:t>https://mitcfu.dk/TV0000125471</w:t>
        </w:r>
      </w:hyperlink>
    </w:p>
    <w:p w14:paraId="5658A4CD" w14:textId="480DCAFD" w:rsidR="00946A38" w:rsidRPr="00EF205D" w:rsidRDefault="003A105D">
      <w:pPr>
        <w:spacing w:before="240" w:after="240"/>
        <w:rPr>
          <w:rFonts w:asciiTheme="majorHAnsi" w:hAnsiTheme="majorHAnsi" w:cstheme="majorHAnsi"/>
          <w:sz w:val="24"/>
          <w:szCs w:val="24"/>
        </w:rPr>
      </w:pPr>
      <w:r w:rsidRPr="00EF205D">
        <w:rPr>
          <w:rFonts w:asciiTheme="majorHAnsi" w:hAnsiTheme="majorHAnsi" w:cstheme="majorHAnsi"/>
          <w:sz w:val="24"/>
          <w:szCs w:val="24"/>
        </w:rPr>
        <w:t xml:space="preserve">Man kan supplere med andre </w:t>
      </w:r>
      <w:r w:rsidR="00BC4D11" w:rsidRPr="00EF205D">
        <w:rPr>
          <w:rFonts w:asciiTheme="majorHAnsi" w:hAnsiTheme="majorHAnsi" w:cstheme="majorHAnsi"/>
          <w:sz w:val="24"/>
          <w:szCs w:val="24"/>
        </w:rPr>
        <w:t>dokumentar</w:t>
      </w:r>
      <w:r w:rsidRPr="00EF205D">
        <w:rPr>
          <w:rFonts w:asciiTheme="majorHAnsi" w:hAnsiTheme="majorHAnsi" w:cstheme="majorHAnsi"/>
          <w:sz w:val="24"/>
          <w:szCs w:val="24"/>
        </w:rPr>
        <w:t xml:space="preserve">film instrueret af </w:t>
      </w:r>
      <w:r w:rsidR="00946A38" w:rsidRPr="00EF205D">
        <w:rPr>
          <w:rFonts w:asciiTheme="majorHAnsi" w:hAnsiTheme="majorHAnsi" w:cstheme="majorHAnsi"/>
          <w:sz w:val="24"/>
          <w:szCs w:val="24"/>
        </w:rPr>
        <w:t>Jonas Poher Rasmussen:</w:t>
      </w:r>
    </w:p>
    <w:p w14:paraId="5C41732F" w14:textId="1F117F78" w:rsidR="00A96561" w:rsidRPr="00EF205D" w:rsidRDefault="00A96561" w:rsidP="00386BDA">
      <w:pPr>
        <w:pStyle w:val="Listeafsnit"/>
        <w:numPr>
          <w:ilvl w:val="0"/>
          <w:numId w:val="5"/>
        </w:numPr>
        <w:spacing w:before="240" w:after="240"/>
        <w:rPr>
          <w:rFonts w:asciiTheme="majorHAnsi" w:hAnsiTheme="majorHAnsi" w:cstheme="majorHAnsi"/>
          <w:sz w:val="24"/>
          <w:szCs w:val="24"/>
        </w:rPr>
      </w:pPr>
      <w:r w:rsidRPr="00EF205D">
        <w:rPr>
          <w:rFonts w:asciiTheme="majorHAnsi" w:hAnsiTheme="majorHAnsi" w:cstheme="majorHAnsi"/>
          <w:sz w:val="24"/>
          <w:szCs w:val="24"/>
        </w:rPr>
        <w:t>”</w:t>
      </w:r>
      <w:r w:rsidR="00946A38" w:rsidRPr="00EF205D">
        <w:rPr>
          <w:rFonts w:asciiTheme="majorHAnsi" w:hAnsiTheme="majorHAnsi" w:cstheme="majorHAnsi"/>
          <w:sz w:val="24"/>
          <w:szCs w:val="24"/>
        </w:rPr>
        <w:t>Det han gjorde – i skyggen af et drab</w:t>
      </w:r>
      <w:r w:rsidRPr="00EF205D">
        <w:rPr>
          <w:rFonts w:asciiTheme="majorHAnsi" w:hAnsiTheme="majorHAnsi" w:cstheme="majorHAnsi"/>
          <w:sz w:val="24"/>
          <w:szCs w:val="24"/>
        </w:rPr>
        <w:t>” fra 2021</w:t>
      </w:r>
      <w:r w:rsidR="009B74DA" w:rsidRPr="00EF205D">
        <w:rPr>
          <w:rFonts w:asciiTheme="majorHAnsi" w:hAnsiTheme="majorHAnsi" w:cstheme="majorHAnsi"/>
          <w:sz w:val="24"/>
          <w:szCs w:val="24"/>
        </w:rPr>
        <w:t xml:space="preserve">: </w:t>
      </w:r>
      <w:hyperlink r:id="rId16" w:history="1">
        <w:r w:rsidR="008364BF" w:rsidRPr="00EF205D">
          <w:rPr>
            <w:rStyle w:val="Hyperlink"/>
            <w:rFonts w:asciiTheme="majorHAnsi" w:hAnsiTheme="majorHAnsi" w:cstheme="majorHAnsi"/>
            <w:sz w:val="24"/>
            <w:szCs w:val="24"/>
          </w:rPr>
          <w:t xml:space="preserve">https://mitcfu.dk/TV0000036372 </w:t>
        </w:r>
      </w:hyperlink>
    </w:p>
    <w:p w14:paraId="3400DF7A" w14:textId="0D1F3CDB" w:rsidR="00CD6A7A" w:rsidRPr="00EF205D" w:rsidRDefault="00A96561" w:rsidP="00386BDA">
      <w:pPr>
        <w:pStyle w:val="Listeafsnit"/>
        <w:numPr>
          <w:ilvl w:val="0"/>
          <w:numId w:val="5"/>
        </w:numPr>
        <w:spacing w:before="240" w:after="240"/>
        <w:rPr>
          <w:rFonts w:asciiTheme="majorHAnsi" w:hAnsiTheme="majorHAnsi" w:cstheme="majorHAnsi"/>
          <w:sz w:val="24"/>
          <w:szCs w:val="24"/>
        </w:rPr>
      </w:pPr>
      <w:r w:rsidRPr="00EF205D">
        <w:rPr>
          <w:rFonts w:asciiTheme="majorHAnsi" w:hAnsiTheme="majorHAnsi" w:cstheme="majorHAnsi"/>
          <w:sz w:val="24"/>
          <w:szCs w:val="24"/>
        </w:rPr>
        <w:t>”</w:t>
      </w:r>
      <w:r w:rsidR="00CD6A7A" w:rsidRPr="00EF205D">
        <w:rPr>
          <w:rFonts w:asciiTheme="majorHAnsi" w:hAnsiTheme="majorHAnsi" w:cstheme="majorHAnsi"/>
          <w:sz w:val="24"/>
          <w:szCs w:val="24"/>
        </w:rPr>
        <w:t>Noget om Halfdan</w:t>
      </w:r>
      <w:r w:rsidRPr="00EF205D">
        <w:rPr>
          <w:rFonts w:asciiTheme="majorHAnsi" w:hAnsiTheme="majorHAnsi" w:cstheme="majorHAnsi"/>
          <w:sz w:val="24"/>
          <w:szCs w:val="24"/>
        </w:rPr>
        <w:t>” fra 2007</w:t>
      </w:r>
      <w:r w:rsidR="00CD6A7A" w:rsidRPr="00EF205D">
        <w:rPr>
          <w:rFonts w:asciiTheme="majorHAnsi" w:hAnsiTheme="majorHAnsi" w:cstheme="majorHAnsi"/>
          <w:sz w:val="24"/>
          <w:szCs w:val="24"/>
        </w:rPr>
        <w:t xml:space="preserve">: </w:t>
      </w:r>
      <w:hyperlink r:id="rId17" w:history="1">
        <w:r w:rsidR="008364BF" w:rsidRPr="00EF205D">
          <w:rPr>
            <w:rStyle w:val="Hyperlink"/>
            <w:rFonts w:asciiTheme="majorHAnsi" w:hAnsiTheme="majorHAnsi" w:cstheme="majorHAnsi"/>
            <w:sz w:val="24"/>
            <w:szCs w:val="24"/>
          </w:rPr>
          <w:t>https://mitcfu.dk/TV0000010225</w:t>
        </w:r>
      </w:hyperlink>
      <w:r w:rsidR="00CD6A7A" w:rsidRPr="00EF205D">
        <w:rPr>
          <w:rFonts w:asciiTheme="majorHAnsi" w:hAnsiTheme="majorHAnsi" w:cstheme="majorHAnsi"/>
          <w:sz w:val="24"/>
          <w:szCs w:val="24"/>
        </w:rPr>
        <w:t xml:space="preserve"> </w:t>
      </w:r>
    </w:p>
    <w:p w14:paraId="0241967F" w14:textId="13985D56" w:rsidR="00F1378F" w:rsidRPr="00EF205D" w:rsidRDefault="00F1378F" w:rsidP="00386BDA">
      <w:pPr>
        <w:pStyle w:val="Listeafsnit"/>
        <w:numPr>
          <w:ilvl w:val="0"/>
          <w:numId w:val="5"/>
        </w:numPr>
        <w:spacing w:before="240" w:after="240"/>
        <w:rPr>
          <w:rFonts w:asciiTheme="majorHAnsi" w:hAnsiTheme="majorHAnsi" w:cstheme="majorHAnsi"/>
          <w:sz w:val="24"/>
          <w:szCs w:val="24"/>
        </w:rPr>
      </w:pPr>
      <w:r w:rsidRPr="00EF205D">
        <w:rPr>
          <w:rFonts w:asciiTheme="majorHAnsi" w:hAnsiTheme="majorHAnsi" w:cstheme="majorHAnsi"/>
          <w:sz w:val="24"/>
          <w:szCs w:val="24"/>
        </w:rPr>
        <w:t>”Et hus af glas</w:t>
      </w:r>
      <w:r w:rsidR="004A1738" w:rsidRPr="00EF205D">
        <w:rPr>
          <w:rFonts w:asciiTheme="majorHAnsi" w:hAnsiTheme="majorHAnsi" w:cstheme="majorHAnsi"/>
          <w:sz w:val="24"/>
          <w:szCs w:val="24"/>
        </w:rPr>
        <w:t xml:space="preserve">” fra 2010: </w:t>
      </w:r>
      <w:r w:rsidR="00194671" w:rsidRPr="00EF205D">
        <w:rPr>
          <w:rFonts w:asciiTheme="majorHAnsi" w:hAnsiTheme="majorHAnsi" w:cstheme="majorHAnsi"/>
          <w:sz w:val="24"/>
          <w:szCs w:val="24"/>
        </w:rPr>
        <w:t xml:space="preserve"> </w:t>
      </w:r>
      <w:hyperlink r:id="rId18" w:history="1">
        <w:r w:rsidR="00194671" w:rsidRPr="00EF205D">
          <w:rPr>
            <w:rStyle w:val="Hyperlink"/>
            <w:rFonts w:asciiTheme="majorHAnsi" w:hAnsiTheme="majorHAnsi" w:cstheme="majorHAnsi"/>
            <w:sz w:val="24"/>
            <w:szCs w:val="24"/>
          </w:rPr>
          <w:t>https://mitcfu.dk/TV0000017104</w:t>
        </w:r>
      </w:hyperlink>
    </w:p>
    <w:p w14:paraId="43095CB0" w14:textId="3761C69D" w:rsidR="004A1738" w:rsidRPr="00EF205D" w:rsidRDefault="00386BDA" w:rsidP="00386BDA">
      <w:pPr>
        <w:pStyle w:val="Listeafsnit"/>
        <w:numPr>
          <w:ilvl w:val="0"/>
          <w:numId w:val="5"/>
        </w:numPr>
        <w:spacing w:before="240" w:after="240"/>
        <w:rPr>
          <w:rFonts w:asciiTheme="majorHAnsi" w:hAnsiTheme="majorHAnsi" w:cstheme="majorHAnsi"/>
          <w:sz w:val="24"/>
          <w:szCs w:val="24"/>
          <w:lang w:val="en-US"/>
        </w:rPr>
      </w:pPr>
      <w:r w:rsidRPr="00EF205D">
        <w:rPr>
          <w:rFonts w:asciiTheme="majorHAnsi" w:hAnsiTheme="majorHAnsi" w:cstheme="majorHAnsi"/>
          <w:sz w:val="24"/>
          <w:szCs w:val="24"/>
          <w:lang w:val="en-US"/>
        </w:rPr>
        <w:t>”Searching for Bill” fra 2013:</w:t>
      </w:r>
      <w:r w:rsidR="00194671" w:rsidRPr="00EF205D">
        <w:rPr>
          <w:rFonts w:asciiTheme="majorHAnsi" w:hAnsiTheme="majorHAnsi" w:cstheme="majorHAnsi"/>
          <w:sz w:val="24"/>
          <w:szCs w:val="24"/>
          <w:lang w:val="en-US"/>
        </w:rPr>
        <w:t xml:space="preserve"> </w:t>
      </w:r>
      <w:hyperlink r:id="rId19" w:history="1">
        <w:r w:rsidR="00194671" w:rsidRPr="00EF205D">
          <w:rPr>
            <w:rStyle w:val="Hyperlink"/>
            <w:rFonts w:asciiTheme="majorHAnsi" w:hAnsiTheme="majorHAnsi" w:cstheme="majorHAnsi"/>
            <w:sz w:val="24"/>
            <w:szCs w:val="24"/>
            <w:lang w:val="en-US"/>
          </w:rPr>
          <w:t>https://mitcfu.dk/TV0000025607</w:t>
        </w:r>
      </w:hyperlink>
    </w:p>
    <w:p w14:paraId="52ADBC2D" w14:textId="77777777" w:rsidR="00B661DD" w:rsidRPr="00EF205D" w:rsidRDefault="00B661DD">
      <w:pPr>
        <w:rPr>
          <w:rFonts w:asciiTheme="majorHAnsi" w:hAnsiTheme="majorHAnsi" w:cstheme="majorHAnsi"/>
          <w:sz w:val="24"/>
          <w:szCs w:val="24"/>
          <w:lang w:val="en-US"/>
        </w:rPr>
      </w:pPr>
    </w:p>
    <w:sectPr w:rsidR="00B661DD" w:rsidRPr="00EF205D">
      <w:headerReference w:type="even" r:id="rId20"/>
      <w:headerReference w:type="default" r:id="rId21"/>
      <w:footerReference w:type="even" r:id="rId22"/>
      <w:footerReference w:type="default" r:id="rId23"/>
      <w:headerReference w:type="first" r:id="rId24"/>
      <w:footerReference w:type="first" r:id="rId25"/>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4E3A" w14:textId="77777777" w:rsidR="00862D97" w:rsidRDefault="00862D97">
      <w:pPr>
        <w:spacing w:after="0"/>
      </w:pPr>
      <w:r>
        <w:separator/>
      </w:r>
    </w:p>
  </w:endnote>
  <w:endnote w:type="continuationSeparator" w:id="0">
    <w:p w14:paraId="4C0165D4" w14:textId="77777777" w:rsidR="00862D97" w:rsidRDefault="00862D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431C" w14:textId="77777777" w:rsidR="00D722AE" w:rsidRDefault="00D722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6B" w14:textId="77777777" w:rsidR="00B661DD" w:rsidRDefault="00862D97">
    <w:pPr>
      <w:pBdr>
        <w:top w:val="nil"/>
        <w:left w:val="nil"/>
        <w:bottom w:val="nil"/>
        <w:right w:val="nil"/>
        <w:between w:val="nil"/>
      </w:pBdr>
      <w:tabs>
        <w:tab w:val="center" w:pos="4819"/>
        <w:tab w:val="right" w:pos="9638"/>
      </w:tabs>
      <w:spacing w:after="0"/>
      <w:rPr>
        <w:color w:val="000000"/>
      </w:rPr>
    </w:pPr>
    <w:r>
      <w:rPr>
        <w:noProof/>
      </w:rPr>
      <w:pict w14:anchorId="69785AFC">
        <v:rect id="_x0000_i1026" alt="" style="width:481.9pt;height:.05pt;mso-width-percent:0;mso-height-percent:0;mso-width-percent:0;mso-height-percent:0" o:hralign="center" o:hrstd="t" o:hr="t" fillcolor="#a0a0a0" stroked="f"/>
      </w:pict>
    </w:r>
  </w:p>
  <w:p w14:paraId="2E44EAC3" w14:textId="7DA575C6" w:rsidR="008D68C7" w:rsidRDefault="005867BF">
    <w:pPr>
      <w:pBdr>
        <w:top w:val="nil"/>
        <w:left w:val="nil"/>
        <w:bottom w:val="nil"/>
        <w:right w:val="nil"/>
        <w:between w:val="nil"/>
      </w:pBdr>
      <w:tabs>
        <w:tab w:val="center" w:pos="4819"/>
        <w:tab w:val="right" w:pos="9638"/>
      </w:tabs>
      <w:spacing w:after="0"/>
      <w:rPr>
        <w:color w:val="000000"/>
        <w:sz w:val="18"/>
        <w:szCs w:val="18"/>
      </w:rPr>
    </w:pPr>
    <w:r>
      <w:rPr>
        <w:color w:val="000000"/>
        <w:sz w:val="18"/>
        <w:szCs w:val="18"/>
      </w:rPr>
      <w:t xml:space="preserve">Udarbejdet af </w:t>
    </w:r>
    <w:r w:rsidR="00065ADE">
      <w:rPr>
        <w:color w:val="000000"/>
        <w:sz w:val="18"/>
        <w:szCs w:val="18"/>
      </w:rPr>
      <w:t xml:space="preserve">gymnasiekonsulent Hanne Heimbürger </w:t>
    </w:r>
    <w:r w:rsidR="008D68C7">
      <w:rPr>
        <w:color w:val="000000"/>
        <w:sz w:val="18"/>
        <w:szCs w:val="18"/>
      </w:rPr>
      <w:t xml:space="preserve">(CFU v KP) </w:t>
    </w:r>
    <w:r w:rsidR="00065ADE">
      <w:rPr>
        <w:color w:val="000000"/>
        <w:sz w:val="18"/>
        <w:szCs w:val="18"/>
      </w:rPr>
      <w:t xml:space="preserve">i samarbejde med </w:t>
    </w:r>
    <w:r w:rsidR="00F03D13">
      <w:rPr>
        <w:color w:val="000000"/>
        <w:sz w:val="18"/>
        <w:szCs w:val="18"/>
      </w:rPr>
      <w:t>lektor Rikke Taber Graverholt</w:t>
    </w:r>
    <w:r w:rsidR="008D68C7">
      <w:rPr>
        <w:color w:val="000000"/>
        <w:sz w:val="18"/>
        <w:szCs w:val="18"/>
      </w:rPr>
      <w:t>,</w:t>
    </w:r>
    <w:r w:rsidR="00D722AE">
      <w:rPr>
        <w:color w:val="000000"/>
        <w:sz w:val="18"/>
        <w:szCs w:val="18"/>
      </w:rPr>
      <w:t xml:space="preserve"> februar 2023</w:t>
    </w:r>
  </w:p>
  <w:p w14:paraId="700A9652" w14:textId="176E2624" w:rsidR="00B661DD" w:rsidRDefault="008D68C7">
    <w:pPr>
      <w:pBdr>
        <w:top w:val="nil"/>
        <w:left w:val="nil"/>
        <w:bottom w:val="nil"/>
        <w:right w:val="nil"/>
        <w:between w:val="nil"/>
      </w:pBdr>
      <w:tabs>
        <w:tab w:val="center" w:pos="4819"/>
        <w:tab w:val="right" w:pos="9638"/>
      </w:tabs>
      <w:spacing w:after="0"/>
    </w:pPr>
    <w:r>
      <w:rPr>
        <w:color w:val="000000"/>
        <w:sz w:val="18"/>
        <w:szCs w:val="18"/>
      </w:rPr>
      <w:t xml:space="preserve">”Flugt” </w:t>
    </w:r>
    <w:r w:rsidR="005867BF">
      <w:tab/>
    </w:r>
    <w:r w:rsidR="005867BF">
      <w:tab/>
    </w:r>
    <w:r w:rsidR="005867BF">
      <w:rPr>
        <w:noProof/>
      </w:rPr>
      <w:drawing>
        <wp:inline distT="114300" distB="114300" distL="114300" distR="114300" wp14:anchorId="494764E4" wp14:editId="52F65585">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6135BC73" w14:textId="5F7EDB6A" w:rsidR="00B661DD" w:rsidRDefault="005867BF">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862D9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6D2B" w14:textId="77777777" w:rsidR="00D722AE" w:rsidRDefault="00D722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FBE46" w14:textId="77777777" w:rsidR="00862D97" w:rsidRDefault="00862D97">
      <w:pPr>
        <w:spacing w:after="0"/>
      </w:pPr>
      <w:r>
        <w:separator/>
      </w:r>
    </w:p>
  </w:footnote>
  <w:footnote w:type="continuationSeparator" w:id="0">
    <w:p w14:paraId="14ADA0DF" w14:textId="77777777" w:rsidR="00862D97" w:rsidRDefault="00862D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1A65" w14:textId="77777777" w:rsidR="00D722AE" w:rsidRDefault="00D722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75C1" w14:textId="12B66001" w:rsidR="00B661DD" w:rsidRDefault="005867BF">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7130BE39" wp14:editId="75FE8871">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history="1">
      <w:r w:rsidR="008364BF" w:rsidRPr="00094F4D">
        <w:rPr>
          <w:rStyle w:val="Hyperlink"/>
        </w:rPr>
        <w:t>https://mitcfu.dk/CFUFILM1130653</w:t>
      </w:r>
    </w:hyperlink>
  </w:p>
  <w:p w14:paraId="1E8E6680" w14:textId="77777777" w:rsidR="00B661DD" w:rsidRDefault="00862D97">
    <w:pPr>
      <w:pBdr>
        <w:top w:val="nil"/>
        <w:left w:val="nil"/>
        <w:bottom w:val="nil"/>
        <w:right w:val="nil"/>
        <w:between w:val="nil"/>
      </w:pBdr>
      <w:tabs>
        <w:tab w:val="center" w:pos="4819"/>
        <w:tab w:val="right" w:pos="9638"/>
      </w:tabs>
      <w:spacing w:after="0"/>
      <w:jc w:val="right"/>
      <w:rPr>
        <w:color w:val="000000"/>
      </w:rPr>
    </w:pPr>
    <w:r>
      <w:rPr>
        <w:noProof/>
      </w:rPr>
      <w:pict w14:anchorId="40C53B15">
        <v:rect id="_x0000_i1025" alt="" style="width:48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21F4" w14:textId="77777777" w:rsidR="00D722AE" w:rsidRDefault="00D722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716BA"/>
    <w:multiLevelType w:val="hybridMultilevel"/>
    <w:tmpl w:val="1FAA3E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9D12B8"/>
    <w:multiLevelType w:val="hybridMultilevel"/>
    <w:tmpl w:val="71DED8CC"/>
    <w:lvl w:ilvl="0" w:tplc="FD8EBC26">
      <w:start w:val="1"/>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505C3A"/>
    <w:multiLevelType w:val="hybridMultilevel"/>
    <w:tmpl w:val="D22A4C9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6F45C5"/>
    <w:multiLevelType w:val="multilevel"/>
    <w:tmpl w:val="90D4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94BE9"/>
    <w:multiLevelType w:val="hybridMultilevel"/>
    <w:tmpl w:val="CB261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DD"/>
    <w:rsid w:val="00001FAF"/>
    <w:rsid w:val="000140D2"/>
    <w:rsid w:val="000222A7"/>
    <w:rsid w:val="00060151"/>
    <w:rsid w:val="00065ADE"/>
    <w:rsid w:val="000A1D49"/>
    <w:rsid w:val="000C75C1"/>
    <w:rsid w:val="00113906"/>
    <w:rsid w:val="00126C44"/>
    <w:rsid w:val="0017331D"/>
    <w:rsid w:val="00186888"/>
    <w:rsid w:val="00191716"/>
    <w:rsid w:val="00194671"/>
    <w:rsid w:val="001A1262"/>
    <w:rsid w:val="001B426C"/>
    <w:rsid w:val="001D0C45"/>
    <w:rsid w:val="0020493E"/>
    <w:rsid w:val="002063BB"/>
    <w:rsid w:val="00210D63"/>
    <w:rsid w:val="002476DA"/>
    <w:rsid w:val="00254F6B"/>
    <w:rsid w:val="002946D0"/>
    <w:rsid w:val="002A0097"/>
    <w:rsid w:val="002F63CE"/>
    <w:rsid w:val="00341D2F"/>
    <w:rsid w:val="0034704D"/>
    <w:rsid w:val="00350F14"/>
    <w:rsid w:val="00386BDA"/>
    <w:rsid w:val="00396A14"/>
    <w:rsid w:val="003975DF"/>
    <w:rsid w:val="00397CFD"/>
    <w:rsid w:val="003A105D"/>
    <w:rsid w:val="003A4EF1"/>
    <w:rsid w:val="003C66C0"/>
    <w:rsid w:val="004071FF"/>
    <w:rsid w:val="004202EB"/>
    <w:rsid w:val="004365EA"/>
    <w:rsid w:val="004736DA"/>
    <w:rsid w:val="004A1738"/>
    <w:rsid w:val="004E4209"/>
    <w:rsid w:val="004E7790"/>
    <w:rsid w:val="0053565C"/>
    <w:rsid w:val="00582EE3"/>
    <w:rsid w:val="00584100"/>
    <w:rsid w:val="005867BF"/>
    <w:rsid w:val="00595F6E"/>
    <w:rsid w:val="005A0275"/>
    <w:rsid w:val="005A2BF8"/>
    <w:rsid w:val="005A4A60"/>
    <w:rsid w:val="005B14C2"/>
    <w:rsid w:val="00611BE0"/>
    <w:rsid w:val="006125E7"/>
    <w:rsid w:val="006216EC"/>
    <w:rsid w:val="00626507"/>
    <w:rsid w:val="00626692"/>
    <w:rsid w:val="00640565"/>
    <w:rsid w:val="006707EE"/>
    <w:rsid w:val="0068530B"/>
    <w:rsid w:val="006A2D30"/>
    <w:rsid w:val="006C27BF"/>
    <w:rsid w:val="00702386"/>
    <w:rsid w:val="007236B8"/>
    <w:rsid w:val="007431EB"/>
    <w:rsid w:val="00773B91"/>
    <w:rsid w:val="007A2856"/>
    <w:rsid w:val="007D6505"/>
    <w:rsid w:val="0081074B"/>
    <w:rsid w:val="008364BF"/>
    <w:rsid w:val="008440C2"/>
    <w:rsid w:val="00861D1B"/>
    <w:rsid w:val="00862D97"/>
    <w:rsid w:val="00891928"/>
    <w:rsid w:val="008C6696"/>
    <w:rsid w:val="008D68C7"/>
    <w:rsid w:val="008F7A69"/>
    <w:rsid w:val="00922B13"/>
    <w:rsid w:val="00946A38"/>
    <w:rsid w:val="00971E63"/>
    <w:rsid w:val="009B74DA"/>
    <w:rsid w:val="009D69B9"/>
    <w:rsid w:val="00A057E0"/>
    <w:rsid w:val="00A4287F"/>
    <w:rsid w:val="00A84CCA"/>
    <w:rsid w:val="00A96561"/>
    <w:rsid w:val="00AC3E4C"/>
    <w:rsid w:val="00AE070A"/>
    <w:rsid w:val="00B10E9B"/>
    <w:rsid w:val="00B16BE9"/>
    <w:rsid w:val="00B43065"/>
    <w:rsid w:val="00B5606A"/>
    <w:rsid w:val="00B57B50"/>
    <w:rsid w:val="00B61020"/>
    <w:rsid w:val="00B660B7"/>
    <w:rsid w:val="00B661DD"/>
    <w:rsid w:val="00B8228C"/>
    <w:rsid w:val="00B8556B"/>
    <w:rsid w:val="00B86241"/>
    <w:rsid w:val="00BC4D11"/>
    <w:rsid w:val="00BE6EEF"/>
    <w:rsid w:val="00BF7C37"/>
    <w:rsid w:val="00C3613B"/>
    <w:rsid w:val="00C50DFA"/>
    <w:rsid w:val="00C73CAE"/>
    <w:rsid w:val="00C81AEB"/>
    <w:rsid w:val="00C90DAA"/>
    <w:rsid w:val="00C929E7"/>
    <w:rsid w:val="00C959DA"/>
    <w:rsid w:val="00CC1679"/>
    <w:rsid w:val="00CD2FFE"/>
    <w:rsid w:val="00CD5F34"/>
    <w:rsid w:val="00CD6A7A"/>
    <w:rsid w:val="00CE6A97"/>
    <w:rsid w:val="00D722AE"/>
    <w:rsid w:val="00D8187D"/>
    <w:rsid w:val="00DA611A"/>
    <w:rsid w:val="00DC12B9"/>
    <w:rsid w:val="00DF4CEC"/>
    <w:rsid w:val="00DF7C01"/>
    <w:rsid w:val="00E0235D"/>
    <w:rsid w:val="00E164FE"/>
    <w:rsid w:val="00E329B1"/>
    <w:rsid w:val="00E73BB0"/>
    <w:rsid w:val="00E94279"/>
    <w:rsid w:val="00EB2F14"/>
    <w:rsid w:val="00EB79CE"/>
    <w:rsid w:val="00EC3E71"/>
    <w:rsid w:val="00EE6B79"/>
    <w:rsid w:val="00EF1650"/>
    <w:rsid w:val="00EF205D"/>
    <w:rsid w:val="00EF59C8"/>
    <w:rsid w:val="00F03ABD"/>
    <w:rsid w:val="00F03D13"/>
    <w:rsid w:val="00F1378F"/>
    <w:rsid w:val="00F221FA"/>
    <w:rsid w:val="00F334E2"/>
    <w:rsid w:val="00F4316C"/>
    <w:rsid w:val="00F52DCF"/>
    <w:rsid w:val="00F62573"/>
    <w:rsid w:val="00F73B5C"/>
    <w:rsid w:val="00F96458"/>
    <w:rsid w:val="00FB4446"/>
    <w:rsid w:val="00FE32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51"/>
  <w15:docId w15:val="{3DC20343-0A41-470D-8DB7-37FD971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97CFD"/>
    <w:pPr>
      <w:widowControl/>
      <w:autoSpaceDE w:val="0"/>
      <w:autoSpaceDN w:val="0"/>
      <w:adjustRightInd w:val="0"/>
      <w:spacing w:after="0"/>
    </w:pPr>
    <w:rPr>
      <w:rFonts w:ascii="Tahoma" w:eastAsiaTheme="minorHAnsi" w:hAnsi="Tahoma" w:cs="Tahoma"/>
      <w:color w:val="000000"/>
      <w:sz w:val="24"/>
      <w:szCs w:val="24"/>
      <w:lang w:eastAsia="en-US"/>
    </w:rPr>
  </w:style>
  <w:style w:type="character" w:styleId="Hyperlink">
    <w:name w:val="Hyperlink"/>
    <w:basedOn w:val="Standardskrifttypeiafsnit"/>
    <w:uiPriority w:val="99"/>
    <w:unhideWhenUsed/>
    <w:rsid w:val="00001FAF"/>
    <w:rPr>
      <w:color w:val="0000FF" w:themeColor="hyperlink"/>
      <w:u w:val="single"/>
    </w:rPr>
  </w:style>
  <w:style w:type="paragraph" w:styleId="Listeafsnit">
    <w:name w:val="List Paragraph"/>
    <w:basedOn w:val="Normal"/>
    <w:uiPriority w:val="34"/>
    <w:qFormat/>
    <w:rsid w:val="000C75C1"/>
    <w:pPr>
      <w:widowControl/>
      <w:spacing w:after="160" w:line="259" w:lineRule="auto"/>
      <w:ind w:left="720"/>
      <w:contextualSpacing/>
    </w:pPr>
    <w:rPr>
      <w:rFonts w:asciiTheme="minorHAnsi" w:eastAsiaTheme="minorHAnsi" w:hAnsiTheme="minorHAnsi" w:cstheme="minorBidi"/>
      <w:lang w:eastAsia="en-US"/>
    </w:rPr>
  </w:style>
  <w:style w:type="character" w:customStyle="1" w:styleId="Ulstomtale1">
    <w:name w:val="Uløst omtale1"/>
    <w:basedOn w:val="Standardskrifttypeiafsnit"/>
    <w:uiPriority w:val="99"/>
    <w:semiHidden/>
    <w:unhideWhenUsed/>
    <w:rsid w:val="00611BE0"/>
    <w:rPr>
      <w:color w:val="605E5C"/>
      <w:shd w:val="clear" w:color="auto" w:fill="E1DFDD"/>
    </w:rPr>
  </w:style>
  <w:style w:type="paragraph" w:styleId="Sidehoved">
    <w:name w:val="header"/>
    <w:basedOn w:val="Normal"/>
    <w:link w:val="SidehovedTegn"/>
    <w:uiPriority w:val="99"/>
    <w:unhideWhenUsed/>
    <w:rsid w:val="005B14C2"/>
    <w:pPr>
      <w:tabs>
        <w:tab w:val="center" w:pos="4819"/>
        <w:tab w:val="right" w:pos="9638"/>
      </w:tabs>
      <w:spacing w:after="0"/>
    </w:pPr>
  </w:style>
  <w:style w:type="character" w:customStyle="1" w:styleId="SidehovedTegn">
    <w:name w:val="Sidehoved Tegn"/>
    <w:basedOn w:val="Standardskrifttypeiafsnit"/>
    <w:link w:val="Sidehoved"/>
    <w:uiPriority w:val="99"/>
    <w:rsid w:val="005B14C2"/>
  </w:style>
  <w:style w:type="paragraph" w:styleId="Sidefod">
    <w:name w:val="footer"/>
    <w:basedOn w:val="Normal"/>
    <w:link w:val="SidefodTegn"/>
    <w:uiPriority w:val="99"/>
    <w:unhideWhenUsed/>
    <w:rsid w:val="005B14C2"/>
    <w:pPr>
      <w:tabs>
        <w:tab w:val="center" w:pos="4819"/>
        <w:tab w:val="right" w:pos="9638"/>
      </w:tabs>
      <w:spacing w:after="0"/>
    </w:pPr>
  </w:style>
  <w:style w:type="character" w:customStyle="1" w:styleId="SidefodTegn">
    <w:name w:val="Sidefod Tegn"/>
    <w:basedOn w:val="Standardskrifttypeiafsnit"/>
    <w:link w:val="Sidefod"/>
    <w:uiPriority w:val="99"/>
    <w:rsid w:val="005B14C2"/>
  </w:style>
  <w:style w:type="character" w:styleId="Kommentarhenvisning">
    <w:name w:val="annotation reference"/>
    <w:basedOn w:val="Standardskrifttypeiafsnit"/>
    <w:uiPriority w:val="99"/>
    <w:semiHidden/>
    <w:unhideWhenUsed/>
    <w:rsid w:val="008440C2"/>
    <w:rPr>
      <w:sz w:val="16"/>
      <w:szCs w:val="16"/>
    </w:rPr>
  </w:style>
  <w:style w:type="paragraph" w:styleId="Kommentartekst">
    <w:name w:val="annotation text"/>
    <w:basedOn w:val="Normal"/>
    <w:link w:val="KommentartekstTegn"/>
    <w:uiPriority w:val="99"/>
    <w:semiHidden/>
    <w:unhideWhenUsed/>
    <w:rsid w:val="008440C2"/>
    <w:rPr>
      <w:sz w:val="20"/>
      <w:szCs w:val="20"/>
    </w:rPr>
  </w:style>
  <w:style w:type="character" w:customStyle="1" w:styleId="KommentartekstTegn">
    <w:name w:val="Kommentartekst Tegn"/>
    <w:basedOn w:val="Standardskrifttypeiafsnit"/>
    <w:link w:val="Kommentartekst"/>
    <w:uiPriority w:val="99"/>
    <w:semiHidden/>
    <w:rsid w:val="008440C2"/>
    <w:rPr>
      <w:sz w:val="20"/>
      <w:szCs w:val="20"/>
    </w:rPr>
  </w:style>
  <w:style w:type="paragraph" w:styleId="Kommentaremne">
    <w:name w:val="annotation subject"/>
    <w:basedOn w:val="Kommentartekst"/>
    <w:next w:val="Kommentartekst"/>
    <w:link w:val="KommentaremneTegn"/>
    <w:uiPriority w:val="99"/>
    <w:semiHidden/>
    <w:unhideWhenUsed/>
    <w:rsid w:val="008440C2"/>
    <w:rPr>
      <w:b/>
      <w:bCs/>
    </w:rPr>
  </w:style>
  <w:style w:type="character" w:customStyle="1" w:styleId="KommentaremneTegn">
    <w:name w:val="Kommentaremne Tegn"/>
    <w:basedOn w:val="KommentartekstTegn"/>
    <w:link w:val="Kommentaremne"/>
    <w:uiPriority w:val="99"/>
    <w:semiHidden/>
    <w:rsid w:val="008440C2"/>
    <w:rPr>
      <w:b/>
      <w:bCs/>
      <w:sz w:val="20"/>
      <w:szCs w:val="20"/>
    </w:rPr>
  </w:style>
  <w:style w:type="paragraph" w:styleId="Markeringsbobletekst">
    <w:name w:val="Balloon Text"/>
    <w:basedOn w:val="Normal"/>
    <w:link w:val="MarkeringsbobletekstTegn"/>
    <w:uiPriority w:val="99"/>
    <w:semiHidden/>
    <w:unhideWhenUsed/>
    <w:rsid w:val="008440C2"/>
    <w:pPr>
      <w:spacing w:after="0"/>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440C2"/>
    <w:rPr>
      <w:rFonts w:ascii="Times New Roman" w:hAnsi="Times New Roman" w:cs="Times New Roman"/>
      <w:sz w:val="18"/>
      <w:szCs w:val="18"/>
    </w:rPr>
  </w:style>
  <w:style w:type="character" w:customStyle="1" w:styleId="UnresolvedMention">
    <w:name w:val="Unresolved Mention"/>
    <w:basedOn w:val="Standardskrifttypeiafsnit"/>
    <w:uiPriority w:val="99"/>
    <w:semiHidden/>
    <w:unhideWhenUsed/>
    <w:rsid w:val="008364BF"/>
    <w:rPr>
      <w:color w:val="605E5C"/>
      <w:shd w:val="clear" w:color="auto" w:fill="E1DFDD"/>
    </w:rPr>
  </w:style>
  <w:style w:type="character" w:styleId="BesgtLink">
    <w:name w:val="FollowedHyperlink"/>
    <w:basedOn w:val="Standardskrifttypeiafsnit"/>
    <w:uiPriority w:val="99"/>
    <w:semiHidden/>
    <w:unhideWhenUsed/>
    <w:rsid w:val="00194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9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izlet.com/470525783/filmanalyse-fagbegreber-flash-cards/" TargetMode="External"/><Relationship Id="rId13" Type="http://schemas.openxmlformats.org/officeDocument/2006/relationships/hyperlink" Target="https://www.information.dk/kultur/anmeldelse/2021/06/animerede-danske-dokumentarfilm-flugt-perfekt-filmkunst" TargetMode="External"/><Relationship Id="rId18" Type="http://schemas.openxmlformats.org/officeDocument/2006/relationships/hyperlink" Target="https://mitcfu.dk/TV00000171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emu.dk/sites/default/files/2020-06/Om%20eksamensgenrerne%20og%20den%20personlige%20stemme%20TIL%20ELEVER.pdf" TargetMode="External"/><Relationship Id="rId17" Type="http://schemas.openxmlformats.org/officeDocument/2006/relationships/hyperlink" Target="https://mitcfu.dk/TV000001022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itcfu.dk/TV0000036372%2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mcentralen.dk/grundskolen/undervisning/filmanmeldelse?sub=408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itcfu.dk/TV0000125471" TargetMode="External"/><Relationship Id="rId23" Type="http://schemas.openxmlformats.org/officeDocument/2006/relationships/footer" Target="footer2.xml"/><Relationship Id="rId10" Type="http://schemas.openxmlformats.org/officeDocument/2006/relationships/hyperlink" Target="https://kp.mitcfu.dk/TV0000111001" TargetMode="External"/><Relationship Id="rId19" Type="http://schemas.openxmlformats.org/officeDocument/2006/relationships/hyperlink" Target="https://mitcfu.dk/TV0000025607" TargetMode="External"/><Relationship Id="rId4" Type="http://schemas.openxmlformats.org/officeDocument/2006/relationships/webSettings" Target="webSettings.xml"/><Relationship Id="rId9" Type="http://schemas.openxmlformats.org/officeDocument/2006/relationships/hyperlink" Target="https://vimeo.com/565593552" TargetMode="External"/><Relationship Id="rId14" Type="http://schemas.openxmlformats.org/officeDocument/2006/relationships/hyperlink" Target="https://www.youtube.com/watch?v=NhmQqYkWIMQ"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mitcfu.dk/CFUFILM113065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7562</Characters>
  <Application>Microsoft Office Word</Application>
  <DocSecurity>0</DocSecurity>
  <Lines>140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Heimbürger</dc:creator>
  <cp:lastModifiedBy>Karin Abrahamsen (KAAB) | VIA</cp:lastModifiedBy>
  <cp:revision>2</cp:revision>
  <dcterms:created xsi:type="dcterms:W3CDTF">2023-02-23T14:17:00Z</dcterms:created>
  <dcterms:modified xsi:type="dcterms:W3CDTF">2023-02-23T14:17:00Z</dcterms:modified>
</cp:coreProperties>
</file>