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4295" w14:textId="5365B67F" w:rsidR="00E273CA" w:rsidRDefault="007611C4" w:rsidP="00421BF1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5EC9FD" wp14:editId="2DECA1B3">
                <wp:simplePos x="0" y="0"/>
                <wp:positionH relativeFrom="column">
                  <wp:posOffset>-1995170</wp:posOffset>
                </wp:positionH>
                <wp:positionV relativeFrom="paragraph">
                  <wp:posOffset>43815</wp:posOffset>
                </wp:positionV>
                <wp:extent cx="936625" cy="941705"/>
                <wp:effectExtent l="0" t="0" r="15875" b="10795"/>
                <wp:wrapNone/>
                <wp:docPr id="361195218" name="Rektangel 361195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941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>
                              <a:shade val="1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AD3A0" w14:textId="4EDC6F0B" w:rsidR="007611C4" w:rsidRDefault="007611C4" w:rsidP="007611C4">
                            <w:pPr>
                              <w:jc w:val="center"/>
                            </w:pPr>
                            <w:r>
                              <w:t>QR-kode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EC9FD" id="Rektangel 361195218" o:spid="_x0000_s1026" style="position:absolute;margin-left:-157.1pt;margin-top:3.45pt;width:73.75pt;height:7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" fillcolor="white [3214]" strokecolor="#260b02 [484]" strokeweight="1pt">
                <v:stroke dashstyle="dashDot"/>
                <v:textbox>
                  <w:txbxContent>
                    <w:p w14:paraId="6A4AD3A0" w14:textId="4EDC6F0B" w:rsidR="007611C4" w:rsidRDefault="007611C4" w:rsidP="007611C4">
                      <w:pPr>
                        <w:jc w:val="center"/>
                      </w:pPr>
                      <w:r>
                        <w:t>QR-kode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id w:val="950206073"/>
          <w:showingPlcHdr/>
          <w:picture/>
        </w:sdtPr>
        <w:sdtEndPr/>
        <w:sdtContent/>
      </w:sdt>
      <w:r w:rsidR="000B04B5">
        <w:t xml:space="preserve">Dune </w:t>
      </w:r>
      <w:r w:rsidR="00B11503">
        <w:t>– Part Two</w:t>
      </w:r>
    </w:p>
    <w:p w14:paraId="041AC02C" w14:textId="02665052" w:rsidR="00E15BB1" w:rsidRDefault="00E15BB1" w:rsidP="03241D95">
      <w:pPr>
        <w:pStyle w:val="Lilleskrift"/>
        <w:rPr>
          <w:bCs w:val="0"/>
        </w:rPr>
      </w:pPr>
      <w:r>
        <w:rPr>
          <w:b/>
        </w:rPr>
        <w:t>Læremidlet</w:t>
      </w:r>
      <w:r w:rsidR="00D95CEE">
        <w:rPr>
          <w:b/>
        </w:rPr>
        <w:tab/>
      </w:r>
      <w:r w:rsidR="004E6143">
        <w:rPr>
          <w:bCs w:val="0"/>
        </w:rPr>
        <w:t>Dune 2</w:t>
      </w:r>
    </w:p>
    <w:p w14:paraId="7554FACB" w14:textId="021701E9" w:rsidR="00676E54" w:rsidRDefault="00493E9B" w:rsidP="00676E54">
      <w:pPr>
        <w:pStyle w:val="Lilleskrift"/>
      </w:pPr>
      <w:r w:rsidRPr="00CC471C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0A891970" wp14:editId="6CCC86BA">
                <wp:simplePos x="0" y="0"/>
                <wp:positionH relativeFrom="column">
                  <wp:posOffset>-1988820</wp:posOffset>
                </wp:positionH>
                <wp:positionV relativeFrom="page">
                  <wp:posOffset>2533015</wp:posOffset>
                </wp:positionV>
                <wp:extent cx="1713230" cy="190500"/>
                <wp:effectExtent l="0" t="0" r="127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9EF76" w14:textId="1F6301E1" w:rsidR="00CE7142" w:rsidRPr="00CE7142" w:rsidRDefault="00CE7142" w:rsidP="00CE7142">
                            <w:pPr>
                              <w:pStyle w:val="Lilleskrift"/>
                              <w:rPr>
                                <w:rFonts w:cs="Times New Roman (Brødtekst CS)"/>
                                <w:b/>
                                <w:bCs w:val="0"/>
                                <w:color w:val="000000"/>
                                <w:spacing w:val="-1"/>
                              </w:rPr>
                            </w:pPr>
                            <w:hyperlink r:id="rId11" w:history="1">
                              <w:r w:rsidRPr="00CD2E6C">
                                <w:rPr>
                                  <w:rStyle w:val="Hyperlink"/>
                                  <w:rFonts w:cs="Times New Roman (Brødtekst CS)"/>
                                  <w:bCs w:val="0"/>
                                  <w:spacing w:val="-1"/>
                                </w:rPr>
                                <w:t>Link til materiale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1970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7" type="#_x0000_t202" style="position:absolute;margin-left:-156.6pt;margin-top:199.45pt;width:134.9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i4DgIAACMEAAAOAAAAZHJzL2Uyb0RvYy54bWysU11r2zAUfR/sPwi9L3YS2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" o:allowoverlap="f" filled="f" stroked="f" strokeweight=".5pt">
                <v:textbox inset="0,0,0,0">
                  <w:txbxContent>
                    <w:p w14:paraId="6A49EF76" w14:textId="1F6301E1" w:rsidR="00CE7142" w:rsidRPr="00CE7142" w:rsidRDefault="00CD2E6C" w:rsidP="00CE7142">
                      <w:pPr>
                        <w:pStyle w:val="Lilleskrift"/>
                        <w:rPr>
                          <w:rFonts w:cs="Times New Roman (Brødtekst CS)"/>
                          <w:b/>
                          <w:bCs w:val="0"/>
                          <w:color w:val="000000"/>
                          <w:spacing w:val="-1"/>
                        </w:rPr>
                      </w:pPr>
                      <w:hyperlink r:id="rId12" w:history="1">
                        <w:r w:rsidR="00CE7142" w:rsidRPr="00CD2E6C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>Link til m</w:t>
                        </w:r>
                        <w:r w:rsidR="00CE7142" w:rsidRPr="00CD2E6C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>a</w:t>
                        </w:r>
                        <w:r w:rsidR="00CE7142" w:rsidRPr="00CD2E6C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>teriale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676E54" w:rsidRPr="4530F144">
        <w:rPr>
          <w:b/>
        </w:rPr>
        <w:t>Medietyper(r)</w:t>
      </w:r>
      <w:r w:rsidR="00D95CEE">
        <w:rPr>
          <w:b/>
        </w:rPr>
        <w:tab/>
      </w:r>
      <w:r w:rsidR="001F19C2">
        <w:t>Film, spilletid 166 min.</w:t>
      </w:r>
      <w:r w:rsidR="00E76B8A">
        <w:t xml:space="preserve"> </w:t>
      </w:r>
      <w:r w:rsidR="00E76B8A" w:rsidRPr="00E76B8A">
        <w:t>Warner Bros. Pictures</w:t>
      </w:r>
      <w:r w:rsidR="00E76B8A">
        <w:t xml:space="preserve">, </w:t>
      </w:r>
      <w:r w:rsidR="00E76B8A" w:rsidRPr="00E76B8A">
        <w:t>2024</w:t>
      </w:r>
    </w:p>
    <w:p w14:paraId="610462F8" w14:textId="2D7BB0A9" w:rsidR="03241D95" w:rsidRDefault="0834664B" w:rsidP="03241D95">
      <w:pPr>
        <w:pStyle w:val="Lilleskrift"/>
        <w:rPr>
          <w:b/>
        </w:rPr>
      </w:pPr>
      <w:r w:rsidRPr="5EB73B65">
        <w:rPr>
          <w:b/>
        </w:rPr>
        <w:t>Fag</w:t>
      </w:r>
      <w:r w:rsidR="00D95CEE">
        <w:rPr>
          <w:b/>
        </w:rPr>
        <w:tab/>
      </w:r>
      <w:r w:rsidR="001F19C2">
        <w:rPr>
          <w:bCs w:val="0"/>
        </w:rPr>
        <w:t>Engelsk og religion</w:t>
      </w:r>
      <w:r w:rsidR="00AA3AC1">
        <w:rPr>
          <w:bCs w:val="0"/>
        </w:rPr>
        <w:t xml:space="preserve"> </w:t>
      </w:r>
    </w:p>
    <w:p w14:paraId="6A04CC08" w14:textId="79B43939" w:rsidR="0834664B" w:rsidRDefault="0834664B" w:rsidP="64E2E7BB">
      <w:pPr>
        <w:pStyle w:val="Lilleskrift"/>
      </w:pPr>
      <w:r w:rsidRPr="64E2E7BB">
        <w:rPr>
          <w:b/>
        </w:rPr>
        <w:t>Målgruppe</w:t>
      </w:r>
      <w:r w:rsidR="00D95CEE">
        <w:rPr>
          <w:b/>
        </w:rPr>
        <w:tab/>
      </w:r>
      <w:r w:rsidR="001F19C2">
        <w:t>Ungdoms</w:t>
      </w:r>
      <w:r w:rsidR="00B652A3">
        <w:t>uddannelser, VUC</w:t>
      </w:r>
    </w:p>
    <w:p w14:paraId="001C3AE4" w14:textId="3117CE3B" w:rsidR="2DCB6965" w:rsidRDefault="2DCB6965" w:rsidP="007A3F0B">
      <w:pPr>
        <w:pStyle w:val="Lilleskrift"/>
        <w:ind w:left="1586" w:hanging="1586"/>
      </w:pPr>
      <w:r w:rsidRPr="4530F144">
        <w:rPr>
          <w:b/>
        </w:rPr>
        <w:t>Nøgleord</w:t>
      </w:r>
      <w:r w:rsidR="00D95CEE">
        <w:rPr>
          <w:b/>
        </w:rPr>
        <w:tab/>
      </w:r>
      <w:r w:rsidR="007A3F0B" w:rsidRPr="007A3F0B">
        <w:t>Science fiction, kampen mellem det gode og det onde, messiasforventninger</w:t>
      </w:r>
      <w:r w:rsidR="007A3F0B">
        <w:t>, fundamentalisme</w:t>
      </w:r>
    </w:p>
    <w:p w14:paraId="2D071F49" w14:textId="6A09BE8B" w:rsidR="00DB66E9" w:rsidRDefault="00DB66E9" w:rsidP="00DB66E9">
      <w:pPr>
        <w:pStyle w:val="Lilleskrift"/>
        <w:pBdr>
          <w:bottom w:val="single" w:sz="2" w:space="1" w:color="5F5F5F" w:themeColor="text1" w:themeTint="BF"/>
        </w:pBdr>
        <w:spacing w:before="360" w:line="40" w:lineRule="exact"/>
        <w:rPr>
          <w:b/>
          <w:bCs w:val="0"/>
        </w:rPr>
      </w:pPr>
    </w:p>
    <w:p w14:paraId="60292CF0" w14:textId="4B2774E7" w:rsidR="006351A3" w:rsidRPr="00C96332" w:rsidRDefault="00177181" w:rsidP="003E67C6">
      <w:pPr>
        <w:pStyle w:val="Overskrift1"/>
      </w:pPr>
      <w:r>
        <w:rPr>
          <w:bCs/>
          <w:noProof/>
        </w:rPr>
        <w:drawing>
          <wp:anchor distT="0" distB="0" distL="114300" distR="114300" simplePos="0" relativeHeight="251659266" behindDoc="0" locked="0" layoutInCell="1" allowOverlap="1" wp14:anchorId="4ACB1534" wp14:editId="7D254022">
            <wp:simplePos x="0" y="0"/>
            <wp:positionH relativeFrom="column">
              <wp:posOffset>-1951718</wp:posOffset>
            </wp:positionH>
            <wp:positionV relativeFrom="paragraph">
              <wp:posOffset>221615</wp:posOffset>
            </wp:positionV>
            <wp:extent cx="1698625" cy="2516505"/>
            <wp:effectExtent l="0" t="0" r="0" b="0"/>
            <wp:wrapSquare wrapText="bothSides"/>
            <wp:docPr id="1902267415" name="Billede 7" descr="Et billede, der indeholder tekst, person, Dans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7415" name="Billede 7" descr="Et billede, der indeholder tekst, person, Danse&#10;&#10;Indhold genereret af kunstig intelligens kan være forker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5165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952B72" w:rsidRPr="00C96332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789E51B0" wp14:editId="2C21FC5D">
                <wp:simplePos x="0" y="0"/>
                <wp:positionH relativeFrom="column">
                  <wp:posOffset>-1997075</wp:posOffset>
                </wp:positionH>
                <wp:positionV relativeFrom="paragraph">
                  <wp:posOffset>291465</wp:posOffset>
                </wp:positionV>
                <wp:extent cx="1704975" cy="7094965"/>
                <wp:effectExtent l="0" t="0" r="9525" b="1079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09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EEFDD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7E4334C1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3B6FE89C" w14:textId="77777777" w:rsidR="008606E4" w:rsidRPr="0028106C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51B0" id="Tekstfelt 9" o:spid="_x0000_s1028" type="#_x0000_t202" style="position:absolute;margin-left:-157.25pt;margin-top:22.95pt;width:134.25pt;height:55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" o:allowoverlap="f" filled="f" stroked="f" strokeweight=".5pt">
                <v:textbox inset="0,0,0,0">
                  <w:txbxContent>
                    <w:p w14:paraId="03BEEFDD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7E4334C1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3B6FE89C" w14:textId="77777777" w:rsidR="008606E4" w:rsidRPr="0028106C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1A3" w:rsidRPr="00C96332">
        <w:t>Faglig</w:t>
      </w:r>
      <w:r w:rsidR="0E52639F" w:rsidRPr="00C96332">
        <w:t>t</w:t>
      </w:r>
      <w:r w:rsidR="006351A3" w:rsidRPr="00C96332">
        <w:t xml:space="preserve"> </w:t>
      </w:r>
      <w:r w:rsidR="48267B2A" w:rsidRPr="00C96332">
        <w:t>fokus</w:t>
      </w:r>
    </w:p>
    <w:p w14:paraId="0D62CE07" w14:textId="5E2EF986" w:rsidR="00D40E4F" w:rsidRPr="007625F5" w:rsidRDefault="00D40E4F" w:rsidP="00D40E4F">
      <w:pPr>
        <w:spacing w:before="240" w:after="240"/>
        <w:rPr>
          <w:color w:val="auto"/>
        </w:rPr>
      </w:pPr>
      <w:r w:rsidRPr="007625F5">
        <w:rPr>
          <w:color w:val="auto"/>
        </w:rPr>
        <w:t>Vejledningen giver forslag til at arbejde med filmen i engelsk og religion. I engelsk fokuseres på personkarakteristik og genren science fiction, og i religion stilles skarpt på temaet messiasforventninger</w:t>
      </w:r>
      <w:r w:rsidR="007625F5" w:rsidRPr="007625F5">
        <w:rPr>
          <w:color w:val="auto"/>
        </w:rPr>
        <w:t xml:space="preserve"> og fundamentalisme</w:t>
      </w:r>
      <w:r w:rsidRPr="007625F5">
        <w:rPr>
          <w:color w:val="auto"/>
        </w:rPr>
        <w:t>.</w:t>
      </w:r>
    </w:p>
    <w:p w14:paraId="02EC5684" w14:textId="03A8623D" w:rsidR="00D40E4F" w:rsidRPr="007625F5" w:rsidRDefault="00D40E4F" w:rsidP="00D40E4F">
      <w:pPr>
        <w:spacing w:before="240" w:after="240"/>
        <w:rPr>
          <w:color w:val="auto"/>
        </w:rPr>
      </w:pPr>
      <w:r w:rsidRPr="007625F5">
        <w:rPr>
          <w:color w:val="auto"/>
        </w:rPr>
        <w:t>Der er</w:t>
      </w:r>
      <w:r w:rsidR="00750C45">
        <w:rPr>
          <w:color w:val="auto"/>
        </w:rPr>
        <w:t xml:space="preserve"> et</w:t>
      </w:r>
      <w:r w:rsidRPr="007625F5">
        <w:rPr>
          <w:color w:val="auto"/>
        </w:rPr>
        <w:t xml:space="preserve"> kapitel</w:t>
      </w:r>
      <w:r w:rsidR="00750C45">
        <w:rPr>
          <w:color w:val="auto"/>
        </w:rPr>
        <w:t>sæt</w:t>
      </w:r>
      <w:r w:rsidR="004D2765">
        <w:rPr>
          <w:color w:val="auto"/>
        </w:rPr>
        <w:t xml:space="preserve"> i mitCFU</w:t>
      </w:r>
      <w:r w:rsidRPr="007625F5">
        <w:rPr>
          <w:color w:val="auto"/>
        </w:rPr>
        <w:t xml:space="preserve"> </w:t>
      </w:r>
      <w:r w:rsidR="00750C45">
        <w:rPr>
          <w:color w:val="auto"/>
        </w:rPr>
        <w:t>til</w:t>
      </w:r>
      <w:r w:rsidRPr="007625F5">
        <w:rPr>
          <w:color w:val="auto"/>
        </w:rPr>
        <w:t xml:space="preserve"> filmen, </w:t>
      </w:r>
      <w:r w:rsidR="00750C45">
        <w:rPr>
          <w:color w:val="auto"/>
        </w:rPr>
        <w:t>som</w:t>
      </w:r>
      <w:r w:rsidRPr="007625F5">
        <w:rPr>
          <w:color w:val="auto"/>
        </w:rPr>
        <w:t xml:space="preserve"> knytter sig overordnet til handlingsforløbet. Vejledningen har to dele, en til engelsk og en til religion. Filmen kan bruges enkeltfagligt, men kan også bruges til at arbejde tværfagligt i de to fag med tematikker som messiasforventninger,</w:t>
      </w:r>
      <w:r w:rsidR="007625F5" w:rsidRPr="007625F5">
        <w:rPr>
          <w:color w:val="auto"/>
        </w:rPr>
        <w:t xml:space="preserve"> fundamentalisme,</w:t>
      </w:r>
      <w:r w:rsidRPr="007625F5">
        <w:rPr>
          <w:color w:val="auto"/>
        </w:rPr>
        <w:t xml:space="preserve"> kampen mellem det onde og det gode, sci-fi som genre mm.</w:t>
      </w:r>
    </w:p>
    <w:p w14:paraId="3FBFC472" w14:textId="29E8D432" w:rsidR="00D40E4F" w:rsidRPr="007625F5" w:rsidRDefault="00D40E4F" w:rsidP="00D40E4F">
      <w:pPr>
        <w:spacing w:before="240"/>
        <w:rPr>
          <w:color w:val="auto"/>
        </w:rPr>
      </w:pPr>
      <w:r w:rsidRPr="007625F5">
        <w:rPr>
          <w:b/>
          <w:color w:val="auto"/>
        </w:rPr>
        <w:t>Religion</w:t>
      </w:r>
      <w:r w:rsidRPr="007625F5">
        <w:rPr>
          <w:color w:val="auto"/>
        </w:rPr>
        <w:t>: Her stilles der arbejdsspørgsmål med fokus på temaet messiasforventninger</w:t>
      </w:r>
      <w:r w:rsidR="007625F5" w:rsidRPr="007625F5">
        <w:rPr>
          <w:color w:val="auto"/>
        </w:rPr>
        <w:t xml:space="preserve"> og fundamentalisme</w:t>
      </w:r>
      <w:r w:rsidRPr="007625F5">
        <w:rPr>
          <w:color w:val="auto"/>
        </w:rPr>
        <w:t xml:space="preserve"> og det er relevant at se filmen i forbindelse med forløb i jødedom eller kristendom</w:t>
      </w:r>
      <w:r w:rsidR="00CA2E38">
        <w:rPr>
          <w:color w:val="auto"/>
        </w:rPr>
        <w:t>, hvis man arbejder med messiasforventninger</w:t>
      </w:r>
      <w:r w:rsidR="00925C48">
        <w:rPr>
          <w:color w:val="auto"/>
        </w:rPr>
        <w:t xml:space="preserve">. Hvis man har fokus på fundamentalisme, kan filmen indgå </w:t>
      </w:r>
      <w:r w:rsidR="00E47D21">
        <w:rPr>
          <w:color w:val="auto"/>
        </w:rPr>
        <w:t xml:space="preserve">på tværs af </w:t>
      </w:r>
      <w:r w:rsidR="00EA19C3">
        <w:rPr>
          <w:color w:val="auto"/>
        </w:rPr>
        <w:t>emnerne beskrevet i læreplanen</w:t>
      </w:r>
      <w:r w:rsidRPr="007625F5">
        <w:rPr>
          <w:color w:val="auto"/>
        </w:rPr>
        <w:t>.</w:t>
      </w:r>
      <w:r w:rsidR="00063410">
        <w:rPr>
          <w:color w:val="auto"/>
        </w:rPr>
        <w:t xml:space="preserve"> </w:t>
      </w:r>
      <w:r w:rsidR="00D9159A">
        <w:rPr>
          <w:color w:val="auto"/>
        </w:rPr>
        <w:t>I arbejdet med filmen i religion, er der således et fænomenologisk kursus.</w:t>
      </w:r>
    </w:p>
    <w:p w14:paraId="57983190" w14:textId="0524C541" w:rsidR="00717A8D" w:rsidRDefault="00D40E4F" w:rsidP="00717A8D">
      <w:pPr>
        <w:spacing w:before="240"/>
        <w:rPr>
          <w:color w:val="auto"/>
        </w:rPr>
      </w:pPr>
      <w:r w:rsidRPr="00EA19C3">
        <w:rPr>
          <w:b/>
          <w:color w:val="auto"/>
        </w:rPr>
        <w:t>Engelsk</w:t>
      </w:r>
      <w:r w:rsidRPr="00EA19C3">
        <w:rPr>
          <w:color w:val="auto"/>
        </w:rPr>
        <w:t>: Arbejdsspørgsmålene her kredser om personkarakteristik og filmanalyse indenfor ovenstående temaer.</w:t>
      </w:r>
      <w:r w:rsidR="00717A8D">
        <w:rPr>
          <w:color w:val="auto"/>
        </w:rPr>
        <w:t xml:space="preserve"> </w:t>
      </w:r>
      <w:r w:rsidR="00D9159A">
        <w:rPr>
          <w:color w:val="auto"/>
        </w:rPr>
        <w:t>I engelsk er der således et fokus på analytiske kompetencer</w:t>
      </w:r>
      <w:r w:rsidR="00357A3C">
        <w:rPr>
          <w:color w:val="auto"/>
        </w:rPr>
        <w:t>.</w:t>
      </w:r>
    </w:p>
    <w:p w14:paraId="536F29D6" w14:textId="77777777" w:rsidR="003B64DB" w:rsidRPr="00B11503" w:rsidRDefault="003B64DB" w:rsidP="003B64DB">
      <w:pPr>
        <w:spacing w:before="240"/>
        <w:rPr>
          <w:b/>
          <w:color w:val="auto"/>
          <w:sz w:val="32"/>
          <w:szCs w:val="32"/>
          <w:lang w:val="en-US"/>
        </w:rPr>
      </w:pPr>
      <w:r w:rsidRPr="00B11503">
        <w:rPr>
          <w:b/>
          <w:color w:val="auto"/>
          <w:sz w:val="32"/>
          <w:szCs w:val="32"/>
          <w:lang w:val="en-US"/>
        </w:rPr>
        <w:t>Ideer til undervisningen, Engelsk</w:t>
      </w:r>
    </w:p>
    <w:p w14:paraId="6AA4DA05" w14:textId="77777777" w:rsidR="003B64DB" w:rsidRPr="00D87CBB" w:rsidRDefault="003B64DB" w:rsidP="003B64DB">
      <w:pPr>
        <w:spacing w:before="240"/>
        <w:rPr>
          <w:color w:val="auto"/>
          <w:lang w:val="en-US"/>
        </w:rPr>
      </w:pPr>
      <w:r w:rsidRPr="00D87CBB">
        <w:rPr>
          <w:color w:val="auto"/>
          <w:lang w:val="en-US"/>
        </w:rPr>
        <w:t>Prereading: Look at the film poster (in mitCFU) and analyze it (comment on which mood it evokes, who may the main character be, and does it seem to be a sci-fi film?</w:t>
      </w:r>
    </w:p>
    <w:p w14:paraId="514CE581" w14:textId="77777777" w:rsidR="003B64DB" w:rsidRPr="00D87CBB" w:rsidRDefault="003B64DB" w:rsidP="003B64DB">
      <w:pPr>
        <w:spacing w:before="240"/>
        <w:rPr>
          <w:b/>
          <w:color w:val="auto"/>
          <w:lang w:val="en-US"/>
        </w:rPr>
      </w:pPr>
      <w:r w:rsidRPr="00D87CBB">
        <w:rPr>
          <w:b/>
          <w:color w:val="auto"/>
          <w:lang w:val="en-US"/>
        </w:rPr>
        <w:t>Study Questions</w:t>
      </w:r>
    </w:p>
    <w:p w14:paraId="0E0D7117" w14:textId="53B547E2" w:rsidR="003B64DB" w:rsidRPr="00D87CBB" w:rsidRDefault="003B64DB" w:rsidP="003B64DB">
      <w:pPr>
        <w:pStyle w:val="Listeafsnit"/>
        <w:widowControl w:val="0"/>
        <w:numPr>
          <w:ilvl w:val="0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t>Define what a ‘protagonist’ and an ’antagonist’ is</w:t>
      </w:r>
      <w:r w:rsidR="0034011C">
        <w:rPr>
          <w:lang w:val="en-US"/>
        </w:rPr>
        <w:t xml:space="preserve"> respectively</w:t>
      </w:r>
      <w:r w:rsidRPr="00D87CBB">
        <w:rPr>
          <w:lang w:val="en-US"/>
        </w:rPr>
        <w:t>. Who are they in this movie?</w:t>
      </w:r>
    </w:p>
    <w:p w14:paraId="68F9A0B5" w14:textId="7A700BB9" w:rsidR="00086583" w:rsidRDefault="003B64DB" w:rsidP="003B64DB">
      <w:pPr>
        <w:pStyle w:val="Listeafsnit"/>
        <w:widowControl w:val="0"/>
        <w:numPr>
          <w:ilvl w:val="0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t>Characterize Paul</w:t>
      </w:r>
      <w:r w:rsidR="00B905FC">
        <w:rPr>
          <w:lang w:val="en-US"/>
        </w:rPr>
        <w:t xml:space="preserve"> Atreides</w:t>
      </w:r>
      <w:r w:rsidR="00086583">
        <w:rPr>
          <w:lang w:val="en-US"/>
        </w:rPr>
        <w:t xml:space="preserve"> an</w:t>
      </w:r>
      <w:r w:rsidR="006968FD">
        <w:rPr>
          <w:lang w:val="en-US"/>
        </w:rPr>
        <w:t>d</w:t>
      </w:r>
      <w:r w:rsidR="00086583">
        <w:rPr>
          <w:lang w:val="en-US"/>
        </w:rPr>
        <w:t xml:space="preserve"> his development.</w:t>
      </w:r>
    </w:p>
    <w:p w14:paraId="34B8300F" w14:textId="163571FD" w:rsidR="003B64DB" w:rsidRDefault="003B64DB" w:rsidP="00086583">
      <w:pPr>
        <w:pStyle w:val="Listeafsnit"/>
        <w:widowControl w:val="0"/>
        <w:numPr>
          <w:ilvl w:val="1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t xml:space="preserve"> </w:t>
      </w:r>
      <w:r w:rsidR="00086583">
        <w:rPr>
          <w:lang w:val="en-US"/>
        </w:rPr>
        <w:t>Characterize</w:t>
      </w:r>
      <w:r w:rsidRPr="00D87CBB">
        <w:rPr>
          <w:lang w:val="en-US"/>
        </w:rPr>
        <w:t xml:space="preserve"> the relationship he has </w:t>
      </w:r>
      <w:r w:rsidR="00B5712B">
        <w:rPr>
          <w:lang w:val="en-US"/>
        </w:rPr>
        <w:t>with</w:t>
      </w:r>
      <w:r w:rsidR="00086583">
        <w:rPr>
          <w:lang w:val="en-US"/>
        </w:rPr>
        <w:t xml:space="preserve"> </w:t>
      </w:r>
      <w:r w:rsidRPr="00D87CBB">
        <w:rPr>
          <w:lang w:val="en-US"/>
        </w:rPr>
        <w:t>his mother</w:t>
      </w:r>
      <w:r w:rsidR="00E05C1E">
        <w:rPr>
          <w:lang w:val="en-US"/>
        </w:rPr>
        <w:t xml:space="preserve"> and </w:t>
      </w:r>
      <w:r w:rsidR="006B7D56">
        <w:rPr>
          <w:lang w:val="en-US"/>
        </w:rPr>
        <w:t>with</w:t>
      </w:r>
      <w:r w:rsidR="00CD6623">
        <w:rPr>
          <w:lang w:val="en-US"/>
        </w:rPr>
        <w:t xml:space="preserve"> </w:t>
      </w:r>
      <w:r w:rsidR="00746CC6">
        <w:rPr>
          <w:lang w:val="en-US"/>
        </w:rPr>
        <w:t>Chani</w:t>
      </w:r>
      <w:r w:rsidRPr="00D87CBB">
        <w:rPr>
          <w:lang w:val="en-US"/>
        </w:rPr>
        <w:t>.</w:t>
      </w:r>
    </w:p>
    <w:p w14:paraId="0CC51F3A" w14:textId="30B96A35" w:rsidR="00E05C1E" w:rsidRPr="00D87CBB" w:rsidRDefault="00E05C1E" w:rsidP="003B64DB">
      <w:pPr>
        <w:pStyle w:val="Listeafsnit"/>
        <w:widowControl w:val="0"/>
        <w:numPr>
          <w:ilvl w:val="0"/>
          <w:numId w:val="13"/>
        </w:numPr>
        <w:spacing w:before="240" w:beforeAutospacing="0" w:after="0" w:afterAutospacing="0"/>
        <w:contextualSpacing/>
        <w:rPr>
          <w:lang w:val="en-US"/>
        </w:rPr>
      </w:pPr>
      <w:r>
        <w:rPr>
          <w:lang w:val="en-US"/>
        </w:rPr>
        <w:t xml:space="preserve">Characterize </w:t>
      </w:r>
      <w:r w:rsidR="00B905FC">
        <w:rPr>
          <w:lang w:val="en-US"/>
        </w:rPr>
        <w:t xml:space="preserve">the different groups of Fremen and their relationship </w:t>
      </w:r>
      <w:r w:rsidR="00B5712B">
        <w:rPr>
          <w:lang w:val="en-US"/>
        </w:rPr>
        <w:t>with</w:t>
      </w:r>
      <w:r w:rsidR="00B905FC">
        <w:rPr>
          <w:lang w:val="en-US"/>
        </w:rPr>
        <w:t xml:space="preserve"> Paul.</w:t>
      </w:r>
    </w:p>
    <w:p w14:paraId="19188BD7" w14:textId="77777777" w:rsidR="003B64DB" w:rsidRPr="00D87CBB" w:rsidRDefault="003B64DB" w:rsidP="003B64DB">
      <w:pPr>
        <w:pStyle w:val="Listeafsnit"/>
        <w:widowControl w:val="0"/>
        <w:numPr>
          <w:ilvl w:val="0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lastRenderedPageBreak/>
        <w:t>Characterize the setting.</w:t>
      </w:r>
    </w:p>
    <w:p w14:paraId="5DB96928" w14:textId="77777777" w:rsidR="003B64DB" w:rsidRPr="00D87CBB" w:rsidRDefault="003B64DB" w:rsidP="003B64DB">
      <w:pPr>
        <w:pStyle w:val="Listeafsnit"/>
        <w:widowControl w:val="0"/>
        <w:numPr>
          <w:ilvl w:val="1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t>Does the setting underline a certain mood – why/why not?</w:t>
      </w:r>
    </w:p>
    <w:p w14:paraId="2D040A42" w14:textId="77777777" w:rsidR="003B64DB" w:rsidRDefault="003B64DB" w:rsidP="003B64DB">
      <w:pPr>
        <w:pStyle w:val="Listeafsnit"/>
        <w:widowControl w:val="0"/>
        <w:numPr>
          <w:ilvl w:val="1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t>Choose a scene and make a film analysis of that (see handout on film analysis). How does this scene underline the mood?</w:t>
      </w:r>
    </w:p>
    <w:p w14:paraId="0F0A60F1" w14:textId="77777777" w:rsidR="003B64DB" w:rsidRPr="00D87CBB" w:rsidRDefault="003B64DB" w:rsidP="003B64DB">
      <w:pPr>
        <w:pStyle w:val="Listeafsnit"/>
        <w:widowControl w:val="0"/>
        <w:numPr>
          <w:ilvl w:val="0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t>Find religious themes and symbolism in the film.</w:t>
      </w:r>
    </w:p>
    <w:p w14:paraId="55C64955" w14:textId="77777777" w:rsidR="003B64DB" w:rsidRDefault="003B64DB" w:rsidP="003B64DB">
      <w:pPr>
        <w:pStyle w:val="Listeafsnit"/>
        <w:widowControl w:val="0"/>
        <w:numPr>
          <w:ilvl w:val="0"/>
          <w:numId w:val="13"/>
        </w:numPr>
        <w:spacing w:before="240" w:beforeAutospacing="0" w:after="0" w:afterAutospacing="0"/>
        <w:contextualSpacing/>
        <w:rPr>
          <w:lang w:val="en-US"/>
        </w:rPr>
      </w:pPr>
      <w:r w:rsidRPr="00D87CBB">
        <w:rPr>
          <w:lang w:val="en-US"/>
        </w:rPr>
        <w:t>What is the theme and message in the film?</w:t>
      </w:r>
    </w:p>
    <w:p w14:paraId="35352A08" w14:textId="285CC012" w:rsidR="009A01EF" w:rsidRPr="00D87CBB" w:rsidRDefault="009707BC" w:rsidP="003B64DB">
      <w:pPr>
        <w:pStyle w:val="Listeafsnit"/>
        <w:widowControl w:val="0"/>
        <w:numPr>
          <w:ilvl w:val="0"/>
          <w:numId w:val="13"/>
        </w:numPr>
        <w:spacing w:before="240" w:beforeAutospacing="0" w:after="0" w:afterAutospacing="0"/>
        <w:contextualSpacing/>
        <w:rPr>
          <w:lang w:val="en-US"/>
        </w:rPr>
      </w:pPr>
      <w:r>
        <w:rPr>
          <w:lang w:val="en-US"/>
        </w:rPr>
        <w:t xml:space="preserve">Find out what the </w:t>
      </w:r>
      <w:r w:rsidR="0022056D">
        <w:rPr>
          <w:lang w:val="en-US"/>
        </w:rPr>
        <w:t>characteristics</w:t>
      </w:r>
      <w:r>
        <w:rPr>
          <w:lang w:val="en-US"/>
        </w:rPr>
        <w:t xml:space="preserve"> of the genre </w:t>
      </w:r>
      <w:r w:rsidR="0022056D">
        <w:rPr>
          <w:lang w:val="en-US"/>
        </w:rPr>
        <w:t>s</w:t>
      </w:r>
      <w:r>
        <w:rPr>
          <w:lang w:val="en-US"/>
        </w:rPr>
        <w:t xml:space="preserve">cience </w:t>
      </w:r>
      <w:r w:rsidR="0022056D">
        <w:rPr>
          <w:lang w:val="en-US"/>
        </w:rPr>
        <w:t>fiction are. Decide if this is a science fiction film – why/why not?</w:t>
      </w:r>
    </w:p>
    <w:p w14:paraId="32F815BA" w14:textId="77777777" w:rsidR="003B64DB" w:rsidRPr="00F643A4" w:rsidRDefault="003B64DB" w:rsidP="003B64DB">
      <w:pPr>
        <w:spacing w:before="240"/>
        <w:rPr>
          <w:b/>
          <w:color w:val="auto"/>
          <w:sz w:val="32"/>
          <w:szCs w:val="32"/>
        </w:rPr>
      </w:pPr>
      <w:r w:rsidRPr="00B11503">
        <w:rPr>
          <w:b/>
          <w:color w:val="FF0000"/>
          <w:sz w:val="32"/>
          <w:szCs w:val="32"/>
        </w:rPr>
        <w:br/>
      </w:r>
      <w:r w:rsidRPr="00F643A4">
        <w:rPr>
          <w:b/>
          <w:color w:val="auto"/>
          <w:sz w:val="32"/>
          <w:szCs w:val="32"/>
        </w:rPr>
        <w:t>Ideer til undervisningen, Religion</w:t>
      </w:r>
    </w:p>
    <w:p w14:paraId="72663DDC" w14:textId="26057A7A" w:rsidR="003B64DB" w:rsidRPr="00F643A4" w:rsidRDefault="003B64DB" w:rsidP="003B64DB">
      <w:pPr>
        <w:spacing w:before="240"/>
        <w:rPr>
          <w:color w:val="auto"/>
        </w:rPr>
      </w:pPr>
      <w:r w:rsidRPr="00F643A4">
        <w:rPr>
          <w:color w:val="auto"/>
        </w:rPr>
        <w:t xml:space="preserve">Et gennemgående tema i filmen er Paul som messias. </w:t>
      </w:r>
      <w:r w:rsidRPr="00B11503">
        <w:rPr>
          <w:color w:val="auto"/>
        </w:rPr>
        <w:t>Han benævnes</w:t>
      </w:r>
      <w:r w:rsidR="0022056D" w:rsidRPr="00B11503">
        <w:rPr>
          <w:color w:val="auto"/>
        </w:rPr>
        <w:t xml:space="preserve"> </w:t>
      </w:r>
      <w:r w:rsidR="00CC10DF" w:rsidRPr="00B11503">
        <w:rPr>
          <w:color w:val="auto"/>
        </w:rPr>
        <w:t>”</w:t>
      </w:r>
      <w:r w:rsidR="00A733BD" w:rsidRPr="00B11503">
        <w:rPr>
          <w:color w:val="auto"/>
        </w:rPr>
        <w:t>Lisan al Gaib</w:t>
      </w:r>
      <w:r w:rsidR="00CC10DF" w:rsidRPr="00B11503">
        <w:rPr>
          <w:color w:val="auto"/>
        </w:rPr>
        <w:t xml:space="preserve">” </w:t>
      </w:r>
      <w:r w:rsidR="005800A5" w:rsidRPr="00B11503">
        <w:rPr>
          <w:color w:val="auto"/>
        </w:rPr>
        <w:t xml:space="preserve">(messias) </w:t>
      </w:r>
      <w:r w:rsidR="00F643A4" w:rsidRPr="00B11503">
        <w:rPr>
          <w:color w:val="auto"/>
        </w:rPr>
        <w:t xml:space="preserve">som betyder </w:t>
      </w:r>
      <w:r w:rsidR="00BE5049" w:rsidRPr="00B11503">
        <w:rPr>
          <w:color w:val="auto"/>
        </w:rPr>
        <w:t xml:space="preserve">"Voice from the Outer World" </w:t>
      </w:r>
      <w:r w:rsidR="005800A5" w:rsidRPr="00B11503">
        <w:rPr>
          <w:color w:val="auto"/>
        </w:rPr>
        <w:t>eller</w:t>
      </w:r>
      <w:r w:rsidR="00BE5049" w:rsidRPr="00B11503">
        <w:rPr>
          <w:color w:val="auto"/>
        </w:rPr>
        <w:t xml:space="preserve"> </w:t>
      </w:r>
      <w:r w:rsidR="005800A5" w:rsidRPr="00B11503">
        <w:rPr>
          <w:color w:val="auto"/>
        </w:rPr>
        <w:t>”</w:t>
      </w:r>
      <w:r w:rsidR="00BE5049" w:rsidRPr="00B11503">
        <w:rPr>
          <w:color w:val="auto"/>
        </w:rPr>
        <w:t>Giver of Water"</w:t>
      </w:r>
      <w:r w:rsidR="005800A5" w:rsidRPr="00B11503">
        <w:rPr>
          <w:color w:val="auto"/>
        </w:rPr>
        <w:t>.</w:t>
      </w:r>
      <w:r w:rsidRPr="00B11503">
        <w:rPr>
          <w:color w:val="auto"/>
        </w:rPr>
        <w:t xml:space="preserve"> </w:t>
      </w:r>
      <w:r w:rsidRPr="00F643A4">
        <w:rPr>
          <w:color w:val="auto"/>
        </w:rPr>
        <w:t>En skikkelse der er fremavlet gennem 10.000 år af Søstrene Bene Gesserit, et lav med overnaturlige evner, der har stor indflydelse på universets magthavere.</w:t>
      </w:r>
    </w:p>
    <w:p w14:paraId="57601117" w14:textId="037E77C8" w:rsidR="003B64DB" w:rsidRPr="009A01EF" w:rsidRDefault="003B64DB" w:rsidP="003B64DB">
      <w:pPr>
        <w:spacing w:before="240"/>
        <w:rPr>
          <w:color w:val="auto"/>
        </w:rPr>
      </w:pPr>
      <w:r w:rsidRPr="009A01EF">
        <w:rPr>
          <w:color w:val="auto"/>
        </w:rPr>
        <w:t xml:space="preserve">Arbejdsspørgsmålene nedenfor kredser om ideen om ’messias’ og hvordan messiasbegrebet og messiasforventninger bliver brugt i filmen i forbindelse med hovedpersonen Paul. </w:t>
      </w:r>
      <w:r w:rsidR="00F643A4" w:rsidRPr="009A01EF">
        <w:rPr>
          <w:color w:val="auto"/>
        </w:rPr>
        <w:t xml:space="preserve">Desuden </w:t>
      </w:r>
      <w:r w:rsidR="009A01EF" w:rsidRPr="009A01EF">
        <w:rPr>
          <w:color w:val="auto"/>
        </w:rPr>
        <w:t>er der også spørgsmål der adresserer fænomenet fundamentalisme</w:t>
      </w:r>
    </w:p>
    <w:p w14:paraId="1B7C760D" w14:textId="77777777" w:rsidR="003B64DB" w:rsidRPr="00A25EB2" w:rsidRDefault="003B64DB" w:rsidP="003B64DB">
      <w:pPr>
        <w:spacing w:before="240"/>
        <w:rPr>
          <w:b/>
          <w:color w:val="auto"/>
        </w:rPr>
      </w:pPr>
      <w:r w:rsidRPr="00A25EB2">
        <w:rPr>
          <w:b/>
          <w:color w:val="auto"/>
        </w:rPr>
        <w:t>Arbejdsspørgsmål</w:t>
      </w:r>
    </w:p>
    <w:p w14:paraId="10C98A45" w14:textId="77777777" w:rsidR="003B64DB" w:rsidRPr="00A25EB2" w:rsidRDefault="003B64DB" w:rsidP="003B64DB">
      <w:pPr>
        <w:rPr>
          <w:b/>
          <w:color w:val="auto"/>
        </w:rPr>
      </w:pPr>
    </w:p>
    <w:p w14:paraId="3B8D959C" w14:textId="3809E8C2" w:rsidR="005A7237" w:rsidRPr="00A25EB2" w:rsidRDefault="005A7237" w:rsidP="005A7237">
      <w:pPr>
        <w:pStyle w:val="Listeafsnit"/>
        <w:widowControl w:val="0"/>
        <w:numPr>
          <w:ilvl w:val="0"/>
          <w:numId w:val="12"/>
        </w:numPr>
        <w:spacing w:before="0" w:beforeAutospacing="0" w:after="0" w:afterAutospacing="0"/>
        <w:contextualSpacing/>
      </w:pPr>
      <w:r w:rsidRPr="00A25EB2">
        <w:t>Hvad dækker begrebet ’messiasforventninger’ i hhv. kristendom og jødedom?</w:t>
      </w:r>
    </w:p>
    <w:p w14:paraId="1589A94F" w14:textId="09433DB4" w:rsidR="00071D25" w:rsidRPr="00A25EB2" w:rsidRDefault="00071D25" w:rsidP="00071D25">
      <w:pPr>
        <w:pStyle w:val="Listeafsnit"/>
        <w:widowControl w:val="0"/>
        <w:numPr>
          <w:ilvl w:val="0"/>
          <w:numId w:val="12"/>
        </w:numPr>
        <w:spacing w:before="240" w:beforeAutospacing="0" w:after="0" w:afterAutospacing="0"/>
        <w:contextualSpacing/>
      </w:pPr>
      <w:r w:rsidRPr="00A25EB2">
        <w:t>Se på fremstillingen af Paul Atreides som messias, og sammenlign med hvad du har fundet ud af om messiasforventningerne.</w:t>
      </w:r>
    </w:p>
    <w:p w14:paraId="066B06AD" w14:textId="408EA646" w:rsidR="007F4269" w:rsidRPr="00A25EB2" w:rsidRDefault="00A13F2C" w:rsidP="003B64DB">
      <w:pPr>
        <w:pStyle w:val="Listeafsnit"/>
        <w:widowControl w:val="0"/>
        <w:numPr>
          <w:ilvl w:val="0"/>
          <w:numId w:val="12"/>
        </w:numPr>
        <w:spacing w:before="0" w:beforeAutospacing="0" w:after="0" w:afterAutospacing="0"/>
        <w:contextualSpacing/>
      </w:pPr>
      <w:r w:rsidRPr="00A25EB2">
        <w:t>Hvad er Bene Gesserit</w:t>
      </w:r>
      <w:r w:rsidR="00426AC1" w:rsidRPr="00A25EB2">
        <w:t xml:space="preserve"> </w:t>
      </w:r>
      <w:r w:rsidR="007F4269" w:rsidRPr="00A25EB2">
        <w:t>–</w:t>
      </w:r>
      <w:r w:rsidR="00426AC1" w:rsidRPr="00A25EB2">
        <w:t xml:space="preserve"> </w:t>
      </w:r>
      <w:r w:rsidR="007F4269" w:rsidRPr="00A25EB2">
        <w:t>beskriv gruppen med religionsfaglige termer.</w:t>
      </w:r>
    </w:p>
    <w:p w14:paraId="3AE9DCBD" w14:textId="112E77A4" w:rsidR="007F4269" w:rsidRPr="00A25EB2" w:rsidRDefault="007F4269" w:rsidP="006F6351">
      <w:pPr>
        <w:pStyle w:val="Listeafsnit"/>
        <w:widowControl w:val="0"/>
        <w:numPr>
          <w:ilvl w:val="1"/>
          <w:numId w:val="12"/>
        </w:numPr>
        <w:spacing w:before="0" w:beforeAutospacing="0" w:after="0" w:afterAutospacing="0"/>
        <w:contextualSpacing/>
      </w:pPr>
      <w:r w:rsidRPr="00A25EB2">
        <w:t>Beskriv lands</w:t>
      </w:r>
      <w:r w:rsidR="002A060E" w:rsidRPr="00A25EB2">
        <w:t>byen</w:t>
      </w:r>
      <w:r w:rsidRPr="00A25EB2">
        <w:t> </w:t>
      </w:r>
      <w:hyperlink r:id="rId14" w:history="1">
        <w:r w:rsidRPr="00A25EB2">
          <w:rPr>
            <w:rStyle w:val="Hyperlink"/>
            <w:color w:val="auto"/>
          </w:rPr>
          <w:t>Sietch Tabr</w:t>
        </w:r>
      </w:hyperlink>
      <w:r w:rsidR="00356471" w:rsidRPr="00A25EB2">
        <w:t>. Hvilken funktion har den</w:t>
      </w:r>
      <w:r w:rsidR="008F1BC1" w:rsidRPr="00A25EB2">
        <w:t xml:space="preserve"> (hvorfor er den vigtig for </w:t>
      </w:r>
      <w:r w:rsidR="005A2FF0" w:rsidRPr="00A25EB2">
        <w:t>Bene Gesserit)?</w:t>
      </w:r>
    </w:p>
    <w:p w14:paraId="1ECA3FBA" w14:textId="4D5D16D5" w:rsidR="003B64DB" w:rsidRPr="00A25EB2" w:rsidRDefault="003B64DB" w:rsidP="006F6351">
      <w:pPr>
        <w:pStyle w:val="Listeafsnit"/>
        <w:widowControl w:val="0"/>
        <w:numPr>
          <w:ilvl w:val="1"/>
          <w:numId w:val="12"/>
        </w:numPr>
        <w:spacing w:before="0" w:beforeAutospacing="0" w:after="0" w:afterAutospacing="0"/>
        <w:contextualSpacing/>
      </w:pPr>
      <w:r w:rsidRPr="00A25EB2">
        <w:t xml:space="preserve">Karakteriser </w:t>
      </w:r>
      <w:r w:rsidR="006371C2" w:rsidRPr="00A25EB2">
        <w:t>Paul Atreides mor</w:t>
      </w:r>
      <w:r w:rsidR="00C10895" w:rsidRPr="00A25EB2">
        <w:t xml:space="preserve"> Lady Jessica</w:t>
      </w:r>
      <w:r w:rsidR="00DC2BFB" w:rsidRPr="00A25EB2">
        <w:t xml:space="preserve"> og beskriv de overnaturlige </w:t>
      </w:r>
      <w:r w:rsidR="005A7237" w:rsidRPr="00A25EB2">
        <w:t>elementer, der knytter sig til hende</w:t>
      </w:r>
      <w:r w:rsidRPr="00A25EB2">
        <w:t>.</w:t>
      </w:r>
    </w:p>
    <w:p w14:paraId="4EFA2DBD" w14:textId="77777777" w:rsidR="003B64DB" w:rsidRPr="00A25EB2" w:rsidRDefault="003B64DB" w:rsidP="003B64DB">
      <w:pPr>
        <w:pStyle w:val="Listeafsnit"/>
        <w:widowControl w:val="0"/>
        <w:numPr>
          <w:ilvl w:val="1"/>
          <w:numId w:val="12"/>
        </w:numPr>
        <w:spacing w:before="240" w:beforeAutospacing="0" w:after="0" w:afterAutospacing="0"/>
        <w:contextualSpacing/>
      </w:pPr>
      <w:r w:rsidRPr="00A25EB2">
        <w:t>Sammenlign det med det du ved om messiasforventninger.</w:t>
      </w:r>
    </w:p>
    <w:p w14:paraId="6EB9795C" w14:textId="77777777" w:rsidR="003B64DB" w:rsidRPr="00A25EB2" w:rsidRDefault="003B64DB" w:rsidP="003B64DB">
      <w:pPr>
        <w:pStyle w:val="Listeafsnit"/>
        <w:widowControl w:val="0"/>
        <w:numPr>
          <w:ilvl w:val="0"/>
          <w:numId w:val="12"/>
        </w:numPr>
        <w:spacing w:before="240" w:beforeAutospacing="0" w:after="0" w:afterAutospacing="0"/>
        <w:contextualSpacing/>
      </w:pPr>
      <w:r w:rsidRPr="00A25EB2">
        <w:t xml:space="preserve">I filmen fremstilles gode og onde kræfter. Giv eksempler på begge. Hvorfor er de hhv. gode eller onde? </w:t>
      </w:r>
    </w:p>
    <w:p w14:paraId="5C71A61F" w14:textId="25EDC7D5" w:rsidR="003B64DB" w:rsidRPr="00A25EB2" w:rsidRDefault="003B64DB" w:rsidP="003B64DB">
      <w:pPr>
        <w:pStyle w:val="Listeafsnit"/>
        <w:widowControl w:val="0"/>
        <w:numPr>
          <w:ilvl w:val="1"/>
          <w:numId w:val="12"/>
        </w:numPr>
        <w:spacing w:before="240" w:beforeAutospacing="0" w:after="0" w:afterAutospacing="0"/>
        <w:contextualSpacing/>
      </w:pPr>
      <w:r w:rsidRPr="00A25EB2">
        <w:t>Sammenlign med andre fremstillinger fra religion af hhv. det gode og det onde</w:t>
      </w:r>
      <w:r w:rsidR="00283645" w:rsidRPr="00A25EB2">
        <w:t>.</w:t>
      </w:r>
    </w:p>
    <w:p w14:paraId="6B10B313" w14:textId="0DA0B908" w:rsidR="00283645" w:rsidRPr="00A25EB2" w:rsidRDefault="00BB77D4" w:rsidP="00283645">
      <w:pPr>
        <w:pStyle w:val="Listeafsnit"/>
        <w:widowControl w:val="0"/>
        <w:numPr>
          <w:ilvl w:val="0"/>
          <w:numId w:val="12"/>
        </w:numPr>
        <w:spacing w:before="240" w:beforeAutospacing="0" w:after="0" w:afterAutospacing="0"/>
        <w:contextualSpacing/>
      </w:pPr>
      <w:r w:rsidRPr="00A25EB2">
        <w:t>Fremenerne er ikke enige om hvem Paul Atreides er</w:t>
      </w:r>
      <w:r w:rsidR="00177997" w:rsidRPr="00A25EB2">
        <w:t>. Beskriv de to fremener-gruppers holdning til Paul – hvem mener de han er?</w:t>
      </w:r>
    </w:p>
    <w:p w14:paraId="36DF70A7" w14:textId="7FD4D248" w:rsidR="00D23039" w:rsidRPr="00A25EB2" w:rsidRDefault="005534AF" w:rsidP="00D23039">
      <w:pPr>
        <w:pStyle w:val="Listeafsnit"/>
        <w:widowControl w:val="0"/>
        <w:numPr>
          <w:ilvl w:val="1"/>
          <w:numId w:val="12"/>
        </w:numPr>
        <w:spacing w:before="240" w:beforeAutospacing="0" w:after="0" w:afterAutospacing="0"/>
        <w:contextualSpacing/>
      </w:pPr>
      <w:r w:rsidRPr="00A25EB2">
        <w:t xml:space="preserve">Find ud af hvad </w:t>
      </w:r>
      <w:r w:rsidR="00A0397D" w:rsidRPr="00A25EB2">
        <w:t>fundamentalisme er</w:t>
      </w:r>
      <w:r w:rsidR="00644217" w:rsidRPr="00A25EB2">
        <w:t xml:space="preserve">. Hvilken rolle spiller begrebet </w:t>
      </w:r>
      <w:r w:rsidR="0084310D" w:rsidRPr="00A25EB2">
        <w:t>i filmen</w:t>
      </w:r>
    </w:p>
    <w:p w14:paraId="273F6F57" w14:textId="4FB6893A" w:rsidR="0084310D" w:rsidRPr="00A25EB2" w:rsidRDefault="0084310D" w:rsidP="00C44340">
      <w:pPr>
        <w:pStyle w:val="Listeafsnit"/>
        <w:widowControl w:val="0"/>
        <w:numPr>
          <w:ilvl w:val="1"/>
          <w:numId w:val="12"/>
        </w:numPr>
        <w:spacing w:before="240" w:beforeAutospacing="0" w:after="0" w:afterAutospacing="0"/>
        <w:contextualSpacing/>
      </w:pPr>
      <w:r w:rsidRPr="00A25EB2">
        <w:t xml:space="preserve">Find ud af hvad deprivationsteori </w:t>
      </w:r>
      <w:r w:rsidR="00C9105C" w:rsidRPr="00A25EB2">
        <w:t>er</w:t>
      </w:r>
      <w:r w:rsidR="00C44340" w:rsidRPr="00A25EB2">
        <w:t xml:space="preserve"> og</w:t>
      </w:r>
      <w:r w:rsidR="002D3F82" w:rsidRPr="00A25EB2">
        <w:t xml:space="preserve"> beskriv de fem former for deprivation</w:t>
      </w:r>
      <w:r w:rsidR="00C44340" w:rsidRPr="00A25EB2">
        <w:t>. Hvilken relevans har begrebet i denne film?</w:t>
      </w:r>
    </w:p>
    <w:p w14:paraId="7263C7B4" w14:textId="330C740D" w:rsidR="00550804" w:rsidRDefault="00550804" w:rsidP="00225764">
      <w:pPr>
        <w:pStyle w:val="Overskrift1"/>
        <w:spacing w:after="0"/>
      </w:pPr>
      <w:r>
        <w:t>Supplerende materialer</w:t>
      </w:r>
    </w:p>
    <w:p w14:paraId="659B0747" w14:textId="017F96A5" w:rsidR="004F739C" w:rsidRPr="00C72B00" w:rsidRDefault="004F739C" w:rsidP="00C3490D">
      <w:pPr>
        <w:spacing w:before="240" w:after="240"/>
      </w:pPr>
      <w:r w:rsidRPr="00C72B00">
        <w:t>Følgende er forslag til supplerende materialer, der evt. kan lånes på dit lokale CFU</w:t>
      </w:r>
      <w:r w:rsidR="000274BF" w:rsidRPr="00C72B00">
        <w:t xml:space="preserve"> samt </w:t>
      </w:r>
      <w:r w:rsidR="00EE6C82" w:rsidRPr="00C72B00">
        <w:t>materiale der er tilgængelig på nettet</w:t>
      </w:r>
      <w:r w:rsidRPr="00C72B00">
        <w:t>.</w:t>
      </w:r>
    </w:p>
    <w:p w14:paraId="65F91462" w14:textId="55109703" w:rsidR="00C3490D" w:rsidRDefault="000F5BFF" w:rsidP="00C72B00">
      <w:pPr>
        <w:pStyle w:val="Listeafsnit"/>
        <w:numPr>
          <w:ilvl w:val="0"/>
          <w:numId w:val="14"/>
        </w:numPr>
      </w:pPr>
      <w:r>
        <w:t xml:space="preserve">Dune (den første film i serien) </w:t>
      </w:r>
      <w:r w:rsidR="00C3490D" w:rsidRPr="00C3490D">
        <w:t>https://link.mitcfu.dk/m/CFUFILM1123840</w:t>
      </w:r>
    </w:p>
    <w:p w14:paraId="07730EA1" w14:textId="422D7BF4" w:rsidR="004F739C" w:rsidRPr="00C72B00" w:rsidRDefault="00FC6843" w:rsidP="00C72B00">
      <w:pPr>
        <w:pStyle w:val="Listeafsnit"/>
        <w:numPr>
          <w:ilvl w:val="0"/>
          <w:numId w:val="14"/>
        </w:numPr>
      </w:pPr>
      <w:r w:rsidRPr="00C72B00">
        <w:lastRenderedPageBreak/>
        <w:t>TV</w:t>
      </w:r>
      <w:r w:rsidR="002E2F33" w:rsidRPr="00C72B00">
        <w:t>-udsendelse</w:t>
      </w:r>
      <w:r w:rsidR="001055CC" w:rsidRPr="00C72B00">
        <w:t>:</w:t>
      </w:r>
      <w:r w:rsidR="002E2F33" w:rsidRPr="00C72B00">
        <w:t xml:space="preserve"> ”</w:t>
      </w:r>
      <w:r w:rsidR="004F739C" w:rsidRPr="00C72B00">
        <w:t>Abrahams hus (2)</w:t>
      </w:r>
      <w:r w:rsidR="002E2F33" w:rsidRPr="00C72B00">
        <w:t>”</w:t>
      </w:r>
      <w:r w:rsidR="004F739C" w:rsidRPr="00C72B00">
        <w:t xml:space="preserve"> </w:t>
      </w:r>
      <w:r w:rsidR="008954B4" w:rsidRPr="00C72B00">
        <w:t>https://link.mitcfu.dk/m/TV0000004503</w:t>
      </w:r>
    </w:p>
    <w:p w14:paraId="6404F62D" w14:textId="49B4485D" w:rsidR="004F739C" w:rsidRPr="00C72B00" w:rsidRDefault="008954B4" w:rsidP="00C72B00">
      <w:pPr>
        <w:pStyle w:val="Listeafsnit"/>
        <w:numPr>
          <w:ilvl w:val="0"/>
          <w:numId w:val="14"/>
        </w:numPr>
      </w:pPr>
      <w:r w:rsidRPr="00C72B00">
        <w:t>T</w:t>
      </w:r>
      <w:r w:rsidR="001055CC" w:rsidRPr="00C72B00">
        <w:t>V-udsendelse: ”</w:t>
      </w:r>
      <w:r w:rsidR="004F739C" w:rsidRPr="00C72B00">
        <w:t>Bagtanken</w:t>
      </w:r>
      <w:r w:rsidR="001055CC" w:rsidRPr="00C72B00">
        <w:t>”</w:t>
      </w:r>
      <w:r w:rsidR="004F739C" w:rsidRPr="00C72B00">
        <w:t xml:space="preserve"> (Svend Åge Madsen) om utopier og dystopier </w:t>
      </w:r>
      <w:r w:rsidR="00F10F6F" w:rsidRPr="00C72B00">
        <w:t>https://link.mitcfu.dk/m/TV0000119257</w:t>
      </w:r>
    </w:p>
    <w:p w14:paraId="2D650553" w14:textId="3DDC8BBA" w:rsidR="004F739C" w:rsidRPr="00C72B00" w:rsidRDefault="00577043" w:rsidP="00C72B00">
      <w:pPr>
        <w:pStyle w:val="Listeafsnit"/>
        <w:numPr>
          <w:ilvl w:val="0"/>
          <w:numId w:val="14"/>
        </w:numPr>
      </w:pPr>
      <w:r w:rsidRPr="00C72B00">
        <w:t>Engelsk dokumentarserie</w:t>
      </w:r>
      <w:r w:rsidR="007D562D" w:rsidRPr="00C72B00">
        <w:t xml:space="preserve"> om sci-fi</w:t>
      </w:r>
      <w:r w:rsidR="00DA4648">
        <w:t xml:space="preserve">: </w:t>
      </w:r>
      <w:hyperlink r:id="rId15" w:history="1">
        <w:r w:rsidR="00DA4648" w:rsidRPr="00FC0789">
          <w:rPr>
            <w:rStyle w:val="Hyperlink"/>
          </w:rPr>
          <w:t>https://link.mitcfu.dk/m/CFUSERIE_Fantastisk_Sci-Fi</w:t>
        </w:r>
      </w:hyperlink>
      <w:r w:rsidR="00411F58" w:rsidRPr="00C72B00">
        <w:t xml:space="preserve"> </w:t>
      </w:r>
    </w:p>
    <w:p w14:paraId="39919248" w14:textId="043326A2" w:rsidR="00AE1872" w:rsidRPr="00C72B00" w:rsidRDefault="00DD53D3" w:rsidP="00C72B00">
      <w:pPr>
        <w:pStyle w:val="Listeafsnit"/>
        <w:numPr>
          <w:ilvl w:val="0"/>
          <w:numId w:val="14"/>
        </w:numPr>
        <w:spacing w:after="240"/>
      </w:pPr>
      <w:r w:rsidRPr="00C72B00">
        <w:t>Ar</w:t>
      </w:r>
      <w:r w:rsidR="007D2F75" w:rsidRPr="00C72B00">
        <w:t>tikel o</w:t>
      </w:r>
      <w:r w:rsidR="001A6CDE" w:rsidRPr="00C72B00">
        <w:t xml:space="preserve">m </w:t>
      </w:r>
      <w:r w:rsidR="00C72B00" w:rsidRPr="00C72B00">
        <w:t>science fiction-genren</w:t>
      </w:r>
      <w:r w:rsidR="001A6CDE" w:rsidRPr="00C72B00">
        <w:t xml:space="preserve"> </w:t>
      </w:r>
      <w:hyperlink r:id="rId16" w:history="1">
        <w:r w:rsidR="001A6CDE" w:rsidRPr="00C72B00">
          <w:rPr>
            <w:rStyle w:val="Hyperlink"/>
            <w:color w:val="auto"/>
          </w:rPr>
          <w:t>https://faktalink.dk/science-fiction</w:t>
        </w:r>
      </w:hyperlink>
    </w:p>
    <w:p w14:paraId="4BB4DD3D" w14:textId="0FA50F13" w:rsidR="00EE6C82" w:rsidRPr="00C72B00" w:rsidRDefault="00411F58" w:rsidP="00C72B00">
      <w:pPr>
        <w:pStyle w:val="Listeafsnit"/>
        <w:numPr>
          <w:ilvl w:val="0"/>
          <w:numId w:val="14"/>
        </w:numPr>
        <w:spacing w:after="240"/>
      </w:pPr>
      <w:r w:rsidRPr="00C72B00">
        <w:t xml:space="preserve">Artikel om fundamentalisme </w:t>
      </w:r>
      <w:hyperlink r:id="rId17" w:history="1">
        <w:r w:rsidR="0018023A" w:rsidRPr="00C72B00">
          <w:rPr>
            <w:rStyle w:val="Hyperlink"/>
            <w:color w:val="auto"/>
          </w:rPr>
          <w:t>fundamentalisme - Religion.dk</w:t>
        </w:r>
      </w:hyperlink>
    </w:p>
    <w:p w14:paraId="6154D87D" w14:textId="2DE9A8FE" w:rsidR="00C50D79" w:rsidRPr="00C72B00" w:rsidRDefault="00FC6843" w:rsidP="00C72B00">
      <w:pPr>
        <w:pStyle w:val="Listeafsnit"/>
        <w:numPr>
          <w:ilvl w:val="0"/>
          <w:numId w:val="14"/>
        </w:numPr>
        <w:spacing w:after="240"/>
      </w:pPr>
      <w:r w:rsidRPr="00C72B00">
        <w:t>Bogen ”</w:t>
      </w:r>
      <w:r w:rsidR="00457BDB" w:rsidRPr="00C72B00">
        <w:t xml:space="preserve">Begrebsnøgle </w:t>
      </w:r>
      <w:r w:rsidRPr="00C72B00">
        <w:t>til religion”</w:t>
      </w:r>
      <w:r w:rsidR="00AE1B63">
        <w:t>, lån den her:</w:t>
      </w:r>
      <w:r w:rsidRPr="00C72B00">
        <w:t xml:space="preserve">  </w:t>
      </w:r>
      <w:hyperlink r:id="rId18" w:history="1">
        <w:r w:rsidRPr="00C72B00">
          <w:rPr>
            <w:rStyle w:val="Hyperlink"/>
            <w:color w:val="auto"/>
          </w:rPr>
          <w:t>https://link.mitcfu.dk/m/53928277</w:t>
        </w:r>
      </w:hyperlink>
      <w:r w:rsidRPr="00C72B00">
        <w:t xml:space="preserve"> </w:t>
      </w:r>
    </w:p>
    <w:p w14:paraId="4A8F3AA2" w14:textId="77777777" w:rsidR="00C50D79" w:rsidRPr="002732B5" w:rsidRDefault="00C50D79" w:rsidP="006223D3">
      <w:pPr>
        <w:spacing w:after="240"/>
        <w:rPr>
          <w:b/>
          <w:bCs/>
          <w:color w:val="FF0000"/>
        </w:rPr>
      </w:pPr>
    </w:p>
    <w:sectPr w:rsidR="00C50D79" w:rsidRPr="002732B5" w:rsidSect="006314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390D" w14:textId="77777777" w:rsidR="005939FC" w:rsidRDefault="005939FC" w:rsidP="006626CB">
      <w:pPr>
        <w:spacing w:line="240" w:lineRule="auto"/>
      </w:pPr>
      <w:r>
        <w:separator/>
      </w:r>
    </w:p>
    <w:p w14:paraId="242CA288" w14:textId="77777777" w:rsidR="005939FC" w:rsidRDefault="005939FC"/>
    <w:p w14:paraId="5F640A27" w14:textId="77777777" w:rsidR="005939FC" w:rsidRDefault="005939FC" w:rsidP="00550804"/>
  </w:endnote>
  <w:endnote w:type="continuationSeparator" w:id="0">
    <w:p w14:paraId="73648685" w14:textId="77777777" w:rsidR="005939FC" w:rsidRDefault="005939FC" w:rsidP="006626CB">
      <w:pPr>
        <w:spacing w:line="240" w:lineRule="auto"/>
      </w:pPr>
      <w:r>
        <w:continuationSeparator/>
      </w:r>
    </w:p>
    <w:p w14:paraId="72897FD2" w14:textId="77777777" w:rsidR="005939FC" w:rsidRDefault="005939FC"/>
    <w:p w14:paraId="1FF97D86" w14:textId="77777777" w:rsidR="005939FC" w:rsidRDefault="005939FC" w:rsidP="00550804"/>
  </w:endnote>
  <w:endnote w:type="continuationNotice" w:id="1">
    <w:p w14:paraId="639B1468" w14:textId="77777777" w:rsidR="005939FC" w:rsidRDefault="005939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rødtekst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D6BD" w14:textId="77777777" w:rsidR="00423F1F" w:rsidRDefault="00423F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5"/>
      <w:gridCol w:w="2465"/>
      <w:gridCol w:w="2465"/>
    </w:tblGrid>
    <w:tr w:rsidR="18A6E61D" w14:paraId="591F4062" w14:textId="77777777" w:rsidTr="18A6E61D">
      <w:trPr>
        <w:trHeight w:val="300"/>
      </w:trPr>
      <w:tc>
        <w:tcPr>
          <w:tcW w:w="2465" w:type="dxa"/>
        </w:tcPr>
        <w:p w14:paraId="6F6BAAD9" w14:textId="7A89C49A" w:rsidR="18A6E61D" w:rsidRDefault="18A6E61D" w:rsidP="18A6E61D">
          <w:pPr>
            <w:pStyle w:val="Sidehoved"/>
            <w:ind w:left="-115"/>
          </w:pPr>
        </w:p>
      </w:tc>
      <w:tc>
        <w:tcPr>
          <w:tcW w:w="2465" w:type="dxa"/>
        </w:tcPr>
        <w:p w14:paraId="6DD10F07" w14:textId="7D288608" w:rsidR="18A6E61D" w:rsidRDefault="18A6E61D" w:rsidP="18A6E61D">
          <w:pPr>
            <w:pStyle w:val="Sidehoved"/>
            <w:jc w:val="center"/>
          </w:pPr>
        </w:p>
      </w:tc>
      <w:tc>
        <w:tcPr>
          <w:tcW w:w="2465" w:type="dxa"/>
        </w:tcPr>
        <w:p w14:paraId="55F76BCC" w14:textId="012D0835" w:rsidR="18A6E61D" w:rsidRDefault="18A6E61D" w:rsidP="18A6E61D">
          <w:pPr>
            <w:pStyle w:val="Sidehoved"/>
            <w:ind w:right="-115"/>
            <w:jc w:val="right"/>
          </w:pPr>
        </w:p>
      </w:tc>
    </w:tr>
  </w:tbl>
  <w:p w14:paraId="1574C81F" w14:textId="73CFABFB" w:rsidR="18A6E61D" w:rsidRDefault="18A6E61D" w:rsidP="18A6E61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66A18" w14:textId="77777777" w:rsidR="00423F1F" w:rsidRDefault="00423F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14DB" w14:textId="77777777" w:rsidR="005939FC" w:rsidRDefault="005939FC" w:rsidP="006626CB">
      <w:pPr>
        <w:spacing w:line="240" w:lineRule="auto"/>
      </w:pPr>
      <w:r>
        <w:separator/>
      </w:r>
    </w:p>
    <w:p w14:paraId="3E68E176" w14:textId="77777777" w:rsidR="005939FC" w:rsidRDefault="005939FC"/>
    <w:p w14:paraId="589E45C8" w14:textId="77777777" w:rsidR="005939FC" w:rsidRDefault="005939FC" w:rsidP="00550804"/>
  </w:footnote>
  <w:footnote w:type="continuationSeparator" w:id="0">
    <w:p w14:paraId="3CE152E1" w14:textId="77777777" w:rsidR="005939FC" w:rsidRDefault="005939FC" w:rsidP="006626CB">
      <w:pPr>
        <w:spacing w:line="240" w:lineRule="auto"/>
      </w:pPr>
      <w:r>
        <w:continuationSeparator/>
      </w:r>
    </w:p>
    <w:p w14:paraId="2B355057" w14:textId="77777777" w:rsidR="005939FC" w:rsidRDefault="005939FC"/>
    <w:p w14:paraId="3757E1D6" w14:textId="77777777" w:rsidR="005939FC" w:rsidRDefault="005939FC" w:rsidP="00550804"/>
  </w:footnote>
  <w:footnote w:type="continuationNotice" w:id="1">
    <w:p w14:paraId="5A08A713" w14:textId="77777777" w:rsidR="005939FC" w:rsidRDefault="005939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595D" w14:textId="77777777" w:rsidR="00332E8D" w:rsidRDefault="00332E8D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03217BB" w14:textId="77777777" w:rsidR="00234E42" w:rsidRDefault="00234E42" w:rsidP="00332E8D">
    <w:pPr>
      <w:pStyle w:val="Sidehoved"/>
      <w:ind w:right="360"/>
    </w:pPr>
  </w:p>
  <w:p w14:paraId="5CC53DB2" w14:textId="77777777" w:rsidR="00E07C48" w:rsidRDefault="00E07C48"/>
  <w:p w14:paraId="15DCAA90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495F" w14:textId="5626BC9B" w:rsidR="00CA4151" w:rsidRPr="00A64D1A" w:rsidRDefault="00CA4151" w:rsidP="00A64D1A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4347A7" wp14:editId="512096E7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04BBFAB" id="Group 4" o:spid="_x0000_s1026" style="position:absolute;margin-left:28.9pt;margin-top:28.65pt;width:66.9pt;height:41.1pt;z-index:-251658240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="000E409F">
      <w:t>c</w:t>
    </w:r>
    <w:r w:rsidR="00F15D23">
      <w:t>fu-</w:t>
    </w:r>
    <w:r w:rsidR="00234E42" w:rsidRPr="00A64D1A">
      <w:t>vejledning</w:t>
    </w:r>
    <w:r w:rsidR="00332E8D" w:rsidRPr="00A64D1A"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 w:rsidR="00332E8D" w:rsidRPr="00A64D1A">
          <w:rPr>
            <w:rStyle w:val="Sidetal"/>
          </w:rPr>
          <w:fldChar w:fldCharType="begin"/>
        </w:r>
        <w:r w:rsidR="00332E8D" w:rsidRPr="00A64D1A">
          <w:rPr>
            <w:rStyle w:val="Sidetal"/>
          </w:rPr>
          <w:instrText xml:space="preserve"> PAGE </w:instrText>
        </w:r>
        <w:r w:rsidR="00332E8D" w:rsidRPr="00A64D1A">
          <w:rPr>
            <w:rStyle w:val="Sidetal"/>
          </w:rPr>
          <w:fldChar w:fldCharType="separate"/>
        </w:r>
        <w:r w:rsidR="00332E8D" w:rsidRPr="00A64D1A">
          <w:rPr>
            <w:rStyle w:val="Sidetal"/>
          </w:rPr>
          <w:t>1</w:t>
        </w:r>
        <w:r w:rsidR="00332E8D" w:rsidRPr="00A64D1A">
          <w:rPr>
            <w:rStyle w:val="Sidetal"/>
          </w:rPr>
          <w:fldChar w:fldCharType="end"/>
        </w:r>
        <w:r w:rsidR="00332E8D" w:rsidRPr="00A64D1A">
          <w:rPr>
            <w:rStyle w:val="Sidetal"/>
          </w:rPr>
          <w:t>/</w:t>
        </w:r>
        <w:r w:rsidR="00332E8D" w:rsidRPr="00A64D1A">
          <w:fldChar w:fldCharType="begin"/>
        </w:r>
        <w:r w:rsidR="00332E8D" w:rsidRPr="00A64D1A">
          <w:instrText>NUMPAGES \ * arabisk \ * MERGEFORMAT</w:instrText>
        </w:r>
        <w:r w:rsidR="00332E8D" w:rsidRPr="00A64D1A">
          <w:fldChar w:fldCharType="separate"/>
        </w:r>
        <w:r w:rsidR="00332E8D" w:rsidRPr="00A64D1A">
          <w:t>1</w:t>
        </w:r>
        <w:r w:rsidR="00332E8D" w:rsidRPr="00A64D1A">
          <w:fldChar w:fldCharType="end"/>
        </w:r>
      </w:sdtContent>
    </w:sdt>
  </w:p>
  <w:p w14:paraId="5744F7CF" w14:textId="341E22BC" w:rsidR="00234E42" w:rsidRDefault="00234E42" w:rsidP="00A64D1A">
    <w:pPr>
      <w:pStyle w:val="Sidehoved"/>
    </w:pPr>
    <w:r w:rsidRPr="00A64D1A">
      <w:t xml:space="preserve">Udarbejdet af </w:t>
    </w:r>
    <w:r w:rsidR="00423F1F">
      <w:t>Rikke Fjellerup, gymnasiekonsulent</w:t>
    </w:r>
  </w:p>
  <w:p w14:paraId="60526B9F" w14:textId="701755CD" w:rsidR="000E409F" w:rsidRPr="00A64D1A" w:rsidRDefault="00423F1F" w:rsidP="00A64D1A">
    <w:pPr>
      <w:pStyle w:val="Sidehoved"/>
    </w:pPr>
    <w:r>
      <w:t>20 marts 2025</w:t>
    </w:r>
  </w:p>
  <w:p w14:paraId="0BE3AB5A" w14:textId="77777777" w:rsidR="00CA4151" w:rsidRPr="00234E42" w:rsidRDefault="00CA4151" w:rsidP="00234E42">
    <w:pPr>
      <w:pStyle w:val="Sidehoved"/>
      <w:spacing w:line="202" w:lineRule="exact"/>
      <w:rPr>
        <w:szCs w:val="16"/>
      </w:rPr>
    </w:pPr>
  </w:p>
  <w:p w14:paraId="3831456E" w14:textId="77777777" w:rsidR="00E07C48" w:rsidRDefault="00E07C48"/>
  <w:p w14:paraId="55416D78" w14:textId="77777777" w:rsidR="00E07C48" w:rsidRDefault="00E07C48" w:rsidP="005508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1D2F" w14:textId="77777777" w:rsidR="00423F1F" w:rsidRDefault="00423F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652"/>
    <w:multiLevelType w:val="hybridMultilevel"/>
    <w:tmpl w:val="B5CE16C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16F25"/>
    <w:multiLevelType w:val="hybridMultilevel"/>
    <w:tmpl w:val="81EA66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7374"/>
    <w:multiLevelType w:val="hybridMultilevel"/>
    <w:tmpl w:val="040461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1622B"/>
    <w:multiLevelType w:val="hybridMultilevel"/>
    <w:tmpl w:val="1AF45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B2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E15"/>
    <w:multiLevelType w:val="hybridMultilevel"/>
    <w:tmpl w:val="1D440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203"/>
    <w:multiLevelType w:val="hybridMultilevel"/>
    <w:tmpl w:val="B7A0E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D4384"/>
    <w:multiLevelType w:val="hybridMultilevel"/>
    <w:tmpl w:val="670C9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510E5"/>
    <w:multiLevelType w:val="hybridMultilevel"/>
    <w:tmpl w:val="A3009E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8D0"/>
    <w:multiLevelType w:val="hybridMultilevel"/>
    <w:tmpl w:val="864EC9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772FB"/>
    <w:multiLevelType w:val="hybridMultilevel"/>
    <w:tmpl w:val="7C229C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80368"/>
    <w:multiLevelType w:val="hybridMultilevel"/>
    <w:tmpl w:val="EB8876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35D9C"/>
    <w:multiLevelType w:val="hybridMultilevel"/>
    <w:tmpl w:val="C25823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0815">
    <w:abstractNumId w:val="3"/>
  </w:num>
  <w:num w:numId="2" w16cid:durableId="2009093987">
    <w:abstractNumId w:val="3"/>
  </w:num>
  <w:num w:numId="3" w16cid:durableId="760680965">
    <w:abstractNumId w:val="11"/>
  </w:num>
  <w:num w:numId="4" w16cid:durableId="429351279">
    <w:abstractNumId w:val="2"/>
  </w:num>
  <w:num w:numId="5" w16cid:durableId="371878822">
    <w:abstractNumId w:val="3"/>
  </w:num>
  <w:num w:numId="6" w16cid:durableId="1430201324">
    <w:abstractNumId w:val="9"/>
  </w:num>
  <w:num w:numId="7" w16cid:durableId="1076124067">
    <w:abstractNumId w:val="0"/>
  </w:num>
  <w:num w:numId="8" w16cid:durableId="1818958011">
    <w:abstractNumId w:val="10"/>
  </w:num>
  <w:num w:numId="9" w16cid:durableId="1323000452">
    <w:abstractNumId w:val="5"/>
  </w:num>
  <w:num w:numId="10" w16cid:durableId="274019145">
    <w:abstractNumId w:val="7"/>
  </w:num>
  <w:num w:numId="11" w16cid:durableId="1427918464">
    <w:abstractNumId w:val="6"/>
  </w:num>
  <w:num w:numId="12" w16cid:durableId="1944533150">
    <w:abstractNumId w:val="8"/>
  </w:num>
  <w:num w:numId="13" w16cid:durableId="1938059216">
    <w:abstractNumId w:val="1"/>
  </w:num>
  <w:num w:numId="14" w16cid:durableId="5586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1B"/>
    <w:rsid w:val="00004BDC"/>
    <w:rsid w:val="00004CDB"/>
    <w:rsid w:val="00014BA9"/>
    <w:rsid w:val="00022823"/>
    <w:rsid w:val="000249AD"/>
    <w:rsid w:val="00025641"/>
    <w:rsid w:val="0002622F"/>
    <w:rsid w:val="00026C86"/>
    <w:rsid w:val="000274BF"/>
    <w:rsid w:val="000276BE"/>
    <w:rsid w:val="000319E1"/>
    <w:rsid w:val="000337D8"/>
    <w:rsid w:val="0003407D"/>
    <w:rsid w:val="0003626C"/>
    <w:rsid w:val="0003636F"/>
    <w:rsid w:val="00040286"/>
    <w:rsid w:val="00040B58"/>
    <w:rsid w:val="00040BAE"/>
    <w:rsid w:val="00045E21"/>
    <w:rsid w:val="00047080"/>
    <w:rsid w:val="00051480"/>
    <w:rsid w:val="00051EDA"/>
    <w:rsid w:val="000525E6"/>
    <w:rsid w:val="00052660"/>
    <w:rsid w:val="0005621B"/>
    <w:rsid w:val="000627E1"/>
    <w:rsid w:val="00063410"/>
    <w:rsid w:val="0006612D"/>
    <w:rsid w:val="000662A6"/>
    <w:rsid w:val="00071AD7"/>
    <w:rsid w:val="00071D25"/>
    <w:rsid w:val="00071F52"/>
    <w:rsid w:val="00073067"/>
    <w:rsid w:val="000742C0"/>
    <w:rsid w:val="00074904"/>
    <w:rsid w:val="00077B5A"/>
    <w:rsid w:val="00086583"/>
    <w:rsid w:val="00087063"/>
    <w:rsid w:val="00090138"/>
    <w:rsid w:val="00090985"/>
    <w:rsid w:val="00092538"/>
    <w:rsid w:val="00094CF8"/>
    <w:rsid w:val="00096BF6"/>
    <w:rsid w:val="000A0F09"/>
    <w:rsid w:val="000A386A"/>
    <w:rsid w:val="000A6B5B"/>
    <w:rsid w:val="000B04B5"/>
    <w:rsid w:val="000B138B"/>
    <w:rsid w:val="000B2E14"/>
    <w:rsid w:val="000B3E5C"/>
    <w:rsid w:val="000B6916"/>
    <w:rsid w:val="000B6CD3"/>
    <w:rsid w:val="000B6E76"/>
    <w:rsid w:val="000C0808"/>
    <w:rsid w:val="000C5BC2"/>
    <w:rsid w:val="000C5D77"/>
    <w:rsid w:val="000D2EAB"/>
    <w:rsid w:val="000D5BE2"/>
    <w:rsid w:val="000D5CA4"/>
    <w:rsid w:val="000D7E36"/>
    <w:rsid w:val="000E295E"/>
    <w:rsid w:val="000E3EA8"/>
    <w:rsid w:val="000E409F"/>
    <w:rsid w:val="000E5024"/>
    <w:rsid w:val="000E7E25"/>
    <w:rsid w:val="000F1EB8"/>
    <w:rsid w:val="000F1F86"/>
    <w:rsid w:val="000F3E5D"/>
    <w:rsid w:val="000F55A1"/>
    <w:rsid w:val="000F5BFF"/>
    <w:rsid w:val="00101958"/>
    <w:rsid w:val="00102EE1"/>
    <w:rsid w:val="00104A47"/>
    <w:rsid w:val="00104AF9"/>
    <w:rsid w:val="001055CC"/>
    <w:rsid w:val="0010700E"/>
    <w:rsid w:val="001075F9"/>
    <w:rsid w:val="001115BA"/>
    <w:rsid w:val="00111A8B"/>
    <w:rsid w:val="001136B1"/>
    <w:rsid w:val="0011376E"/>
    <w:rsid w:val="001147B5"/>
    <w:rsid w:val="0011504F"/>
    <w:rsid w:val="00116C13"/>
    <w:rsid w:val="00120E09"/>
    <w:rsid w:val="00120F7C"/>
    <w:rsid w:val="0012377A"/>
    <w:rsid w:val="001247C4"/>
    <w:rsid w:val="00126A4A"/>
    <w:rsid w:val="00127422"/>
    <w:rsid w:val="00131463"/>
    <w:rsid w:val="00131592"/>
    <w:rsid w:val="001338A1"/>
    <w:rsid w:val="00135440"/>
    <w:rsid w:val="00140621"/>
    <w:rsid w:val="001441AC"/>
    <w:rsid w:val="00145F8D"/>
    <w:rsid w:val="001467D9"/>
    <w:rsid w:val="00146C71"/>
    <w:rsid w:val="001503D4"/>
    <w:rsid w:val="00150417"/>
    <w:rsid w:val="001518A9"/>
    <w:rsid w:val="001529D1"/>
    <w:rsid w:val="0015358E"/>
    <w:rsid w:val="00153E1B"/>
    <w:rsid w:val="00155BFF"/>
    <w:rsid w:val="0015764C"/>
    <w:rsid w:val="00160B17"/>
    <w:rsid w:val="00162665"/>
    <w:rsid w:val="001629D0"/>
    <w:rsid w:val="00162C91"/>
    <w:rsid w:val="00165269"/>
    <w:rsid w:val="0017044A"/>
    <w:rsid w:val="00171F4F"/>
    <w:rsid w:val="0017275F"/>
    <w:rsid w:val="00174B31"/>
    <w:rsid w:val="00175F4B"/>
    <w:rsid w:val="00176480"/>
    <w:rsid w:val="00177181"/>
    <w:rsid w:val="00177997"/>
    <w:rsid w:val="00177E6A"/>
    <w:rsid w:val="0018023A"/>
    <w:rsid w:val="001832A9"/>
    <w:rsid w:val="001835B9"/>
    <w:rsid w:val="00192624"/>
    <w:rsid w:val="00194483"/>
    <w:rsid w:val="00194731"/>
    <w:rsid w:val="0019502E"/>
    <w:rsid w:val="0019643C"/>
    <w:rsid w:val="00197AAF"/>
    <w:rsid w:val="00197DE3"/>
    <w:rsid w:val="001A00C0"/>
    <w:rsid w:val="001A4EF3"/>
    <w:rsid w:val="001A6AAB"/>
    <w:rsid w:val="001A6CDE"/>
    <w:rsid w:val="001A7CDC"/>
    <w:rsid w:val="001B590B"/>
    <w:rsid w:val="001C2A8B"/>
    <w:rsid w:val="001D0705"/>
    <w:rsid w:val="001D2812"/>
    <w:rsid w:val="001D6311"/>
    <w:rsid w:val="001E47F2"/>
    <w:rsid w:val="001E54FA"/>
    <w:rsid w:val="001F0D52"/>
    <w:rsid w:val="001F19C2"/>
    <w:rsid w:val="001F2449"/>
    <w:rsid w:val="001F28F9"/>
    <w:rsid w:val="001F5755"/>
    <w:rsid w:val="0020257C"/>
    <w:rsid w:val="0020369C"/>
    <w:rsid w:val="00203CC5"/>
    <w:rsid w:val="00204975"/>
    <w:rsid w:val="0022056D"/>
    <w:rsid w:val="00221D3D"/>
    <w:rsid w:val="00224BDC"/>
    <w:rsid w:val="00225764"/>
    <w:rsid w:val="00225A74"/>
    <w:rsid w:val="00226ED8"/>
    <w:rsid w:val="00234E42"/>
    <w:rsid w:val="00236E6B"/>
    <w:rsid w:val="00237160"/>
    <w:rsid w:val="00237293"/>
    <w:rsid w:val="0023774D"/>
    <w:rsid w:val="00242E3F"/>
    <w:rsid w:val="00247495"/>
    <w:rsid w:val="00250E3D"/>
    <w:rsid w:val="00252B2A"/>
    <w:rsid w:val="00262CD0"/>
    <w:rsid w:val="00266CDF"/>
    <w:rsid w:val="002716C0"/>
    <w:rsid w:val="002732B5"/>
    <w:rsid w:val="002735EF"/>
    <w:rsid w:val="00275550"/>
    <w:rsid w:val="00280793"/>
    <w:rsid w:val="0028106C"/>
    <w:rsid w:val="0028116C"/>
    <w:rsid w:val="002824A1"/>
    <w:rsid w:val="002828F3"/>
    <w:rsid w:val="00282DA4"/>
    <w:rsid w:val="002832D1"/>
    <w:rsid w:val="00283645"/>
    <w:rsid w:val="00284985"/>
    <w:rsid w:val="002859FF"/>
    <w:rsid w:val="00286596"/>
    <w:rsid w:val="00286826"/>
    <w:rsid w:val="0028792B"/>
    <w:rsid w:val="00290B4A"/>
    <w:rsid w:val="00292276"/>
    <w:rsid w:val="002932D5"/>
    <w:rsid w:val="00293CBB"/>
    <w:rsid w:val="00294F9C"/>
    <w:rsid w:val="002A060E"/>
    <w:rsid w:val="002A22C5"/>
    <w:rsid w:val="002A27B2"/>
    <w:rsid w:val="002A2A0F"/>
    <w:rsid w:val="002A3FA4"/>
    <w:rsid w:val="002B023E"/>
    <w:rsid w:val="002B35F2"/>
    <w:rsid w:val="002B5C12"/>
    <w:rsid w:val="002C2CF0"/>
    <w:rsid w:val="002D3F82"/>
    <w:rsid w:val="002E0344"/>
    <w:rsid w:val="002E2830"/>
    <w:rsid w:val="002E2F33"/>
    <w:rsid w:val="002E3A04"/>
    <w:rsid w:val="002E4314"/>
    <w:rsid w:val="002E565C"/>
    <w:rsid w:val="002E638A"/>
    <w:rsid w:val="002F385D"/>
    <w:rsid w:val="002F3B23"/>
    <w:rsid w:val="002F3D35"/>
    <w:rsid w:val="002F66DB"/>
    <w:rsid w:val="002F6B6D"/>
    <w:rsid w:val="002F73CE"/>
    <w:rsid w:val="002F7B06"/>
    <w:rsid w:val="00301629"/>
    <w:rsid w:val="00301DF0"/>
    <w:rsid w:val="003022BE"/>
    <w:rsid w:val="0030705A"/>
    <w:rsid w:val="0031148C"/>
    <w:rsid w:val="00312F93"/>
    <w:rsid w:val="00314E93"/>
    <w:rsid w:val="00315379"/>
    <w:rsid w:val="00316805"/>
    <w:rsid w:val="00321F0F"/>
    <w:rsid w:val="003229B4"/>
    <w:rsid w:val="00331217"/>
    <w:rsid w:val="00332372"/>
    <w:rsid w:val="00332E8D"/>
    <w:rsid w:val="00333D8D"/>
    <w:rsid w:val="0033572E"/>
    <w:rsid w:val="00335C22"/>
    <w:rsid w:val="003375D4"/>
    <w:rsid w:val="0033788F"/>
    <w:rsid w:val="0034011C"/>
    <w:rsid w:val="003405BB"/>
    <w:rsid w:val="00341445"/>
    <w:rsid w:val="003419CD"/>
    <w:rsid w:val="0034315E"/>
    <w:rsid w:val="00343C35"/>
    <w:rsid w:val="0034451B"/>
    <w:rsid w:val="003465B0"/>
    <w:rsid w:val="003507A5"/>
    <w:rsid w:val="00351B4C"/>
    <w:rsid w:val="00354B6C"/>
    <w:rsid w:val="003551A1"/>
    <w:rsid w:val="00356471"/>
    <w:rsid w:val="00357A3C"/>
    <w:rsid w:val="00361D50"/>
    <w:rsid w:val="00362414"/>
    <w:rsid w:val="0036277B"/>
    <w:rsid w:val="003636F6"/>
    <w:rsid w:val="003638D7"/>
    <w:rsid w:val="00365A55"/>
    <w:rsid w:val="0036782B"/>
    <w:rsid w:val="00372E95"/>
    <w:rsid w:val="00373BBA"/>
    <w:rsid w:val="003756BE"/>
    <w:rsid w:val="0037651C"/>
    <w:rsid w:val="003810D7"/>
    <w:rsid w:val="00385049"/>
    <w:rsid w:val="00385A65"/>
    <w:rsid w:val="00386023"/>
    <w:rsid w:val="00391B50"/>
    <w:rsid w:val="00393B66"/>
    <w:rsid w:val="003A14F2"/>
    <w:rsid w:val="003A21A8"/>
    <w:rsid w:val="003A3703"/>
    <w:rsid w:val="003A6834"/>
    <w:rsid w:val="003A7C02"/>
    <w:rsid w:val="003A7DA4"/>
    <w:rsid w:val="003B2042"/>
    <w:rsid w:val="003B23D2"/>
    <w:rsid w:val="003B2F2C"/>
    <w:rsid w:val="003B45E4"/>
    <w:rsid w:val="003B4611"/>
    <w:rsid w:val="003B469C"/>
    <w:rsid w:val="003B64DB"/>
    <w:rsid w:val="003C3C77"/>
    <w:rsid w:val="003D26B1"/>
    <w:rsid w:val="003D6927"/>
    <w:rsid w:val="003D6A57"/>
    <w:rsid w:val="003E1A68"/>
    <w:rsid w:val="003E22C5"/>
    <w:rsid w:val="003E57FD"/>
    <w:rsid w:val="003E67C6"/>
    <w:rsid w:val="003E7E4E"/>
    <w:rsid w:val="003F055C"/>
    <w:rsid w:val="003F649B"/>
    <w:rsid w:val="00402173"/>
    <w:rsid w:val="004039D0"/>
    <w:rsid w:val="0040511B"/>
    <w:rsid w:val="0040628E"/>
    <w:rsid w:val="004110DC"/>
    <w:rsid w:val="00411F58"/>
    <w:rsid w:val="0041483E"/>
    <w:rsid w:val="004161E9"/>
    <w:rsid w:val="004210AC"/>
    <w:rsid w:val="00421BF1"/>
    <w:rsid w:val="00422110"/>
    <w:rsid w:val="00423F1F"/>
    <w:rsid w:val="0042407F"/>
    <w:rsid w:val="0042442E"/>
    <w:rsid w:val="0042452B"/>
    <w:rsid w:val="004251AB"/>
    <w:rsid w:val="0042685D"/>
    <w:rsid w:val="00426A6A"/>
    <w:rsid w:val="00426AC1"/>
    <w:rsid w:val="00431092"/>
    <w:rsid w:val="00431A89"/>
    <w:rsid w:val="00435701"/>
    <w:rsid w:val="004358A5"/>
    <w:rsid w:val="0044322D"/>
    <w:rsid w:val="00446C18"/>
    <w:rsid w:val="00450475"/>
    <w:rsid w:val="00451DC3"/>
    <w:rsid w:val="00452DAE"/>
    <w:rsid w:val="00453C75"/>
    <w:rsid w:val="00454223"/>
    <w:rsid w:val="00455701"/>
    <w:rsid w:val="00456263"/>
    <w:rsid w:val="00457BDB"/>
    <w:rsid w:val="00461768"/>
    <w:rsid w:val="004634AD"/>
    <w:rsid w:val="00463EA4"/>
    <w:rsid w:val="00463ECF"/>
    <w:rsid w:val="004678D7"/>
    <w:rsid w:val="00467D5E"/>
    <w:rsid w:val="0047147A"/>
    <w:rsid w:val="00473721"/>
    <w:rsid w:val="00474630"/>
    <w:rsid w:val="004747CC"/>
    <w:rsid w:val="00474D71"/>
    <w:rsid w:val="00475CCA"/>
    <w:rsid w:val="004863EC"/>
    <w:rsid w:val="0048FCF5"/>
    <w:rsid w:val="00491C31"/>
    <w:rsid w:val="00492583"/>
    <w:rsid w:val="0049326F"/>
    <w:rsid w:val="00493E9B"/>
    <w:rsid w:val="004A5D3A"/>
    <w:rsid w:val="004A77C7"/>
    <w:rsid w:val="004B3AEA"/>
    <w:rsid w:val="004B3C52"/>
    <w:rsid w:val="004B5C5A"/>
    <w:rsid w:val="004B626A"/>
    <w:rsid w:val="004C1BFA"/>
    <w:rsid w:val="004C4821"/>
    <w:rsid w:val="004C6450"/>
    <w:rsid w:val="004C7D9C"/>
    <w:rsid w:val="004D1D20"/>
    <w:rsid w:val="004D2765"/>
    <w:rsid w:val="004D4084"/>
    <w:rsid w:val="004E2A55"/>
    <w:rsid w:val="004E4A97"/>
    <w:rsid w:val="004E6143"/>
    <w:rsid w:val="004E6648"/>
    <w:rsid w:val="004E6CCA"/>
    <w:rsid w:val="004E78D6"/>
    <w:rsid w:val="004EC845"/>
    <w:rsid w:val="004F0163"/>
    <w:rsid w:val="004F1003"/>
    <w:rsid w:val="004F4A77"/>
    <w:rsid w:val="004F5BA5"/>
    <w:rsid w:val="004F739C"/>
    <w:rsid w:val="00501E7B"/>
    <w:rsid w:val="00503ECD"/>
    <w:rsid w:val="00512429"/>
    <w:rsid w:val="00513059"/>
    <w:rsid w:val="00516300"/>
    <w:rsid w:val="00520D5C"/>
    <w:rsid w:val="00521BB3"/>
    <w:rsid w:val="00524BEF"/>
    <w:rsid w:val="00526818"/>
    <w:rsid w:val="0052771E"/>
    <w:rsid w:val="00533CB5"/>
    <w:rsid w:val="005356F4"/>
    <w:rsid w:val="00537696"/>
    <w:rsid w:val="00537E64"/>
    <w:rsid w:val="00541B6B"/>
    <w:rsid w:val="00543116"/>
    <w:rsid w:val="005437E2"/>
    <w:rsid w:val="00543A79"/>
    <w:rsid w:val="0054ADA1"/>
    <w:rsid w:val="00550804"/>
    <w:rsid w:val="005524B6"/>
    <w:rsid w:val="005534AF"/>
    <w:rsid w:val="00553850"/>
    <w:rsid w:val="005554CA"/>
    <w:rsid w:val="0055755A"/>
    <w:rsid w:val="00557D78"/>
    <w:rsid w:val="00561D06"/>
    <w:rsid w:val="00562E03"/>
    <w:rsid w:val="00564E53"/>
    <w:rsid w:val="00565A61"/>
    <w:rsid w:val="00566ECF"/>
    <w:rsid w:val="00577043"/>
    <w:rsid w:val="00577B3B"/>
    <w:rsid w:val="00577F20"/>
    <w:rsid w:val="005800A5"/>
    <w:rsid w:val="005815B1"/>
    <w:rsid w:val="005821F0"/>
    <w:rsid w:val="00584D9E"/>
    <w:rsid w:val="0059054C"/>
    <w:rsid w:val="0059134B"/>
    <w:rsid w:val="0059181D"/>
    <w:rsid w:val="00592B1B"/>
    <w:rsid w:val="005939FC"/>
    <w:rsid w:val="0059429B"/>
    <w:rsid w:val="005954F0"/>
    <w:rsid w:val="00595CEC"/>
    <w:rsid w:val="00595EA0"/>
    <w:rsid w:val="00597A1D"/>
    <w:rsid w:val="005A0940"/>
    <w:rsid w:val="005A23A3"/>
    <w:rsid w:val="005A2FF0"/>
    <w:rsid w:val="005A5292"/>
    <w:rsid w:val="005A5CF2"/>
    <w:rsid w:val="005A6237"/>
    <w:rsid w:val="005A7237"/>
    <w:rsid w:val="005B25CD"/>
    <w:rsid w:val="005B3E41"/>
    <w:rsid w:val="005B4A21"/>
    <w:rsid w:val="005C11F1"/>
    <w:rsid w:val="005C4086"/>
    <w:rsid w:val="005D0515"/>
    <w:rsid w:val="005D0AE4"/>
    <w:rsid w:val="005D1538"/>
    <w:rsid w:val="005D15F3"/>
    <w:rsid w:val="005D5CC9"/>
    <w:rsid w:val="005D6B90"/>
    <w:rsid w:val="005D6E6F"/>
    <w:rsid w:val="005D7F98"/>
    <w:rsid w:val="005F11AE"/>
    <w:rsid w:val="005F5635"/>
    <w:rsid w:val="005F5EFA"/>
    <w:rsid w:val="005F69D2"/>
    <w:rsid w:val="005F6E0F"/>
    <w:rsid w:val="005F76B8"/>
    <w:rsid w:val="00602D89"/>
    <w:rsid w:val="00604070"/>
    <w:rsid w:val="006071E6"/>
    <w:rsid w:val="006152C2"/>
    <w:rsid w:val="0061612A"/>
    <w:rsid w:val="006204EF"/>
    <w:rsid w:val="006223D3"/>
    <w:rsid w:val="0062296C"/>
    <w:rsid w:val="00631451"/>
    <w:rsid w:val="00631504"/>
    <w:rsid w:val="00631EEB"/>
    <w:rsid w:val="0063434B"/>
    <w:rsid w:val="006351A3"/>
    <w:rsid w:val="00636877"/>
    <w:rsid w:val="006371C2"/>
    <w:rsid w:val="00637D67"/>
    <w:rsid w:val="00637D90"/>
    <w:rsid w:val="00640385"/>
    <w:rsid w:val="0064258D"/>
    <w:rsid w:val="00644217"/>
    <w:rsid w:val="00645388"/>
    <w:rsid w:val="00651A57"/>
    <w:rsid w:val="00651D71"/>
    <w:rsid w:val="0065394F"/>
    <w:rsid w:val="00653BE7"/>
    <w:rsid w:val="00657133"/>
    <w:rsid w:val="0065720D"/>
    <w:rsid w:val="0066064F"/>
    <w:rsid w:val="006626CB"/>
    <w:rsid w:val="00663A12"/>
    <w:rsid w:val="00666326"/>
    <w:rsid w:val="00667248"/>
    <w:rsid w:val="00670FF6"/>
    <w:rsid w:val="00671110"/>
    <w:rsid w:val="00671B48"/>
    <w:rsid w:val="006748D5"/>
    <w:rsid w:val="00676B9B"/>
    <w:rsid w:val="00676E54"/>
    <w:rsid w:val="006800CB"/>
    <w:rsid w:val="006804E0"/>
    <w:rsid w:val="0068135B"/>
    <w:rsid w:val="00684C90"/>
    <w:rsid w:val="00685167"/>
    <w:rsid w:val="006859E6"/>
    <w:rsid w:val="00686C29"/>
    <w:rsid w:val="0069133B"/>
    <w:rsid w:val="0069538F"/>
    <w:rsid w:val="00695E01"/>
    <w:rsid w:val="00695E45"/>
    <w:rsid w:val="006968FD"/>
    <w:rsid w:val="006A001E"/>
    <w:rsid w:val="006A07FF"/>
    <w:rsid w:val="006A0A77"/>
    <w:rsid w:val="006A1D87"/>
    <w:rsid w:val="006A4C5D"/>
    <w:rsid w:val="006A5718"/>
    <w:rsid w:val="006A5919"/>
    <w:rsid w:val="006A5C58"/>
    <w:rsid w:val="006B0824"/>
    <w:rsid w:val="006B215D"/>
    <w:rsid w:val="006B234E"/>
    <w:rsid w:val="006B7D56"/>
    <w:rsid w:val="006C0E27"/>
    <w:rsid w:val="006C2DF7"/>
    <w:rsid w:val="006C5B3C"/>
    <w:rsid w:val="006D1844"/>
    <w:rsid w:val="006D52FD"/>
    <w:rsid w:val="006E1C47"/>
    <w:rsid w:val="006E7F31"/>
    <w:rsid w:val="006F2AB4"/>
    <w:rsid w:val="006F58D9"/>
    <w:rsid w:val="006F6351"/>
    <w:rsid w:val="006F77C4"/>
    <w:rsid w:val="00714A07"/>
    <w:rsid w:val="00717726"/>
    <w:rsid w:val="00717A8D"/>
    <w:rsid w:val="00734496"/>
    <w:rsid w:val="007403C7"/>
    <w:rsid w:val="007410DC"/>
    <w:rsid w:val="007413D8"/>
    <w:rsid w:val="00744943"/>
    <w:rsid w:val="00745BE7"/>
    <w:rsid w:val="00746065"/>
    <w:rsid w:val="00746CC6"/>
    <w:rsid w:val="00750C45"/>
    <w:rsid w:val="00752560"/>
    <w:rsid w:val="00753489"/>
    <w:rsid w:val="007544F3"/>
    <w:rsid w:val="00754C31"/>
    <w:rsid w:val="00756B34"/>
    <w:rsid w:val="007571BE"/>
    <w:rsid w:val="007611C4"/>
    <w:rsid w:val="007623B9"/>
    <w:rsid w:val="007625F5"/>
    <w:rsid w:val="00765D14"/>
    <w:rsid w:val="00767D71"/>
    <w:rsid w:val="00770731"/>
    <w:rsid w:val="00772ACC"/>
    <w:rsid w:val="00774690"/>
    <w:rsid w:val="00777871"/>
    <w:rsid w:val="00777A52"/>
    <w:rsid w:val="00783BA6"/>
    <w:rsid w:val="0078416B"/>
    <w:rsid w:val="00784D48"/>
    <w:rsid w:val="00786C57"/>
    <w:rsid w:val="00794AF3"/>
    <w:rsid w:val="00797EC5"/>
    <w:rsid w:val="007A15DC"/>
    <w:rsid w:val="007A334E"/>
    <w:rsid w:val="007A3F0B"/>
    <w:rsid w:val="007A6FB8"/>
    <w:rsid w:val="007B201F"/>
    <w:rsid w:val="007B58FD"/>
    <w:rsid w:val="007B6007"/>
    <w:rsid w:val="007B6B78"/>
    <w:rsid w:val="007C3DE6"/>
    <w:rsid w:val="007C5421"/>
    <w:rsid w:val="007C68D5"/>
    <w:rsid w:val="007C701D"/>
    <w:rsid w:val="007C72EA"/>
    <w:rsid w:val="007D010D"/>
    <w:rsid w:val="007D196F"/>
    <w:rsid w:val="007D2F75"/>
    <w:rsid w:val="007D4EE7"/>
    <w:rsid w:val="007D562D"/>
    <w:rsid w:val="007D7D41"/>
    <w:rsid w:val="007E1A4C"/>
    <w:rsid w:val="007E50B4"/>
    <w:rsid w:val="007E6D91"/>
    <w:rsid w:val="007F045F"/>
    <w:rsid w:val="007F04DE"/>
    <w:rsid w:val="007F15DC"/>
    <w:rsid w:val="007F332F"/>
    <w:rsid w:val="007F37D0"/>
    <w:rsid w:val="007F4269"/>
    <w:rsid w:val="007F502F"/>
    <w:rsid w:val="007F7AB3"/>
    <w:rsid w:val="00800112"/>
    <w:rsid w:val="008004C5"/>
    <w:rsid w:val="008065CB"/>
    <w:rsid w:val="00806799"/>
    <w:rsid w:val="00806F26"/>
    <w:rsid w:val="008078A1"/>
    <w:rsid w:val="008138C3"/>
    <w:rsid w:val="0081517D"/>
    <w:rsid w:val="00815890"/>
    <w:rsid w:val="00817C95"/>
    <w:rsid w:val="00821962"/>
    <w:rsid w:val="00821CE3"/>
    <w:rsid w:val="008228D0"/>
    <w:rsid w:val="00822B27"/>
    <w:rsid w:val="0082314B"/>
    <w:rsid w:val="00823FF4"/>
    <w:rsid w:val="00826414"/>
    <w:rsid w:val="008268C4"/>
    <w:rsid w:val="008275B8"/>
    <w:rsid w:val="00827916"/>
    <w:rsid w:val="0083043C"/>
    <w:rsid w:val="00835A0D"/>
    <w:rsid w:val="00837DC4"/>
    <w:rsid w:val="0084115C"/>
    <w:rsid w:val="0084310D"/>
    <w:rsid w:val="008431AA"/>
    <w:rsid w:val="008436F6"/>
    <w:rsid w:val="0084449B"/>
    <w:rsid w:val="008447A2"/>
    <w:rsid w:val="00850C07"/>
    <w:rsid w:val="008513C4"/>
    <w:rsid w:val="00852C54"/>
    <w:rsid w:val="00856243"/>
    <w:rsid w:val="008606E4"/>
    <w:rsid w:val="00861081"/>
    <w:rsid w:val="008677D8"/>
    <w:rsid w:val="0087069F"/>
    <w:rsid w:val="008742EB"/>
    <w:rsid w:val="008761F9"/>
    <w:rsid w:val="008811D1"/>
    <w:rsid w:val="008840A5"/>
    <w:rsid w:val="00884DDB"/>
    <w:rsid w:val="00887BF4"/>
    <w:rsid w:val="00891C3F"/>
    <w:rsid w:val="00892F06"/>
    <w:rsid w:val="0089339C"/>
    <w:rsid w:val="00894601"/>
    <w:rsid w:val="00894BD9"/>
    <w:rsid w:val="00895475"/>
    <w:rsid w:val="008954B4"/>
    <w:rsid w:val="00895C57"/>
    <w:rsid w:val="00895DE5"/>
    <w:rsid w:val="008972E2"/>
    <w:rsid w:val="008975A7"/>
    <w:rsid w:val="008A1A79"/>
    <w:rsid w:val="008A3298"/>
    <w:rsid w:val="008A3358"/>
    <w:rsid w:val="008A4545"/>
    <w:rsid w:val="008A5294"/>
    <w:rsid w:val="008A5C72"/>
    <w:rsid w:val="008A6A91"/>
    <w:rsid w:val="008B0661"/>
    <w:rsid w:val="008B3AC7"/>
    <w:rsid w:val="008C0571"/>
    <w:rsid w:val="008C0CFE"/>
    <w:rsid w:val="008C1415"/>
    <w:rsid w:val="008C24B1"/>
    <w:rsid w:val="008C684A"/>
    <w:rsid w:val="008D2025"/>
    <w:rsid w:val="008D6921"/>
    <w:rsid w:val="008E76EC"/>
    <w:rsid w:val="008F1933"/>
    <w:rsid w:val="008F1A12"/>
    <w:rsid w:val="008F1BC1"/>
    <w:rsid w:val="008F2E62"/>
    <w:rsid w:val="008F310D"/>
    <w:rsid w:val="008F7160"/>
    <w:rsid w:val="008FF2FF"/>
    <w:rsid w:val="00910BCE"/>
    <w:rsid w:val="009122BF"/>
    <w:rsid w:val="00914B01"/>
    <w:rsid w:val="00916208"/>
    <w:rsid w:val="009178E8"/>
    <w:rsid w:val="00917FA2"/>
    <w:rsid w:val="0092035F"/>
    <w:rsid w:val="00923D66"/>
    <w:rsid w:val="009253FC"/>
    <w:rsid w:val="00925C48"/>
    <w:rsid w:val="00927D96"/>
    <w:rsid w:val="00930AF8"/>
    <w:rsid w:val="00932306"/>
    <w:rsid w:val="00936E1F"/>
    <w:rsid w:val="00940FE5"/>
    <w:rsid w:val="009439D5"/>
    <w:rsid w:val="00947EDC"/>
    <w:rsid w:val="00951044"/>
    <w:rsid w:val="00952B72"/>
    <w:rsid w:val="0095373B"/>
    <w:rsid w:val="00955180"/>
    <w:rsid w:val="00956543"/>
    <w:rsid w:val="00960719"/>
    <w:rsid w:val="0096658F"/>
    <w:rsid w:val="009707BC"/>
    <w:rsid w:val="009722F4"/>
    <w:rsid w:val="009756A9"/>
    <w:rsid w:val="00975F30"/>
    <w:rsid w:val="00975FBA"/>
    <w:rsid w:val="00976484"/>
    <w:rsid w:val="00980B4B"/>
    <w:rsid w:val="00980EE2"/>
    <w:rsid w:val="00981BE0"/>
    <w:rsid w:val="00986D24"/>
    <w:rsid w:val="00987801"/>
    <w:rsid w:val="009908FB"/>
    <w:rsid w:val="009A01EF"/>
    <w:rsid w:val="009A14BA"/>
    <w:rsid w:val="009A5292"/>
    <w:rsid w:val="009A749A"/>
    <w:rsid w:val="009B01BA"/>
    <w:rsid w:val="009B20B4"/>
    <w:rsid w:val="009B2D35"/>
    <w:rsid w:val="009B61D5"/>
    <w:rsid w:val="009C0C7E"/>
    <w:rsid w:val="009D05E0"/>
    <w:rsid w:val="009D1460"/>
    <w:rsid w:val="009D3AE3"/>
    <w:rsid w:val="009D3F8C"/>
    <w:rsid w:val="009E350E"/>
    <w:rsid w:val="009E3DE9"/>
    <w:rsid w:val="009E466E"/>
    <w:rsid w:val="009E49C5"/>
    <w:rsid w:val="009E4E41"/>
    <w:rsid w:val="009E7FE7"/>
    <w:rsid w:val="009F4823"/>
    <w:rsid w:val="009F5F1C"/>
    <w:rsid w:val="00A02787"/>
    <w:rsid w:val="00A0397D"/>
    <w:rsid w:val="00A04EFC"/>
    <w:rsid w:val="00A067FC"/>
    <w:rsid w:val="00A10690"/>
    <w:rsid w:val="00A13F2C"/>
    <w:rsid w:val="00A25EB2"/>
    <w:rsid w:val="00A30EB1"/>
    <w:rsid w:val="00A318B1"/>
    <w:rsid w:val="00A34290"/>
    <w:rsid w:val="00A3584D"/>
    <w:rsid w:val="00A3737A"/>
    <w:rsid w:val="00A40D76"/>
    <w:rsid w:val="00A40EFC"/>
    <w:rsid w:val="00A42B16"/>
    <w:rsid w:val="00A4351A"/>
    <w:rsid w:val="00A447C2"/>
    <w:rsid w:val="00A47D49"/>
    <w:rsid w:val="00A5017B"/>
    <w:rsid w:val="00A514FE"/>
    <w:rsid w:val="00A548B4"/>
    <w:rsid w:val="00A553AE"/>
    <w:rsid w:val="00A62549"/>
    <w:rsid w:val="00A63299"/>
    <w:rsid w:val="00A64D1A"/>
    <w:rsid w:val="00A65017"/>
    <w:rsid w:val="00A65B24"/>
    <w:rsid w:val="00A66BA8"/>
    <w:rsid w:val="00A6789F"/>
    <w:rsid w:val="00A7238D"/>
    <w:rsid w:val="00A72B8F"/>
    <w:rsid w:val="00A733BD"/>
    <w:rsid w:val="00A770EC"/>
    <w:rsid w:val="00A77F35"/>
    <w:rsid w:val="00A83075"/>
    <w:rsid w:val="00A83AD8"/>
    <w:rsid w:val="00A855A4"/>
    <w:rsid w:val="00A930E4"/>
    <w:rsid w:val="00A97562"/>
    <w:rsid w:val="00AA35F7"/>
    <w:rsid w:val="00AA3AC1"/>
    <w:rsid w:val="00AA5778"/>
    <w:rsid w:val="00AB3B70"/>
    <w:rsid w:val="00AB4BE5"/>
    <w:rsid w:val="00AC2AD2"/>
    <w:rsid w:val="00AD236F"/>
    <w:rsid w:val="00AD4093"/>
    <w:rsid w:val="00AD6D46"/>
    <w:rsid w:val="00AE123B"/>
    <w:rsid w:val="00AE1480"/>
    <w:rsid w:val="00AE1872"/>
    <w:rsid w:val="00AE1B63"/>
    <w:rsid w:val="00AE29C1"/>
    <w:rsid w:val="00AF2A54"/>
    <w:rsid w:val="00AF3246"/>
    <w:rsid w:val="00AF4B58"/>
    <w:rsid w:val="00B01109"/>
    <w:rsid w:val="00B0297C"/>
    <w:rsid w:val="00B04100"/>
    <w:rsid w:val="00B05C5D"/>
    <w:rsid w:val="00B06730"/>
    <w:rsid w:val="00B0751B"/>
    <w:rsid w:val="00B07D8F"/>
    <w:rsid w:val="00B11503"/>
    <w:rsid w:val="00B16FD5"/>
    <w:rsid w:val="00B20E54"/>
    <w:rsid w:val="00B229B5"/>
    <w:rsid w:val="00B2597C"/>
    <w:rsid w:val="00B3116A"/>
    <w:rsid w:val="00B35927"/>
    <w:rsid w:val="00B37279"/>
    <w:rsid w:val="00B37CC8"/>
    <w:rsid w:val="00B412D6"/>
    <w:rsid w:val="00B440EE"/>
    <w:rsid w:val="00B44F3E"/>
    <w:rsid w:val="00B46F10"/>
    <w:rsid w:val="00B50640"/>
    <w:rsid w:val="00B517F4"/>
    <w:rsid w:val="00B52A05"/>
    <w:rsid w:val="00B53DB4"/>
    <w:rsid w:val="00B5457D"/>
    <w:rsid w:val="00B5712B"/>
    <w:rsid w:val="00B616F8"/>
    <w:rsid w:val="00B62935"/>
    <w:rsid w:val="00B652A3"/>
    <w:rsid w:val="00B678E2"/>
    <w:rsid w:val="00B708AF"/>
    <w:rsid w:val="00B73535"/>
    <w:rsid w:val="00B74C36"/>
    <w:rsid w:val="00B8375A"/>
    <w:rsid w:val="00B87408"/>
    <w:rsid w:val="00B87FC7"/>
    <w:rsid w:val="00B905FC"/>
    <w:rsid w:val="00B91463"/>
    <w:rsid w:val="00B91C9A"/>
    <w:rsid w:val="00B920B9"/>
    <w:rsid w:val="00B92771"/>
    <w:rsid w:val="00B959ED"/>
    <w:rsid w:val="00B95FF1"/>
    <w:rsid w:val="00B97F9F"/>
    <w:rsid w:val="00BA5E16"/>
    <w:rsid w:val="00BA6EBC"/>
    <w:rsid w:val="00BA74D0"/>
    <w:rsid w:val="00BB016A"/>
    <w:rsid w:val="00BB0CC6"/>
    <w:rsid w:val="00BB5095"/>
    <w:rsid w:val="00BB77D4"/>
    <w:rsid w:val="00BC1225"/>
    <w:rsid w:val="00BC347E"/>
    <w:rsid w:val="00BC3515"/>
    <w:rsid w:val="00BC4C3B"/>
    <w:rsid w:val="00BC74D3"/>
    <w:rsid w:val="00BD0AD3"/>
    <w:rsid w:val="00BD1081"/>
    <w:rsid w:val="00BD1FF9"/>
    <w:rsid w:val="00BD4362"/>
    <w:rsid w:val="00BD582B"/>
    <w:rsid w:val="00BD733D"/>
    <w:rsid w:val="00BE1222"/>
    <w:rsid w:val="00BE190E"/>
    <w:rsid w:val="00BE367D"/>
    <w:rsid w:val="00BE3E34"/>
    <w:rsid w:val="00BE5049"/>
    <w:rsid w:val="00BF222E"/>
    <w:rsid w:val="00BF4C4C"/>
    <w:rsid w:val="00BF577F"/>
    <w:rsid w:val="00BF6051"/>
    <w:rsid w:val="00BF694B"/>
    <w:rsid w:val="00C00860"/>
    <w:rsid w:val="00C01010"/>
    <w:rsid w:val="00C045D8"/>
    <w:rsid w:val="00C05905"/>
    <w:rsid w:val="00C10895"/>
    <w:rsid w:val="00C11099"/>
    <w:rsid w:val="00C112EA"/>
    <w:rsid w:val="00C11ED3"/>
    <w:rsid w:val="00C132FA"/>
    <w:rsid w:val="00C16123"/>
    <w:rsid w:val="00C17FC0"/>
    <w:rsid w:val="00C21BD9"/>
    <w:rsid w:val="00C242FE"/>
    <w:rsid w:val="00C256B7"/>
    <w:rsid w:val="00C30485"/>
    <w:rsid w:val="00C328DE"/>
    <w:rsid w:val="00C342C2"/>
    <w:rsid w:val="00C3490D"/>
    <w:rsid w:val="00C361DD"/>
    <w:rsid w:val="00C37E5E"/>
    <w:rsid w:val="00C44340"/>
    <w:rsid w:val="00C4557F"/>
    <w:rsid w:val="00C50D79"/>
    <w:rsid w:val="00C56550"/>
    <w:rsid w:val="00C6333D"/>
    <w:rsid w:val="00C64589"/>
    <w:rsid w:val="00C647BE"/>
    <w:rsid w:val="00C666B1"/>
    <w:rsid w:val="00C66BD8"/>
    <w:rsid w:val="00C674EF"/>
    <w:rsid w:val="00C7046F"/>
    <w:rsid w:val="00C70FB0"/>
    <w:rsid w:val="00C72B00"/>
    <w:rsid w:val="00C7457C"/>
    <w:rsid w:val="00C747AE"/>
    <w:rsid w:val="00C83361"/>
    <w:rsid w:val="00C8413E"/>
    <w:rsid w:val="00C846FD"/>
    <w:rsid w:val="00C85FC6"/>
    <w:rsid w:val="00C862C9"/>
    <w:rsid w:val="00C87181"/>
    <w:rsid w:val="00C9105C"/>
    <w:rsid w:val="00C91224"/>
    <w:rsid w:val="00C924F8"/>
    <w:rsid w:val="00C96332"/>
    <w:rsid w:val="00CA148D"/>
    <w:rsid w:val="00CA1B6E"/>
    <w:rsid w:val="00CA1EF4"/>
    <w:rsid w:val="00CA2E38"/>
    <w:rsid w:val="00CA349F"/>
    <w:rsid w:val="00CA3D8B"/>
    <w:rsid w:val="00CA4151"/>
    <w:rsid w:val="00CA52A7"/>
    <w:rsid w:val="00CA73C0"/>
    <w:rsid w:val="00CA7B7D"/>
    <w:rsid w:val="00CB6BA4"/>
    <w:rsid w:val="00CC10DF"/>
    <w:rsid w:val="00CC3CC3"/>
    <w:rsid w:val="00CC471C"/>
    <w:rsid w:val="00CC7EDB"/>
    <w:rsid w:val="00CD00D0"/>
    <w:rsid w:val="00CD1A0C"/>
    <w:rsid w:val="00CD1E90"/>
    <w:rsid w:val="00CD2B71"/>
    <w:rsid w:val="00CD2E6C"/>
    <w:rsid w:val="00CD4079"/>
    <w:rsid w:val="00CD458F"/>
    <w:rsid w:val="00CD6623"/>
    <w:rsid w:val="00CD76BA"/>
    <w:rsid w:val="00CD7745"/>
    <w:rsid w:val="00CD79EB"/>
    <w:rsid w:val="00CE1A48"/>
    <w:rsid w:val="00CE252D"/>
    <w:rsid w:val="00CE6D23"/>
    <w:rsid w:val="00CE7142"/>
    <w:rsid w:val="00CF2401"/>
    <w:rsid w:val="00D01C66"/>
    <w:rsid w:val="00D01E94"/>
    <w:rsid w:val="00D0204E"/>
    <w:rsid w:val="00D02442"/>
    <w:rsid w:val="00D02869"/>
    <w:rsid w:val="00D02EC0"/>
    <w:rsid w:val="00D07092"/>
    <w:rsid w:val="00D14211"/>
    <w:rsid w:val="00D15E05"/>
    <w:rsid w:val="00D16664"/>
    <w:rsid w:val="00D1671C"/>
    <w:rsid w:val="00D21B7E"/>
    <w:rsid w:val="00D23039"/>
    <w:rsid w:val="00D24379"/>
    <w:rsid w:val="00D268F0"/>
    <w:rsid w:val="00D32174"/>
    <w:rsid w:val="00D34EA6"/>
    <w:rsid w:val="00D36013"/>
    <w:rsid w:val="00D360F5"/>
    <w:rsid w:val="00D40E4F"/>
    <w:rsid w:val="00D46B81"/>
    <w:rsid w:val="00D5098D"/>
    <w:rsid w:val="00D55269"/>
    <w:rsid w:val="00D60392"/>
    <w:rsid w:val="00D62ACC"/>
    <w:rsid w:val="00D645F1"/>
    <w:rsid w:val="00D649E2"/>
    <w:rsid w:val="00D6599C"/>
    <w:rsid w:val="00D662EB"/>
    <w:rsid w:val="00D67BFF"/>
    <w:rsid w:val="00D7437C"/>
    <w:rsid w:val="00D76F8B"/>
    <w:rsid w:val="00D8003D"/>
    <w:rsid w:val="00D80419"/>
    <w:rsid w:val="00D80A4F"/>
    <w:rsid w:val="00D83087"/>
    <w:rsid w:val="00D87430"/>
    <w:rsid w:val="00D879C1"/>
    <w:rsid w:val="00D87CBB"/>
    <w:rsid w:val="00D9159A"/>
    <w:rsid w:val="00D9257E"/>
    <w:rsid w:val="00D92A78"/>
    <w:rsid w:val="00D933A9"/>
    <w:rsid w:val="00D95C4C"/>
    <w:rsid w:val="00D95CEE"/>
    <w:rsid w:val="00DA24AA"/>
    <w:rsid w:val="00DA2B70"/>
    <w:rsid w:val="00DA4648"/>
    <w:rsid w:val="00DA4AE5"/>
    <w:rsid w:val="00DB0F91"/>
    <w:rsid w:val="00DB1615"/>
    <w:rsid w:val="00DB361E"/>
    <w:rsid w:val="00DB3892"/>
    <w:rsid w:val="00DB588B"/>
    <w:rsid w:val="00DB66E9"/>
    <w:rsid w:val="00DC0B60"/>
    <w:rsid w:val="00DC2BFB"/>
    <w:rsid w:val="00DC7F99"/>
    <w:rsid w:val="00DD53D3"/>
    <w:rsid w:val="00DD7CAB"/>
    <w:rsid w:val="00DE0D33"/>
    <w:rsid w:val="00DE33A6"/>
    <w:rsid w:val="00DE7205"/>
    <w:rsid w:val="00DF5BC9"/>
    <w:rsid w:val="00DF70B1"/>
    <w:rsid w:val="00E0121E"/>
    <w:rsid w:val="00E0397C"/>
    <w:rsid w:val="00E0399F"/>
    <w:rsid w:val="00E05C1E"/>
    <w:rsid w:val="00E0637B"/>
    <w:rsid w:val="00E07C48"/>
    <w:rsid w:val="00E10F78"/>
    <w:rsid w:val="00E129F2"/>
    <w:rsid w:val="00E1304F"/>
    <w:rsid w:val="00E13621"/>
    <w:rsid w:val="00E15757"/>
    <w:rsid w:val="00E159F2"/>
    <w:rsid w:val="00E15BB1"/>
    <w:rsid w:val="00E2017E"/>
    <w:rsid w:val="00E21C7D"/>
    <w:rsid w:val="00E26242"/>
    <w:rsid w:val="00E26650"/>
    <w:rsid w:val="00E273CA"/>
    <w:rsid w:val="00E27B6B"/>
    <w:rsid w:val="00E3212F"/>
    <w:rsid w:val="00E37BA7"/>
    <w:rsid w:val="00E40C87"/>
    <w:rsid w:val="00E417F7"/>
    <w:rsid w:val="00E42A9C"/>
    <w:rsid w:val="00E46E74"/>
    <w:rsid w:val="00E47D21"/>
    <w:rsid w:val="00E51ED4"/>
    <w:rsid w:val="00E60387"/>
    <w:rsid w:val="00E668C0"/>
    <w:rsid w:val="00E67400"/>
    <w:rsid w:val="00E70B2C"/>
    <w:rsid w:val="00E70E0E"/>
    <w:rsid w:val="00E72A93"/>
    <w:rsid w:val="00E75766"/>
    <w:rsid w:val="00E76B8A"/>
    <w:rsid w:val="00E83F61"/>
    <w:rsid w:val="00E85B0F"/>
    <w:rsid w:val="00E9323A"/>
    <w:rsid w:val="00E95AA6"/>
    <w:rsid w:val="00E95BE6"/>
    <w:rsid w:val="00EA08F3"/>
    <w:rsid w:val="00EA1374"/>
    <w:rsid w:val="00EA19C3"/>
    <w:rsid w:val="00EA1AFB"/>
    <w:rsid w:val="00EA25BF"/>
    <w:rsid w:val="00EA4902"/>
    <w:rsid w:val="00EA5FF6"/>
    <w:rsid w:val="00EA6A9E"/>
    <w:rsid w:val="00EB0B4A"/>
    <w:rsid w:val="00EB32D3"/>
    <w:rsid w:val="00EB3581"/>
    <w:rsid w:val="00EB58A7"/>
    <w:rsid w:val="00EB670E"/>
    <w:rsid w:val="00EC1241"/>
    <w:rsid w:val="00EC1BA2"/>
    <w:rsid w:val="00EC5372"/>
    <w:rsid w:val="00EC680D"/>
    <w:rsid w:val="00EC6BCE"/>
    <w:rsid w:val="00EC73B8"/>
    <w:rsid w:val="00ED0BD2"/>
    <w:rsid w:val="00ED173F"/>
    <w:rsid w:val="00ED3B3E"/>
    <w:rsid w:val="00ED40F4"/>
    <w:rsid w:val="00ED557D"/>
    <w:rsid w:val="00ED6F4A"/>
    <w:rsid w:val="00EE13A0"/>
    <w:rsid w:val="00EE5CCD"/>
    <w:rsid w:val="00EE685D"/>
    <w:rsid w:val="00EE6C82"/>
    <w:rsid w:val="00EF19F5"/>
    <w:rsid w:val="00EF2CDE"/>
    <w:rsid w:val="00EF3A8A"/>
    <w:rsid w:val="00EF7824"/>
    <w:rsid w:val="00F01FAA"/>
    <w:rsid w:val="00F0379D"/>
    <w:rsid w:val="00F063E2"/>
    <w:rsid w:val="00F10F6F"/>
    <w:rsid w:val="00F11AA8"/>
    <w:rsid w:val="00F14359"/>
    <w:rsid w:val="00F15D23"/>
    <w:rsid w:val="00F23356"/>
    <w:rsid w:val="00F24AE6"/>
    <w:rsid w:val="00F25700"/>
    <w:rsid w:val="00F266D5"/>
    <w:rsid w:val="00F317A8"/>
    <w:rsid w:val="00F3230F"/>
    <w:rsid w:val="00F34AFF"/>
    <w:rsid w:val="00F34CBB"/>
    <w:rsid w:val="00F36227"/>
    <w:rsid w:val="00F42AFC"/>
    <w:rsid w:val="00F534CA"/>
    <w:rsid w:val="00F56F82"/>
    <w:rsid w:val="00F609CB"/>
    <w:rsid w:val="00F614B8"/>
    <w:rsid w:val="00F61C0E"/>
    <w:rsid w:val="00F620C4"/>
    <w:rsid w:val="00F629EE"/>
    <w:rsid w:val="00F640D7"/>
    <w:rsid w:val="00F643A4"/>
    <w:rsid w:val="00F6592A"/>
    <w:rsid w:val="00F66AAF"/>
    <w:rsid w:val="00F676F6"/>
    <w:rsid w:val="00F702C7"/>
    <w:rsid w:val="00F71C83"/>
    <w:rsid w:val="00F71FD3"/>
    <w:rsid w:val="00F72108"/>
    <w:rsid w:val="00F757CF"/>
    <w:rsid w:val="00F8018F"/>
    <w:rsid w:val="00F80A43"/>
    <w:rsid w:val="00F84682"/>
    <w:rsid w:val="00F87181"/>
    <w:rsid w:val="00F9005D"/>
    <w:rsid w:val="00F91972"/>
    <w:rsid w:val="00F91D72"/>
    <w:rsid w:val="00F93EEE"/>
    <w:rsid w:val="00F946E7"/>
    <w:rsid w:val="00F95B0D"/>
    <w:rsid w:val="00F9629F"/>
    <w:rsid w:val="00F96558"/>
    <w:rsid w:val="00F96BD6"/>
    <w:rsid w:val="00F96E79"/>
    <w:rsid w:val="00F979B4"/>
    <w:rsid w:val="00FA304C"/>
    <w:rsid w:val="00FA468A"/>
    <w:rsid w:val="00FA4A1C"/>
    <w:rsid w:val="00FA52F3"/>
    <w:rsid w:val="00FA6561"/>
    <w:rsid w:val="00FB0150"/>
    <w:rsid w:val="00FB1E7F"/>
    <w:rsid w:val="00FB226F"/>
    <w:rsid w:val="00FB365B"/>
    <w:rsid w:val="00FB41C9"/>
    <w:rsid w:val="00FB6093"/>
    <w:rsid w:val="00FB6C46"/>
    <w:rsid w:val="00FB744E"/>
    <w:rsid w:val="00FBBD7B"/>
    <w:rsid w:val="00FC36C9"/>
    <w:rsid w:val="00FC6843"/>
    <w:rsid w:val="00FC68B0"/>
    <w:rsid w:val="00FC6D55"/>
    <w:rsid w:val="00FD0F6C"/>
    <w:rsid w:val="00FD3C41"/>
    <w:rsid w:val="00FE47CA"/>
    <w:rsid w:val="00FE5A24"/>
    <w:rsid w:val="00FE5E31"/>
    <w:rsid w:val="00FE7C99"/>
    <w:rsid w:val="00FF1E89"/>
    <w:rsid w:val="0101A11A"/>
    <w:rsid w:val="013FE716"/>
    <w:rsid w:val="01429016"/>
    <w:rsid w:val="017835BA"/>
    <w:rsid w:val="019CD7FE"/>
    <w:rsid w:val="01AA5E3B"/>
    <w:rsid w:val="02529784"/>
    <w:rsid w:val="0278BB5D"/>
    <w:rsid w:val="028A4076"/>
    <w:rsid w:val="030662AC"/>
    <w:rsid w:val="030F336C"/>
    <w:rsid w:val="030F8D82"/>
    <w:rsid w:val="03241D95"/>
    <w:rsid w:val="03546A7E"/>
    <w:rsid w:val="037BE52B"/>
    <w:rsid w:val="0396668D"/>
    <w:rsid w:val="03A81726"/>
    <w:rsid w:val="042B2081"/>
    <w:rsid w:val="04530D9B"/>
    <w:rsid w:val="04B81E11"/>
    <w:rsid w:val="04D80699"/>
    <w:rsid w:val="04E35931"/>
    <w:rsid w:val="05045204"/>
    <w:rsid w:val="053ED2EC"/>
    <w:rsid w:val="0576DE01"/>
    <w:rsid w:val="0593971E"/>
    <w:rsid w:val="059627D6"/>
    <w:rsid w:val="05B957BC"/>
    <w:rsid w:val="05CEF675"/>
    <w:rsid w:val="05D9A4B6"/>
    <w:rsid w:val="05DD12A3"/>
    <w:rsid w:val="062453E8"/>
    <w:rsid w:val="0630CD69"/>
    <w:rsid w:val="0661F8CB"/>
    <w:rsid w:val="0674DB21"/>
    <w:rsid w:val="0690C9C6"/>
    <w:rsid w:val="06EC5F38"/>
    <w:rsid w:val="070C50C3"/>
    <w:rsid w:val="0715644B"/>
    <w:rsid w:val="0726DAC3"/>
    <w:rsid w:val="075EF5B9"/>
    <w:rsid w:val="075F8299"/>
    <w:rsid w:val="0768377E"/>
    <w:rsid w:val="07900FF6"/>
    <w:rsid w:val="07A60D1F"/>
    <w:rsid w:val="07B4EA16"/>
    <w:rsid w:val="07D90E42"/>
    <w:rsid w:val="07E2A48F"/>
    <w:rsid w:val="0812BB34"/>
    <w:rsid w:val="082F08A4"/>
    <w:rsid w:val="0834664B"/>
    <w:rsid w:val="0853AA33"/>
    <w:rsid w:val="08886D02"/>
    <w:rsid w:val="088E61E0"/>
    <w:rsid w:val="08B3E165"/>
    <w:rsid w:val="08E629F1"/>
    <w:rsid w:val="091D820B"/>
    <w:rsid w:val="092A49BD"/>
    <w:rsid w:val="097E74F0"/>
    <w:rsid w:val="099EBF9B"/>
    <w:rsid w:val="09ABE46B"/>
    <w:rsid w:val="0A0E646D"/>
    <w:rsid w:val="0A13BC7E"/>
    <w:rsid w:val="0A758AF1"/>
    <w:rsid w:val="0A7C066F"/>
    <w:rsid w:val="0AB446CC"/>
    <w:rsid w:val="0AB9A3FF"/>
    <w:rsid w:val="0ADC38DB"/>
    <w:rsid w:val="0AF8AF1C"/>
    <w:rsid w:val="0B1A4551"/>
    <w:rsid w:val="0B8CABBB"/>
    <w:rsid w:val="0BB0CB2B"/>
    <w:rsid w:val="0BBC08F8"/>
    <w:rsid w:val="0BC85509"/>
    <w:rsid w:val="0BDB23C7"/>
    <w:rsid w:val="0C033E4B"/>
    <w:rsid w:val="0C29C831"/>
    <w:rsid w:val="0C6E9C5F"/>
    <w:rsid w:val="0CB615B2"/>
    <w:rsid w:val="0CC508EA"/>
    <w:rsid w:val="0CE2BBDF"/>
    <w:rsid w:val="0D2D4B4D"/>
    <w:rsid w:val="0D37BEB5"/>
    <w:rsid w:val="0D3A6A82"/>
    <w:rsid w:val="0D54B5A8"/>
    <w:rsid w:val="0D630A08"/>
    <w:rsid w:val="0DAE2EAA"/>
    <w:rsid w:val="0DB9FACD"/>
    <w:rsid w:val="0DC1151B"/>
    <w:rsid w:val="0DED003C"/>
    <w:rsid w:val="0E1F8AF2"/>
    <w:rsid w:val="0E512A17"/>
    <w:rsid w:val="0E52639F"/>
    <w:rsid w:val="0EC91BAE"/>
    <w:rsid w:val="0EEC2708"/>
    <w:rsid w:val="0F25D013"/>
    <w:rsid w:val="0F3191DF"/>
    <w:rsid w:val="0FFBFCEE"/>
    <w:rsid w:val="10501E6B"/>
    <w:rsid w:val="1085037F"/>
    <w:rsid w:val="109A0AAC"/>
    <w:rsid w:val="10C9B179"/>
    <w:rsid w:val="11513818"/>
    <w:rsid w:val="118986D5"/>
    <w:rsid w:val="118E301A"/>
    <w:rsid w:val="11B848DC"/>
    <w:rsid w:val="1200BC70"/>
    <w:rsid w:val="1207AE9B"/>
    <w:rsid w:val="122600FC"/>
    <w:rsid w:val="12B134AA"/>
    <w:rsid w:val="12EE240A"/>
    <w:rsid w:val="13255736"/>
    <w:rsid w:val="132893D0"/>
    <w:rsid w:val="13548E74"/>
    <w:rsid w:val="135D0ECF"/>
    <w:rsid w:val="136703B0"/>
    <w:rsid w:val="138F06CC"/>
    <w:rsid w:val="13AB06E0"/>
    <w:rsid w:val="13D3CC9A"/>
    <w:rsid w:val="140F7F20"/>
    <w:rsid w:val="145B01D4"/>
    <w:rsid w:val="147421DE"/>
    <w:rsid w:val="1476226F"/>
    <w:rsid w:val="147C31BA"/>
    <w:rsid w:val="148A5746"/>
    <w:rsid w:val="14A9A11E"/>
    <w:rsid w:val="14C12797"/>
    <w:rsid w:val="14FCE91F"/>
    <w:rsid w:val="152BD591"/>
    <w:rsid w:val="15385D32"/>
    <w:rsid w:val="154699D8"/>
    <w:rsid w:val="15860121"/>
    <w:rsid w:val="15991F9E"/>
    <w:rsid w:val="15D02DA7"/>
    <w:rsid w:val="15FF23C5"/>
    <w:rsid w:val="1606A0B3"/>
    <w:rsid w:val="164C9CB0"/>
    <w:rsid w:val="17271D26"/>
    <w:rsid w:val="17718EF1"/>
    <w:rsid w:val="177541BC"/>
    <w:rsid w:val="17A3AB97"/>
    <w:rsid w:val="17DDF279"/>
    <w:rsid w:val="17E1F344"/>
    <w:rsid w:val="17E982EA"/>
    <w:rsid w:val="1818CB1E"/>
    <w:rsid w:val="186FFDF4"/>
    <w:rsid w:val="187FD9C4"/>
    <w:rsid w:val="18A22574"/>
    <w:rsid w:val="18A6E61D"/>
    <w:rsid w:val="190F5199"/>
    <w:rsid w:val="19234F58"/>
    <w:rsid w:val="19398B17"/>
    <w:rsid w:val="195C5BC0"/>
    <w:rsid w:val="1998D26B"/>
    <w:rsid w:val="1A097CC3"/>
    <w:rsid w:val="1A2D2724"/>
    <w:rsid w:val="1A3927A5"/>
    <w:rsid w:val="1A522C81"/>
    <w:rsid w:val="1A633586"/>
    <w:rsid w:val="1AF6F397"/>
    <w:rsid w:val="1B3856A1"/>
    <w:rsid w:val="1B6923DC"/>
    <w:rsid w:val="1B6F2FFF"/>
    <w:rsid w:val="1BB82F6D"/>
    <w:rsid w:val="1BB86F18"/>
    <w:rsid w:val="1BBA3B6D"/>
    <w:rsid w:val="1C57C2A7"/>
    <w:rsid w:val="1C6C2F44"/>
    <w:rsid w:val="1CDDFA2B"/>
    <w:rsid w:val="1D088D79"/>
    <w:rsid w:val="1D198FEA"/>
    <w:rsid w:val="1D6A661C"/>
    <w:rsid w:val="1D8453CC"/>
    <w:rsid w:val="1D976CF5"/>
    <w:rsid w:val="1DC2DC2E"/>
    <w:rsid w:val="1E666116"/>
    <w:rsid w:val="1E9D0237"/>
    <w:rsid w:val="1EDE667A"/>
    <w:rsid w:val="1F1D7E4C"/>
    <w:rsid w:val="1F2A7E8A"/>
    <w:rsid w:val="20044F77"/>
    <w:rsid w:val="20491788"/>
    <w:rsid w:val="207F307D"/>
    <w:rsid w:val="20B94EAD"/>
    <w:rsid w:val="2146EA85"/>
    <w:rsid w:val="216286D1"/>
    <w:rsid w:val="216F4968"/>
    <w:rsid w:val="21D86560"/>
    <w:rsid w:val="220DC539"/>
    <w:rsid w:val="226B073A"/>
    <w:rsid w:val="22BD91F2"/>
    <w:rsid w:val="22C60A51"/>
    <w:rsid w:val="22D25700"/>
    <w:rsid w:val="22F12C63"/>
    <w:rsid w:val="230BCC45"/>
    <w:rsid w:val="23436886"/>
    <w:rsid w:val="234E2F82"/>
    <w:rsid w:val="237435C1"/>
    <w:rsid w:val="237DC84D"/>
    <w:rsid w:val="23FD2022"/>
    <w:rsid w:val="243894CC"/>
    <w:rsid w:val="244046A0"/>
    <w:rsid w:val="244AB3E1"/>
    <w:rsid w:val="247A03B0"/>
    <w:rsid w:val="24F4177D"/>
    <w:rsid w:val="25100622"/>
    <w:rsid w:val="252ACB32"/>
    <w:rsid w:val="25B65A88"/>
    <w:rsid w:val="2670BF34"/>
    <w:rsid w:val="2692F108"/>
    <w:rsid w:val="26B355BF"/>
    <w:rsid w:val="2704AFD8"/>
    <w:rsid w:val="27ABC396"/>
    <w:rsid w:val="27D45789"/>
    <w:rsid w:val="2814EDC2"/>
    <w:rsid w:val="28173E50"/>
    <w:rsid w:val="28519B73"/>
    <w:rsid w:val="28A87ADE"/>
    <w:rsid w:val="29698B5C"/>
    <w:rsid w:val="29938862"/>
    <w:rsid w:val="299EAFC9"/>
    <w:rsid w:val="29CFC393"/>
    <w:rsid w:val="29DB77DC"/>
    <w:rsid w:val="29EC62F1"/>
    <w:rsid w:val="2A2383A3"/>
    <w:rsid w:val="2A4EE36D"/>
    <w:rsid w:val="2A6CA1B1"/>
    <w:rsid w:val="2A86D0C5"/>
    <w:rsid w:val="2AA48421"/>
    <w:rsid w:val="2AB198A0"/>
    <w:rsid w:val="2AB46A78"/>
    <w:rsid w:val="2B4E7A6B"/>
    <w:rsid w:val="2B56DD90"/>
    <w:rsid w:val="2BA3C125"/>
    <w:rsid w:val="2BA80BE9"/>
    <w:rsid w:val="2C0AE1C3"/>
    <w:rsid w:val="2C1CB195"/>
    <w:rsid w:val="2C503AD9"/>
    <w:rsid w:val="2CC1949A"/>
    <w:rsid w:val="2CD75598"/>
    <w:rsid w:val="2CF5788B"/>
    <w:rsid w:val="2D4877DE"/>
    <w:rsid w:val="2D4B438E"/>
    <w:rsid w:val="2D8CEA39"/>
    <w:rsid w:val="2DA63AB1"/>
    <w:rsid w:val="2DAE8CDE"/>
    <w:rsid w:val="2DB459ED"/>
    <w:rsid w:val="2DC545FF"/>
    <w:rsid w:val="2DCB6965"/>
    <w:rsid w:val="2E46F30C"/>
    <w:rsid w:val="2E47EBAB"/>
    <w:rsid w:val="2E5B6B3C"/>
    <w:rsid w:val="2E6B8A94"/>
    <w:rsid w:val="2E6E0F84"/>
    <w:rsid w:val="2E8C254D"/>
    <w:rsid w:val="2EA93F7E"/>
    <w:rsid w:val="2EDB61E7"/>
    <w:rsid w:val="2F2F8587"/>
    <w:rsid w:val="2F3B29FA"/>
    <w:rsid w:val="2F799FBC"/>
    <w:rsid w:val="2F8638B3"/>
    <w:rsid w:val="2F8B16C3"/>
    <w:rsid w:val="2F90764A"/>
    <w:rsid w:val="2FB1E1A1"/>
    <w:rsid w:val="2FB62E98"/>
    <w:rsid w:val="2FD021C0"/>
    <w:rsid w:val="3007C270"/>
    <w:rsid w:val="30137807"/>
    <w:rsid w:val="302F34A3"/>
    <w:rsid w:val="303F59BA"/>
    <w:rsid w:val="3059ED75"/>
    <w:rsid w:val="30FE2148"/>
    <w:rsid w:val="3115701D"/>
    <w:rsid w:val="316CF196"/>
    <w:rsid w:val="316E2DD8"/>
    <w:rsid w:val="31930BFE"/>
    <w:rsid w:val="31A116E7"/>
    <w:rsid w:val="31B3F2D1"/>
    <w:rsid w:val="31CEF8DD"/>
    <w:rsid w:val="321302A9"/>
    <w:rsid w:val="3233C45F"/>
    <w:rsid w:val="3272CABC"/>
    <w:rsid w:val="328EC038"/>
    <w:rsid w:val="32B1407E"/>
    <w:rsid w:val="339E9BDD"/>
    <w:rsid w:val="33A5AD91"/>
    <w:rsid w:val="33C2F032"/>
    <w:rsid w:val="342A9099"/>
    <w:rsid w:val="34397120"/>
    <w:rsid w:val="3446C6B9"/>
    <w:rsid w:val="344D10DF"/>
    <w:rsid w:val="34A295FD"/>
    <w:rsid w:val="34FED4DA"/>
    <w:rsid w:val="3527ACEC"/>
    <w:rsid w:val="352C2FA8"/>
    <w:rsid w:val="353F295A"/>
    <w:rsid w:val="354E0187"/>
    <w:rsid w:val="3629A58E"/>
    <w:rsid w:val="367D7E30"/>
    <w:rsid w:val="3690C306"/>
    <w:rsid w:val="36DFB60E"/>
    <w:rsid w:val="36EA9DF0"/>
    <w:rsid w:val="37265414"/>
    <w:rsid w:val="37321D1E"/>
    <w:rsid w:val="3734046D"/>
    <w:rsid w:val="3746A3D4"/>
    <w:rsid w:val="3764B1BD"/>
    <w:rsid w:val="37908BE2"/>
    <w:rsid w:val="37E6803F"/>
    <w:rsid w:val="37FEEFF7"/>
    <w:rsid w:val="381F1C58"/>
    <w:rsid w:val="385B7D60"/>
    <w:rsid w:val="3875FCC8"/>
    <w:rsid w:val="3885437B"/>
    <w:rsid w:val="38A239D5"/>
    <w:rsid w:val="38E8D56E"/>
    <w:rsid w:val="38F53B94"/>
    <w:rsid w:val="39168B41"/>
    <w:rsid w:val="394FB2DB"/>
    <w:rsid w:val="3962E6C9"/>
    <w:rsid w:val="396F901B"/>
    <w:rsid w:val="39D20BD1"/>
    <w:rsid w:val="39DFE820"/>
    <w:rsid w:val="39E23E66"/>
    <w:rsid w:val="39F74DC1"/>
    <w:rsid w:val="3A056280"/>
    <w:rsid w:val="3A1AED49"/>
    <w:rsid w:val="3A2D6EDB"/>
    <w:rsid w:val="3A389093"/>
    <w:rsid w:val="3A3E0A36"/>
    <w:rsid w:val="3A84A5CF"/>
    <w:rsid w:val="3B3A6A01"/>
    <w:rsid w:val="3B5857D3"/>
    <w:rsid w:val="3B706150"/>
    <w:rsid w:val="3BBBBCC6"/>
    <w:rsid w:val="3BE072B0"/>
    <w:rsid w:val="3C443E4B"/>
    <w:rsid w:val="3C5B6BD0"/>
    <w:rsid w:val="3C79FA95"/>
    <w:rsid w:val="3C8429CD"/>
    <w:rsid w:val="3CC059AA"/>
    <w:rsid w:val="3CF128E6"/>
    <w:rsid w:val="3D392957"/>
    <w:rsid w:val="3D8B8792"/>
    <w:rsid w:val="3DBA49EE"/>
    <w:rsid w:val="3DBA63BF"/>
    <w:rsid w:val="3DDB092C"/>
    <w:rsid w:val="3E0942F0"/>
    <w:rsid w:val="3E309F17"/>
    <w:rsid w:val="3E706995"/>
    <w:rsid w:val="3EC825B4"/>
    <w:rsid w:val="3EEE3EF1"/>
    <w:rsid w:val="3F406681"/>
    <w:rsid w:val="3F5D6C16"/>
    <w:rsid w:val="401A90F9"/>
    <w:rsid w:val="40619B65"/>
    <w:rsid w:val="4094235D"/>
    <w:rsid w:val="40E982FC"/>
    <w:rsid w:val="40FF642E"/>
    <w:rsid w:val="41034576"/>
    <w:rsid w:val="4104A05C"/>
    <w:rsid w:val="410B2F5C"/>
    <w:rsid w:val="410E2E51"/>
    <w:rsid w:val="4190D1B4"/>
    <w:rsid w:val="41D6773C"/>
    <w:rsid w:val="41EC9320"/>
    <w:rsid w:val="41ED5DC0"/>
    <w:rsid w:val="42795C24"/>
    <w:rsid w:val="42AE2425"/>
    <w:rsid w:val="43339281"/>
    <w:rsid w:val="43A72CC5"/>
    <w:rsid w:val="43CA291E"/>
    <w:rsid w:val="43D3D62B"/>
    <w:rsid w:val="43DE8DBA"/>
    <w:rsid w:val="43E5A6CC"/>
    <w:rsid w:val="44295D06"/>
    <w:rsid w:val="4433759B"/>
    <w:rsid w:val="4530F144"/>
    <w:rsid w:val="4537BA68"/>
    <w:rsid w:val="453ACB8E"/>
    <w:rsid w:val="454B3184"/>
    <w:rsid w:val="45A706EA"/>
    <w:rsid w:val="45C56F62"/>
    <w:rsid w:val="45C75876"/>
    <w:rsid w:val="45D240F6"/>
    <w:rsid w:val="45E61B11"/>
    <w:rsid w:val="463FFA33"/>
    <w:rsid w:val="466442D7"/>
    <w:rsid w:val="468FADAB"/>
    <w:rsid w:val="46C1C446"/>
    <w:rsid w:val="46CE0EAA"/>
    <w:rsid w:val="470364E1"/>
    <w:rsid w:val="4721225E"/>
    <w:rsid w:val="4740CB13"/>
    <w:rsid w:val="4750C475"/>
    <w:rsid w:val="48267B2A"/>
    <w:rsid w:val="48778BBC"/>
    <w:rsid w:val="488AE505"/>
    <w:rsid w:val="4891E309"/>
    <w:rsid w:val="489F3542"/>
    <w:rsid w:val="48C3524C"/>
    <w:rsid w:val="48D3358F"/>
    <w:rsid w:val="48FEF938"/>
    <w:rsid w:val="4906E6BE"/>
    <w:rsid w:val="49210ADA"/>
    <w:rsid w:val="49A3632A"/>
    <w:rsid w:val="49AF022D"/>
    <w:rsid w:val="49B1E0E6"/>
    <w:rsid w:val="49C4BB0D"/>
    <w:rsid w:val="49D33042"/>
    <w:rsid w:val="4A34A6E1"/>
    <w:rsid w:val="4A493C73"/>
    <w:rsid w:val="4A5DED15"/>
    <w:rsid w:val="4A8D11CB"/>
    <w:rsid w:val="4A985D60"/>
    <w:rsid w:val="4A9AC999"/>
    <w:rsid w:val="4AA2B71F"/>
    <w:rsid w:val="4AA4D1DF"/>
    <w:rsid w:val="4AC8752C"/>
    <w:rsid w:val="4AF246F5"/>
    <w:rsid w:val="4B384B72"/>
    <w:rsid w:val="4B3ED737"/>
    <w:rsid w:val="4B6BA1E8"/>
    <w:rsid w:val="4BE6FAA0"/>
    <w:rsid w:val="4C304AED"/>
    <w:rsid w:val="4C3A86B5"/>
    <w:rsid w:val="4C3E8780"/>
    <w:rsid w:val="4C8E1756"/>
    <w:rsid w:val="4D02D830"/>
    <w:rsid w:val="4D9488EE"/>
    <w:rsid w:val="4DD3BA20"/>
    <w:rsid w:val="4DE64B13"/>
    <w:rsid w:val="4E29E7B7"/>
    <w:rsid w:val="4E45FA89"/>
    <w:rsid w:val="4E6E7BE8"/>
    <w:rsid w:val="4E7DC274"/>
    <w:rsid w:val="4EA63BC3"/>
    <w:rsid w:val="4EEA7FBB"/>
    <w:rsid w:val="4EFA1F88"/>
    <w:rsid w:val="4F2F9D26"/>
    <w:rsid w:val="4F40ED72"/>
    <w:rsid w:val="4F93016F"/>
    <w:rsid w:val="4FBC2913"/>
    <w:rsid w:val="4FBD4B79"/>
    <w:rsid w:val="4FDE7878"/>
    <w:rsid w:val="4FE2B3F1"/>
    <w:rsid w:val="4FE5A22D"/>
    <w:rsid w:val="4FEA068A"/>
    <w:rsid w:val="504271C6"/>
    <w:rsid w:val="504ABE8B"/>
    <w:rsid w:val="505A727F"/>
    <w:rsid w:val="50B61B6A"/>
    <w:rsid w:val="50C95AF8"/>
    <w:rsid w:val="50CAF927"/>
    <w:rsid w:val="50F5FA9F"/>
    <w:rsid w:val="510E8F50"/>
    <w:rsid w:val="5111F8A3"/>
    <w:rsid w:val="5157860F"/>
    <w:rsid w:val="51658A64"/>
    <w:rsid w:val="517F2200"/>
    <w:rsid w:val="5181728E"/>
    <w:rsid w:val="5197AB58"/>
    <w:rsid w:val="51ABAEAF"/>
    <w:rsid w:val="51AD8143"/>
    <w:rsid w:val="5212B839"/>
    <w:rsid w:val="5215D56A"/>
    <w:rsid w:val="5278B1CB"/>
    <w:rsid w:val="52ADC904"/>
    <w:rsid w:val="52B0EB76"/>
    <w:rsid w:val="52C87D82"/>
    <w:rsid w:val="52CF97E6"/>
    <w:rsid w:val="52E0DBAC"/>
    <w:rsid w:val="52F14E39"/>
    <w:rsid w:val="52F5E265"/>
    <w:rsid w:val="5321D259"/>
    <w:rsid w:val="53337BB9"/>
    <w:rsid w:val="5388FBC2"/>
    <w:rsid w:val="53D4E98A"/>
    <w:rsid w:val="53E9D56F"/>
    <w:rsid w:val="53EF58EB"/>
    <w:rsid w:val="53F0CBA7"/>
    <w:rsid w:val="54499965"/>
    <w:rsid w:val="5452EBC4"/>
    <w:rsid w:val="54A83FDA"/>
    <w:rsid w:val="54B91350"/>
    <w:rsid w:val="54C043DF"/>
    <w:rsid w:val="54C5FAC3"/>
    <w:rsid w:val="54F9A7A6"/>
    <w:rsid w:val="5502BA53"/>
    <w:rsid w:val="55157D47"/>
    <w:rsid w:val="5599FC54"/>
    <w:rsid w:val="55A4B8A6"/>
    <w:rsid w:val="55E569C6"/>
    <w:rsid w:val="56294354"/>
    <w:rsid w:val="56357FE8"/>
    <w:rsid w:val="5682691A"/>
    <w:rsid w:val="56B14DA8"/>
    <w:rsid w:val="56B154EF"/>
    <w:rsid w:val="56B61B3F"/>
    <w:rsid w:val="56F7B0F0"/>
    <w:rsid w:val="5702E826"/>
    <w:rsid w:val="571819E9"/>
    <w:rsid w:val="5734E6AF"/>
    <w:rsid w:val="57813A27"/>
    <w:rsid w:val="578543A4"/>
    <w:rsid w:val="57A8CE78"/>
    <w:rsid w:val="57B436CA"/>
    <w:rsid w:val="584D1E09"/>
    <w:rsid w:val="587E45AF"/>
    <w:rsid w:val="5880A38F"/>
    <w:rsid w:val="58923875"/>
    <w:rsid w:val="58B91A6C"/>
    <w:rsid w:val="58BE3C1D"/>
    <w:rsid w:val="58D0B710"/>
    <w:rsid w:val="58D2D946"/>
    <w:rsid w:val="58F32CD4"/>
    <w:rsid w:val="591D0A88"/>
    <w:rsid w:val="594913FE"/>
    <w:rsid w:val="595D9C05"/>
    <w:rsid w:val="59FA8DD6"/>
    <w:rsid w:val="5A4116F2"/>
    <w:rsid w:val="5A5A0C7E"/>
    <w:rsid w:val="5AAC4A88"/>
    <w:rsid w:val="5AAEA235"/>
    <w:rsid w:val="5AFBBEB3"/>
    <w:rsid w:val="5B061E4E"/>
    <w:rsid w:val="5B3E8D9E"/>
    <w:rsid w:val="5B82DF5C"/>
    <w:rsid w:val="5B8CAC51"/>
    <w:rsid w:val="5BCB2213"/>
    <w:rsid w:val="5BE229B0"/>
    <w:rsid w:val="5BF5DCDF"/>
    <w:rsid w:val="5C0857D2"/>
    <w:rsid w:val="5C16D000"/>
    <w:rsid w:val="5C52BE83"/>
    <w:rsid w:val="5C7833C4"/>
    <w:rsid w:val="5D208256"/>
    <w:rsid w:val="5D2094D7"/>
    <w:rsid w:val="5D2421D8"/>
    <w:rsid w:val="5D4E087B"/>
    <w:rsid w:val="5DE3A533"/>
    <w:rsid w:val="5E3914F9"/>
    <w:rsid w:val="5E63DD22"/>
    <w:rsid w:val="5E64639E"/>
    <w:rsid w:val="5E648500"/>
    <w:rsid w:val="5E67D755"/>
    <w:rsid w:val="5EAF3824"/>
    <w:rsid w:val="5EB73B65"/>
    <w:rsid w:val="5EC44D13"/>
    <w:rsid w:val="5ECA96B3"/>
    <w:rsid w:val="5F0DD2CD"/>
    <w:rsid w:val="5F1DF6FC"/>
    <w:rsid w:val="5F40ACD7"/>
    <w:rsid w:val="5FA02CC4"/>
    <w:rsid w:val="5FD31032"/>
    <w:rsid w:val="5FDF08EC"/>
    <w:rsid w:val="604419F8"/>
    <w:rsid w:val="6066E6A2"/>
    <w:rsid w:val="6085A93D"/>
    <w:rsid w:val="60B3672E"/>
    <w:rsid w:val="60E5165C"/>
    <w:rsid w:val="60EF4A96"/>
    <w:rsid w:val="61281C6D"/>
    <w:rsid w:val="613BFD25"/>
    <w:rsid w:val="614275AE"/>
    <w:rsid w:val="615675F9"/>
    <w:rsid w:val="61872E58"/>
    <w:rsid w:val="619F83DE"/>
    <w:rsid w:val="61FBEDD5"/>
    <w:rsid w:val="62C3ECCE"/>
    <w:rsid w:val="62C6F3C7"/>
    <w:rsid w:val="62CE57C3"/>
    <w:rsid w:val="62E276DA"/>
    <w:rsid w:val="630A9C1B"/>
    <w:rsid w:val="63938627"/>
    <w:rsid w:val="63B3F73A"/>
    <w:rsid w:val="63C4E9CD"/>
    <w:rsid w:val="63E546B1"/>
    <w:rsid w:val="643E5DCF"/>
    <w:rsid w:val="64480C69"/>
    <w:rsid w:val="64816392"/>
    <w:rsid w:val="64E2E7BB"/>
    <w:rsid w:val="64EA3CCE"/>
    <w:rsid w:val="64ED5D6A"/>
    <w:rsid w:val="64F4BEF5"/>
    <w:rsid w:val="64FC6C6C"/>
    <w:rsid w:val="65483EDE"/>
    <w:rsid w:val="65AA37B2"/>
    <w:rsid w:val="65BEDCC4"/>
    <w:rsid w:val="65C07EEC"/>
    <w:rsid w:val="6602273E"/>
    <w:rsid w:val="6685A888"/>
    <w:rsid w:val="66D4F851"/>
    <w:rsid w:val="67027CCE"/>
    <w:rsid w:val="67974DA2"/>
    <w:rsid w:val="67B5D2D4"/>
    <w:rsid w:val="67C05010"/>
    <w:rsid w:val="67D56E08"/>
    <w:rsid w:val="67E53CE7"/>
    <w:rsid w:val="6807D363"/>
    <w:rsid w:val="680EC562"/>
    <w:rsid w:val="683A95B3"/>
    <w:rsid w:val="686B2F59"/>
    <w:rsid w:val="68945EE1"/>
    <w:rsid w:val="68DD1BAE"/>
    <w:rsid w:val="68E6DADA"/>
    <w:rsid w:val="694EB391"/>
    <w:rsid w:val="69C6001E"/>
    <w:rsid w:val="69FC8623"/>
    <w:rsid w:val="6A866108"/>
    <w:rsid w:val="6B3E0A3F"/>
    <w:rsid w:val="6B5C9EEE"/>
    <w:rsid w:val="6B7273DE"/>
    <w:rsid w:val="6B900D27"/>
    <w:rsid w:val="6C1A76B4"/>
    <w:rsid w:val="6C1E7B9C"/>
    <w:rsid w:val="6C848A27"/>
    <w:rsid w:val="6CF91632"/>
    <w:rsid w:val="6D0D9552"/>
    <w:rsid w:val="6D14A7BE"/>
    <w:rsid w:val="6D31B450"/>
    <w:rsid w:val="6D412B76"/>
    <w:rsid w:val="6D4D7373"/>
    <w:rsid w:val="6D6336A9"/>
    <w:rsid w:val="6DEA35FE"/>
    <w:rsid w:val="6DFB30B2"/>
    <w:rsid w:val="6E161E83"/>
    <w:rsid w:val="6E327066"/>
    <w:rsid w:val="6E37DDE9"/>
    <w:rsid w:val="6E422EE8"/>
    <w:rsid w:val="6E45CC8D"/>
    <w:rsid w:val="6E474EA7"/>
    <w:rsid w:val="6E7506F1"/>
    <w:rsid w:val="6EDA70DD"/>
    <w:rsid w:val="6F2B2538"/>
    <w:rsid w:val="6F75DE6B"/>
    <w:rsid w:val="6FA30679"/>
    <w:rsid w:val="6FA98F41"/>
    <w:rsid w:val="6FB3C37B"/>
    <w:rsid w:val="6FBCEEC5"/>
    <w:rsid w:val="6FC68DBF"/>
    <w:rsid w:val="7012AA8A"/>
    <w:rsid w:val="7017C371"/>
    <w:rsid w:val="701D4676"/>
    <w:rsid w:val="704D624D"/>
    <w:rsid w:val="7058F0D8"/>
    <w:rsid w:val="71786699"/>
    <w:rsid w:val="718F5196"/>
    <w:rsid w:val="71E7115A"/>
    <w:rsid w:val="72135741"/>
    <w:rsid w:val="721C49B6"/>
    <w:rsid w:val="722180B7"/>
    <w:rsid w:val="7288BC19"/>
    <w:rsid w:val="728DABB4"/>
    <w:rsid w:val="73086D62"/>
    <w:rsid w:val="73263F32"/>
    <w:rsid w:val="732B21F7"/>
    <w:rsid w:val="7367B0D3"/>
    <w:rsid w:val="736857B6"/>
    <w:rsid w:val="7371FEDD"/>
    <w:rsid w:val="738B0179"/>
    <w:rsid w:val="739EDBA0"/>
    <w:rsid w:val="74027663"/>
    <w:rsid w:val="740ED2AF"/>
    <w:rsid w:val="741F0014"/>
    <w:rsid w:val="74A2D341"/>
    <w:rsid w:val="74DC0336"/>
    <w:rsid w:val="75507B8F"/>
    <w:rsid w:val="7551965D"/>
    <w:rsid w:val="75645C47"/>
    <w:rsid w:val="75D593C1"/>
    <w:rsid w:val="75F4E581"/>
    <w:rsid w:val="75FAA455"/>
    <w:rsid w:val="76039CB6"/>
    <w:rsid w:val="7620E3A4"/>
    <w:rsid w:val="766C6658"/>
    <w:rsid w:val="769FF878"/>
    <w:rsid w:val="76A5B9BE"/>
    <w:rsid w:val="77019D40"/>
    <w:rsid w:val="770DF394"/>
    <w:rsid w:val="772CA7F8"/>
    <w:rsid w:val="775B95C4"/>
    <w:rsid w:val="77B68DE2"/>
    <w:rsid w:val="77F24452"/>
    <w:rsid w:val="783B21F6"/>
    <w:rsid w:val="78B70D55"/>
    <w:rsid w:val="78C08783"/>
    <w:rsid w:val="78E593D6"/>
    <w:rsid w:val="790DCF06"/>
    <w:rsid w:val="7942ABAD"/>
    <w:rsid w:val="79C1A7A7"/>
    <w:rsid w:val="79DFF882"/>
    <w:rsid w:val="7A05F864"/>
    <w:rsid w:val="7A1CE15F"/>
    <w:rsid w:val="7A54FE2D"/>
    <w:rsid w:val="7A62B6AE"/>
    <w:rsid w:val="7A7ECDAA"/>
    <w:rsid w:val="7B46FC0C"/>
    <w:rsid w:val="7B4F1A14"/>
    <w:rsid w:val="7B73699B"/>
    <w:rsid w:val="7B760817"/>
    <w:rsid w:val="7C23F599"/>
    <w:rsid w:val="7C306CC3"/>
    <w:rsid w:val="7C93B1F8"/>
    <w:rsid w:val="7CF63DAA"/>
    <w:rsid w:val="7CF70180"/>
    <w:rsid w:val="7D74A582"/>
    <w:rsid w:val="7DB86D81"/>
    <w:rsid w:val="7DFE608F"/>
    <w:rsid w:val="7E15354D"/>
    <w:rsid w:val="7E305817"/>
    <w:rsid w:val="7EAB0A5D"/>
    <w:rsid w:val="7EDA2B36"/>
    <w:rsid w:val="7EDD5A3C"/>
    <w:rsid w:val="7EE6A260"/>
    <w:rsid w:val="7EECA8A3"/>
    <w:rsid w:val="7F0C5D77"/>
    <w:rsid w:val="7F19FFD9"/>
    <w:rsid w:val="7F4B213D"/>
    <w:rsid w:val="7F523ECD"/>
    <w:rsid w:val="7F982E20"/>
    <w:rsid w:val="7FB1F78C"/>
    <w:rsid w:val="7FBDBE18"/>
    <w:rsid w:val="7FC285BF"/>
    <w:rsid w:val="7FCB2F3D"/>
    <w:rsid w:val="7FFB8D54"/>
    <w:rsid w:val="7F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93BA"/>
  <w15:chartTrackingRefBased/>
  <w15:docId w15:val="{41EE8CC7-B8B0-4CBD-B300-39A9E2E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CC471C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34"/>
    <w:qFormat/>
    <w:rsid w:val="008606E4"/>
    <w:pPr>
      <w:spacing w:before="100" w:beforeAutospacing="1" w:after="100" w:afterAutospacing="1" w:line="240" w:lineRule="auto"/>
    </w:pPr>
    <w:rPr>
      <w:rFonts w:ascii="Calibri" w:hAnsi="Calibri" w:cs="Calibri"/>
      <w:color w:val="auto"/>
      <w:szCs w:val="20"/>
      <w:lang w:eastAsia="da-DK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2A2A2A" w:themeColor="text1"/>
        <w:left w:val="single" w:sz="4" w:space="0" w:color="2A2A2A" w:themeColor="text1"/>
        <w:bottom w:val="single" w:sz="4" w:space="0" w:color="2A2A2A" w:themeColor="text1"/>
        <w:right w:val="single" w:sz="4" w:space="0" w:color="2A2A2A" w:themeColor="text1"/>
        <w:insideH w:val="single" w:sz="4" w:space="0" w:color="2A2A2A" w:themeColor="text1"/>
        <w:insideV w:val="single" w:sz="4" w:space="0" w:color="2A2A2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link.mitcfu.dk/m/5392827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link.mitcfu.dk/m/CFUFILM1142228" TargetMode="External"/><Relationship Id="rId17" Type="http://schemas.openxmlformats.org/officeDocument/2006/relationships/hyperlink" Target="https://www.religion.dk/leksikon/fundamentalism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aktalink.dk/science-fic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mitcfu.dk/m/CFUFILM1142228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link.mitcfu.dk/m/CFUSERIE_Fantastisk_Sci-Fi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Sietch_Tabr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M\Downloads\CFU_P&#230;dagogisk-Vejledning%20(4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1C5F49-3B02-4065-B27D-77434ACBDA58}">
  <we:reference id="wa104380429" version="2.0.0.0" store="da-DK" storeType="OMEX"/>
  <we:alternateReferences>
    <we:reference id="wa104380429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5e4e26-a774-4089-af9d-49e166f48864">
      <Terms xmlns="http://schemas.microsoft.com/office/infopath/2007/PartnerControls"/>
    </lcf76f155ced4ddcb4097134ff3c332f>
    <TaxCatchAll xmlns="938cb026-90ae-4e7b-968e-20d2d674c1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8008D-F01E-46C0-85BE-D4F287964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AB8C5-A15A-441B-94A5-D73F75452E17}">
  <ds:schemaRefs>
    <ds:schemaRef ds:uri="http://schemas.microsoft.com/office/2006/metadata/properties"/>
    <ds:schemaRef ds:uri="http://schemas.microsoft.com/office/infopath/2007/PartnerControls"/>
    <ds:schemaRef ds:uri="db5e4e26-a774-4089-af9d-49e166f48864"/>
    <ds:schemaRef ds:uri="938cb026-90ae-4e7b-968e-20d2d674c17b"/>
  </ds:schemaRefs>
</ds:datastoreItem>
</file>

<file path=customXml/itemProps3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6EAE1-F4D7-456E-8A32-410F92E91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CFU_Pædagogisk-Vejledning (4).dotx</Template>
  <TotalTime>109</TotalTime>
  <Pages>3</Pages>
  <Words>727</Words>
  <Characters>4277</Characters>
  <Application>Microsoft Office Word</Application>
  <DocSecurity>0</DocSecurity>
  <Lines>92</Lines>
  <Paragraphs>58</Paragraphs>
  <ScaleCrop>false</ScaleCrop>
  <Company/>
  <LinksUpToDate>false</LinksUpToDate>
  <CharactersWithSpaces>4946</CharactersWithSpaces>
  <SharedDoc>false</SharedDoc>
  <HLinks>
    <vt:vector size="6" baseType="variant">
      <vt:variant>
        <vt:i4>2424954</vt:i4>
      </vt:variant>
      <vt:variant>
        <vt:i4>0</vt:i4>
      </vt:variant>
      <vt:variant>
        <vt:i4>0</vt:i4>
      </vt:variant>
      <vt:variant>
        <vt:i4>5</vt:i4>
      </vt:variant>
      <vt:variant>
        <vt:lpwstr>https://mitcfu.dk/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Rikke Fjellerup (RIKF) | VIA</cp:lastModifiedBy>
  <cp:revision>104</cp:revision>
  <cp:lastPrinted>2023-11-22T02:56:00Z</cp:lastPrinted>
  <dcterms:created xsi:type="dcterms:W3CDTF">2024-06-20T06:45:00Z</dcterms:created>
  <dcterms:modified xsi:type="dcterms:W3CDTF">2025-03-20T13:45:00Z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0x01010060793152213AB543A430B8FE5C95C7F0</vt:lpwstr>
  </property>
</Properties>
</file>