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553C9" w:rsidRPr="003553C9" w:rsidRDefault="00BC2990" w:rsidP="003553C9">
      <w:pPr>
        <w:pStyle w:val="Overskrift1"/>
        <w:rPr>
          <w:rFonts w:asciiTheme="minorHAnsi" w:hAnsiTheme="minorHAnsi" w:cstheme="minorHAnsi"/>
        </w:rPr>
      </w:pPr>
      <w:r>
        <w:rPr>
          <w:rFonts w:asciiTheme="minorHAnsi" w:hAnsiTheme="minorHAnsi" w:cstheme="minorHAnsi"/>
        </w:rPr>
        <w:t xml:space="preserve">Ind i </w:t>
      </w:r>
      <w:r w:rsidR="003553C9" w:rsidRPr="003553C9">
        <w:rPr>
          <w:rFonts w:asciiTheme="minorHAnsi" w:hAnsiTheme="minorHAnsi" w:cstheme="minorHAnsi"/>
        </w:rPr>
        <w:t xml:space="preserve">Kathrine Ærtebjergs verden </w: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6020B7">
        <w:trPr>
          <w:trHeight w:val="209"/>
        </w:trPr>
        <w:tc>
          <w:tcPr>
            <w:tcW w:w="1555" w:type="dxa"/>
          </w:tcPr>
          <w:p w:rsidR="006020B7" w:rsidRDefault="006020B7">
            <w:pPr>
              <w:pStyle w:val="Overskrift1"/>
              <w:spacing w:before="0" w:after="120"/>
              <w:outlineLvl w:val="0"/>
            </w:pPr>
          </w:p>
        </w:tc>
        <w:tc>
          <w:tcPr>
            <w:tcW w:w="5811" w:type="dxa"/>
          </w:tcPr>
          <w:p w:rsidR="006020B7" w:rsidRDefault="006020B7">
            <w:pPr>
              <w:pBdr>
                <w:top w:val="nil"/>
                <w:left w:val="nil"/>
                <w:bottom w:val="nil"/>
                <w:right w:val="nil"/>
                <w:between w:val="nil"/>
              </w:pBdr>
              <w:rPr>
                <w:color w:val="000000"/>
              </w:rPr>
            </w:pPr>
          </w:p>
        </w:tc>
        <w:tc>
          <w:tcPr>
            <w:tcW w:w="2262" w:type="dxa"/>
            <w:vMerge w:val="restart"/>
          </w:tcPr>
          <w:p w:rsidR="006020B7" w:rsidRDefault="005E2127">
            <w:pPr>
              <w:pBdr>
                <w:top w:val="nil"/>
                <w:left w:val="nil"/>
                <w:bottom w:val="nil"/>
                <w:right w:val="nil"/>
                <w:between w:val="nil"/>
              </w:pBdr>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426720</wp:posOffset>
                      </wp:positionH>
                      <wp:positionV relativeFrom="paragraph">
                        <wp:posOffset>55990</wp:posOffset>
                      </wp:positionV>
                      <wp:extent cx="923925" cy="901148"/>
                      <wp:effectExtent l="0" t="0" r="15875" b="13335"/>
                      <wp:wrapNone/>
                      <wp:docPr id="9" name="Rektangel 9"/>
                      <wp:cNvGraphicFramePr/>
                      <a:graphic xmlns:a="http://schemas.openxmlformats.org/drawingml/2006/main">
                        <a:graphicData uri="http://schemas.microsoft.com/office/word/2010/wordprocessingShape">
                          <wps:wsp>
                            <wps:cNvSpPr/>
                            <wps:spPr>
                              <a:xfrm>
                                <a:off x="0" y="0"/>
                                <a:ext cx="923925" cy="901148"/>
                              </a:xfrm>
                              <a:prstGeom prst="rect">
                                <a:avLst/>
                              </a:prstGeom>
                              <a:noFill/>
                              <a:ln w="15875" cap="flat" cmpd="sng">
                                <a:solidFill>
                                  <a:srgbClr val="395E89"/>
                                </a:solidFill>
                                <a:prstDash val="dash"/>
                                <a:round/>
                                <a:headEnd type="none" w="sm" len="sm"/>
                                <a:tailEnd type="none" w="sm" len="sm"/>
                              </a:ln>
                            </wps:spPr>
                            <wps:txbx>
                              <w:txbxContent>
                                <w:p w:rsidR="006020B7" w:rsidRDefault="00D52881">
                                  <w:pPr>
                                    <w:spacing w:after="0"/>
                                    <w:textDirection w:val="btLr"/>
                                  </w:pPr>
                                  <w:r>
                                    <w:rPr>
                                      <w:noProof/>
                                    </w:rPr>
                                    <w:drawing>
                                      <wp:inline distT="0" distB="0" distL="0" distR="0" wp14:anchorId="0ED967B1" wp14:editId="456BAA79">
                                        <wp:extent cx="725805" cy="720167"/>
                                        <wp:effectExtent l="0" t="0" r="0" b="2540"/>
                                        <wp:docPr id="11" name="Billede 11" descr="Et billede, der indeholder sort,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rcode.55474047.png"/>
                                                <pic:cNvPicPr/>
                                              </pic:nvPicPr>
                                              <pic:blipFill rotWithShape="1">
                                                <a:blip r:embed="rId8">
                                                  <a:extLst>
                                                    <a:ext uri="{28A0092B-C50C-407E-A947-70E740481C1C}">
                                                      <a14:useLocalDpi xmlns:a14="http://schemas.microsoft.com/office/drawing/2010/main" val="0"/>
                                                    </a:ext>
                                                  </a:extLst>
                                                </a:blip>
                                                <a:srcRect l="7823" t="8160" r="8196" b="8524"/>
                                                <a:stretch/>
                                              </pic:blipFill>
                                              <pic:spPr bwMode="auto">
                                                <a:xfrm>
                                                  <a:off x="0" y="0"/>
                                                  <a:ext cx="725805" cy="7201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id="Rektangel 9" o:spid="_x0000_s1026" style="position:absolute;margin-left:33.6pt;margin-top:4.4pt;width:72.75pt;height:70.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" filled="f" strokecolor="#395e89" strokeweight="1.25pt">
                      <v:stroke dashstyle="dash" startarrowwidth="narrow" startarrowlength="short" endarrowwidth="narrow" endarrowlength="short" joinstyle="round"/>
                      <v:textbox inset="2.53958mm,2.53958mm,2.53958mm,2.53958mm">
                        <w:txbxContent>
                          <w:p w:rsidR="006020B7" w:rsidRDefault="00D52881">
                            <w:pPr>
                              <w:spacing w:after="0"/>
                              <w:textDirection w:val="btLr"/>
                            </w:pPr>
                            <w:r>
                              <w:rPr>
                                <w:noProof/>
                              </w:rPr>
                              <w:drawing>
                                <wp:inline distT="0" distB="0" distL="0" distR="0" wp14:anchorId="0ED967B1" wp14:editId="456BAA79">
                                  <wp:extent cx="725805" cy="720167"/>
                                  <wp:effectExtent l="0" t="0" r="0" b="2540"/>
                                  <wp:docPr id="11" name="Billede 11" descr="Et billede, der indeholder sort,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rcode.55474047.png"/>
                                          <pic:cNvPicPr/>
                                        </pic:nvPicPr>
                                        <pic:blipFill rotWithShape="1">
                                          <a:blip r:embed="rId9">
                                            <a:extLst>
                                              <a:ext uri="{28A0092B-C50C-407E-A947-70E740481C1C}">
                                                <a14:useLocalDpi xmlns:a14="http://schemas.microsoft.com/office/drawing/2010/main" val="0"/>
                                              </a:ext>
                                            </a:extLst>
                                          </a:blip>
                                          <a:srcRect l="7823" t="8160" r="8196" b="8524"/>
                                          <a:stretch/>
                                        </pic:blipFill>
                                        <pic:spPr bwMode="auto">
                                          <a:xfrm>
                                            <a:off x="0" y="0"/>
                                            <a:ext cx="725805" cy="720167"/>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6020B7" w:rsidRDefault="006020B7">
            <w:pPr>
              <w:pBdr>
                <w:top w:val="nil"/>
                <w:left w:val="nil"/>
                <w:bottom w:val="nil"/>
                <w:right w:val="nil"/>
                <w:between w:val="nil"/>
              </w:pBdr>
              <w:rPr>
                <w:color w:val="000000"/>
              </w:rPr>
            </w:pPr>
          </w:p>
          <w:p w:rsidR="006020B7" w:rsidRDefault="006020B7">
            <w:pPr>
              <w:pBdr>
                <w:top w:val="nil"/>
                <w:left w:val="nil"/>
                <w:bottom w:val="nil"/>
                <w:right w:val="nil"/>
                <w:between w:val="nil"/>
              </w:pBdr>
              <w:rPr>
                <w:color w:val="000000"/>
              </w:rPr>
            </w:pPr>
          </w:p>
          <w:p w:rsidR="006020B7" w:rsidRDefault="006020B7">
            <w:pPr>
              <w:pBdr>
                <w:top w:val="nil"/>
                <w:left w:val="nil"/>
                <w:bottom w:val="nil"/>
                <w:right w:val="nil"/>
                <w:between w:val="nil"/>
              </w:pBdr>
              <w:rPr>
                <w:color w:val="000000"/>
              </w:rPr>
            </w:pPr>
          </w:p>
          <w:p w:rsidR="006020B7" w:rsidRDefault="006020B7">
            <w:pPr>
              <w:pBdr>
                <w:top w:val="nil"/>
                <w:left w:val="nil"/>
                <w:bottom w:val="nil"/>
                <w:right w:val="nil"/>
                <w:between w:val="nil"/>
              </w:pBdr>
              <w:rPr>
                <w:color w:val="000000"/>
              </w:rPr>
            </w:pPr>
          </w:p>
          <w:p w:rsidR="006020B7" w:rsidRDefault="006020B7">
            <w:pPr>
              <w:pBdr>
                <w:top w:val="nil"/>
                <w:left w:val="nil"/>
                <w:bottom w:val="nil"/>
                <w:right w:val="nil"/>
                <w:between w:val="nil"/>
              </w:pBdr>
              <w:rPr>
                <w:color w:val="000000"/>
              </w:rPr>
            </w:pPr>
          </w:p>
        </w:tc>
      </w:tr>
      <w:tr w:rsidR="006020B7">
        <w:trPr>
          <w:trHeight w:val="206"/>
        </w:trPr>
        <w:tc>
          <w:tcPr>
            <w:tcW w:w="1555" w:type="dxa"/>
          </w:tcPr>
          <w:p w:rsidR="006020B7" w:rsidRDefault="00DD7D11">
            <w:pPr>
              <w:pBdr>
                <w:top w:val="nil"/>
                <w:left w:val="nil"/>
                <w:bottom w:val="nil"/>
                <w:right w:val="nil"/>
                <w:between w:val="nil"/>
              </w:pBdr>
              <w:rPr>
                <w:color w:val="000000"/>
              </w:rPr>
            </w:pPr>
            <w:r>
              <w:rPr>
                <w:color w:val="000000"/>
              </w:rPr>
              <w:t>Tema:</w:t>
            </w:r>
          </w:p>
        </w:tc>
        <w:tc>
          <w:tcPr>
            <w:tcW w:w="5811" w:type="dxa"/>
          </w:tcPr>
          <w:p w:rsidR="006020B7" w:rsidRDefault="005E2127">
            <w:pPr>
              <w:pBdr>
                <w:top w:val="nil"/>
                <w:left w:val="nil"/>
                <w:bottom w:val="nil"/>
                <w:right w:val="nil"/>
                <w:between w:val="nil"/>
              </w:pBdr>
              <w:rPr>
                <w:color w:val="000000"/>
              </w:rPr>
            </w:pPr>
            <w:r>
              <w:t>Fantasi, forvandling, køn, kønsidentitet</w:t>
            </w:r>
          </w:p>
        </w:tc>
        <w:tc>
          <w:tcPr>
            <w:tcW w:w="2262" w:type="dxa"/>
            <w:vMerge/>
          </w:tcPr>
          <w:p w:rsidR="006020B7" w:rsidRDefault="006020B7">
            <w:pPr>
              <w:widowControl w:val="0"/>
              <w:pBdr>
                <w:top w:val="nil"/>
                <w:left w:val="nil"/>
                <w:bottom w:val="nil"/>
                <w:right w:val="nil"/>
                <w:between w:val="nil"/>
              </w:pBdr>
              <w:spacing w:line="276" w:lineRule="auto"/>
              <w:rPr>
                <w:color w:val="000000"/>
              </w:rPr>
            </w:pPr>
          </w:p>
        </w:tc>
      </w:tr>
      <w:tr w:rsidR="006020B7">
        <w:trPr>
          <w:trHeight w:val="206"/>
        </w:trPr>
        <w:tc>
          <w:tcPr>
            <w:tcW w:w="1555" w:type="dxa"/>
          </w:tcPr>
          <w:p w:rsidR="006020B7" w:rsidRDefault="00DD7D11">
            <w:pPr>
              <w:pBdr>
                <w:top w:val="nil"/>
                <w:left w:val="nil"/>
                <w:bottom w:val="nil"/>
                <w:right w:val="nil"/>
                <w:between w:val="nil"/>
              </w:pBdr>
              <w:rPr>
                <w:color w:val="000000"/>
              </w:rPr>
            </w:pPr>
            <w:r>
              <w:rPr>
                <w:color w:val="000000"/>
              </w:rPr>
              <w:t>Fag:</w:t>
            </w:r>
          </w:p>
        </w:tc>
        <w:tc>
          <w:tcPr>
            <w:tcW w:w="5811" w:type="dxa"/>
          </w:tcPr>
          <w:p w:rsidR="006020B7" w:rsidRDefault="00DD7D11">
            <w:pPr>
              <w:rPr>
                <w:color w:val="000000"/>
              </w:rPr>
            </w:pPr>
            <w:r>
              <w:t xml:space="preserve">Billedkunst som valgfag </w:t>
            </w:r>
          </w:p>
        </w:tc>
        <w:tc>
          <w:tcPr>
            <w:tcW w:w="2262" w:type="dxa"/>
            <w:vMerge/>
          </w:tcPr>
          <w:p w:rsidR="006020B7" w:rsidRDefault="006020B7">
            <w:pPr>
              <w:widowControl w:val="0"/>
              <w:pBdr>
                <w:top w:val="nil"/>
                <w:left w:val="nil"/>
                <w:bottom w:val="nil"/>
                <w:right w:val="nil"/>
                <w:between w:val="nil"/>
              </w:pBdr>
              <w:spacing w:line="276" w:lineRule="auto"/>
              <w:rPr>
                <w:color w:val="000000"/>
              </w:rPr>
            </w:pPr>
          </w:p>
        </w:tc>
      </w:tr>
      <w:tr w:rsidR="006020B7">
        <w:trPr>
          <w:trHeight w:val="206"/>
        </w:trPr>
        <w:tc>
          <w:tcPr>
            <w:tcW w:w="1555" w:type="dxa"/>
          </w:tcPr>
          <w:p w:rsidR="006020B7" w:rsidRDefault="00DD7D11">
            <w:pPr>
              <w:pBdr>
                <w:top w:val="nil"/>
                <w:left w:val="nil"/>
                <w:bottom w:val="nil"/>
                <w:right w:val="nil"/>
                <w:between w:val="nil"/>
              </w:pBdr>
              <w:rPr>
                <w:color w:val="000000"/>
              </w:rPr>
            </w:pPr>
            <w:r>
              <w:rPr>
                <w:color w:val="000000"/>
              </w:rPr>
              <w:t>Målgruppe:</w:t>
            </w:r>
          </w:p>
        </w:tc>
        <w:tc>
          <w:tcPr>
            <w:tcW w:w="5811" w:type="dxa"/>
          </w:tcPr>
          <w:p w:rsidR="006020B7" w:rsidRDefault="00DD7D11">
            <w:pPr>
              <w:pBdr>
                <w:top w:val="nil"/>
                <w:left w:val="nil"/>
                <w:bottom w:val="nil"/>
                <w:right w:val="nil"/>
                <w:between w:val="nil"/>
              </w:pBdr>
              <w:rPr>
                <w:color w:val="000000"/>
              </w:rPr>
            </w:pPr>
            <w:r>
              <w:t xml:space="preserve">7.- 8. klasse </w:t>
            </w:r>
          </w:p>
        </w:tc>
        <w:tc>
          <w:tcPr>
            <w:tcW w:w="2262" w:type="dxa"/>
            <w:vMerge/>
          </w:tcPr>
          <w:p w:rsidR="006020B7" w:rsidRDefault="006020B7">
            <w:pPr>
              <w:widowControl w:val="0"/>
              <w:pBdr>
                <w:top w:val="nil"/>
                <w:left w:val="nil"/>
                <w:bottom w:val="nil"/>
                <w:right w:val="nil"/>
                <w:between w:val="nil"/>
              </w:pBdr>
              <w:spacing w:line="276" w:lineRule="auto"/>
              <w:rPr>
                <w:color w:val="000000"/>
              </w:rPr>
            </w:pPr>
          </w:p>
        </w:tc>
      </w:tr>
      <w:tr w:rsidR="006020B7">
        <w:tc>
          <w:tcPr>
            <w:tcW w:w="1555" w:type="dxa"/>
          </w:tcPr>
          <w:p w:rsidR="006020B7" w:rsidRDefault="006020B7">
            <w:pPr>
              <w:pBdr>
                <w:top w:val="nil"/>
                <w:left w:val="nil"/>
                <w:bottom w:val="nil"/>
                <w:right w:val="nil"/>
                <w:between w:val="nil"/>
              </w:pBdr>
              <w:rPr>
                <w:color w:val="000000"/>
              </w:rPr>
            </w:pPr>
          </w:p>
        </w:tc>
        <w:tc>
          <w:tcPr>
            <w:tcW w:w="5811" w:type="dxa"/>
          </w:tcPr>
          <w:p w:rsidR="006020B7" w:rsidRDefault="006020B7">
            <w:pPr>
              <w:pBdr>
                <w:top w:val="nil"/>
                <w:left w:val="nil"/>
                <w:bottom w:val="nil"/>
                <w:right w:val="nil"/>
                <w:between w:val="nil"/>
              </w:pBdr>
              <w:rPr>
                <w:color w:val="000000"/>
              </w:rPr>
            </w:pPr>
          </w:p>
        </w:tc>
        <w:tc>
          <w:tcPr>
            <w:tcW w:w="2262" w:type="dxa"/>
            <w:vMerge/>
          </w:tcPr>
          <w:p w:rsidR="006020B7" w:rsidRDefault="006020B7">
            <w:pPr>
              <w:widowControl w:val="0"/>
              <w:pBdr>
                <w:top w:val="nil"/>
                <w:left w:val="nil"/>
                <w:bottom w:val="nil"/>
                <w:right w:val="nil"/>
                <w:between w:val="nil"/>
              </w:pBdr>
              <w:spacing w:line="276" w:lineRule="auto"/>
              <w:rPr>
                <w:color w:val="000000"/>
              </w:rPr>
            </w:pPr>
          </w:p>
        </w:tc>
      </w:tr>
      <w:tr w:rsidR="006020B7">
        <w:trPr>
          <w:trHeight w:val="10050"/>
        </w:trPr>
        <w:tc>
          <w:tcPr>
            <w:tcW w:w="1555" w:type="dxa"/>
          </w:tcPr>
          <w:p w:rsidR="006020B7" w:rsidRDefault="006020B7">
            <w:pPr>
              <w:pBdr>
                <w:top w:val="nil"/>
                <w:left w:val="nil"/>
                <w:bottom w:val="nil"/>
                <w:right w:val="nil"/>
                <w:between w:val="nil"/>
              </w:pBdr>
              <w:rPr>
                <w:color w:val="000000"/>
                <w:sz w:val="16"/>
                <w:szCs w:val="16"/>
              </w:rPr>
            </w:pPr>
          </w:p>
        </w:tc>
        <w:tc>
          <w:tcPr>
            <w:tcW w:w="8073" w:type="dxa"/>
            <w:gridSpan w:val="2"/>
          </w:tcPr>
          <w:p w:rsidR="006020B7" w:rsidRDefault="00DD7D11">
            <w:r>
              <w:rPr>
                <w:sz w:val="24"/>
                <w:szCs w:val="24"/>
              </w:rPr>
              <w:t>Data om læremidlet:</w:t>
            </w:r>
          </w:p>
          <w:p w:rsidR="006020B7" w:rsidRDefault="005E2127">
            <w:r>
              <w:rPr>
                <w:b/>
              </w:rPr>
              <w:t>Tv-udsendelse:</w:t>
            </w:r>
            <w:r>
              <w:t xml:space="preserve"> Kathrine Ærtebjerg, DR2, </w:t>
            </w:r>
            <w:r>
              <w:rPr>
                <w:rFonts w:ascii="Helvetica Neue" w:hAnsi="Helvetica Neue"/>
                <w:color w:val="333333"/>
                <w:sz w:val="21"/>
                <w:szCs w:val="21"/>
                <w:shd w:val="clear" w:color="auto" w:fill="FFFFFF"/>
              </w:rPr>
              <w:t>25-09-2011</w:t>
            </w:r>
            <w:r>
              <w:t>, 29 min</w:t>
            </w:r>
            <w:r w:rsidR="00DD7D11">
              <w:t xml:space="preserve">. </w:t>
            </w:r>
          </w:p>
          <w:p w:rsidR="006020B7" w:rsidRPr="006D5422" w:rsidRDefault="00926011">
            <w:pPr>
              <w:rPr>
                <w:i/>
                <w:color w:val="000000" w:themeColor="text1"/>
              </w:rPr>
            </w:pPr>
            <w:r>
              <w:rPr>
                <w:i/>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989195" cy="2531110"/>
                  <wp:effectExtent l="0" t="0" r="1905" b="0"/>
                  <wp:wrapTopAndBottom/>
                  <wp:docPr id="7" name="Billede 7" descr="Et billede, der indeholder indendørs, vindue, sid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ærmbillede 2020-04-24 kl. 13.52.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9195" cy="2531110"/>
                          </a:xfrm>
                          <a:prstGeom prst="rect">
                            <a:avLst/>
                          </a:prstGeom>
                        </pic:spPr>
                      </pic:pic>
                    </a:graphicData>
                  </a:graphic>
                  <wp14:sizeRelH relativeFrom="page">
                    <wp14:pctWidth>0</wp14:pctWidth>
                  </wp14:sizeRelH>
                  <wp14:sizeRelV relativeFrom="page">
                    <wp14:pctHeight>0</wp14:pctHeight>
                  </wp14:sizeRelV>
                </wp:anchor>
              </w:drawing>
            </w:r>
            <w:r>
              <w:rPr>
                <w:i/>
              </w:rPr>
              <w:t>Billedet er fra Tv-udsendelsen: Kathrine Ærtebjerg (Kunstnerportrætter)</w:t>
            </w:r>
            <w:r w:rsidR="006D5422">
              <w:rPr>
                <w:i/>
              </w:rPr>
              <w:t xml:space="preserve">, </w:t>
            </w:r>
            <w:r w:rsidR="006D5422" w:rsidRPr="006D5422">
              <w:rPr>
                <w:i/>
              </w:rPr>
              <w:t xml:space="preserve">DR2 </w:t>
            </w:r>
            <w:r w:rsidR="006D5422" w:rsidRPr="006D5422">
              <w:rPr>
                <w:rFonts w:ascii="Helvetica Neue" w:hAnsi="Helvetica Neue"/>
                <w:i/>
                <w:color w:val="000000" w:themeColor="text1"/>
                <w:sz w:val="21"/>
                <w:szCs w:val="21"/>
                <w:shd w:val="clear" w:color="auto" w:fill="FFFFFF"/>
              </w:rPr>
              <w:t>25-09-2011</w:t>
            </w:r>
            <w:r w:rsidRPr="006D5422">
              <w:rPr>
                <w:i/>
                <w:color w:val="000000" w:themeColor="text1"/>
              </w:rPr>
              <w:t xml:space="preserve"> </w:t>
            </w:r>
          </w:p>
          <w:p w:rsidR="00926011" w:rsidRDefault="00926011">
            <w:pPr>
              <w:rPr>
                <w:b/>
                <w:color w:val="1D266B"/>
                <w:sz w:val="32"/>
                <w:szCs w:val="32"/>
              </w:rPr>
            </w:pPr>
          </w:p>
          <w:p w:rsidR="006020B7" w:rsidRDefault="00DD7D11">
            <w:pPr>
              <w:rPr>
                <w:b/>
                <w:color w:val="1D266B"/>
                <w:sz w:val="32"/>
                <w:szCs w:val="32"/>
              </w:rPr>
            </w:pPr>
            <w:proofErr w:type="gramStart"/>
            <w:r>
              <w:rPr>
                <w:b/>
                <w:color w:val="1D266B"/>
                <w:sz w:val="32"/>
                <w:szCs w:val="32"/>
              </w:rPr>
              <w:t>Faglig</w:t>
            </w:r>
            <w:proofErr w:type="gramEnd"/>
            <w:r>
              <w:rPr>
                <w:b/>
                <w:color w:val="1D266B"/>
                <w:sz w:val="32"/>
                <w:szCs w:val="32"/>
              </w:rPr>
              <w:t xml:space="preserve"> relevans/kompetenceområder</w:t>
            </w:r>
          </w:p>
          <w:p w:rsidR="00926011" w:rsidRDefault="00DD7D11" w:rsidP="007F763E">
            <w:pPr>
              <w:rPr>
                <w:b/>
                <w:color w:val="1D266B"/>
                <w:sz w:val="32"/>
                <w:szCs w:val="32"/>
              </w:rPr>
            </w:pPr>
            <w:r>
              <w:t>Denne pædagogiske vejledning er lavet med henblik på billedkunst som valgfag.</w:t>
            </w:r>
            <w:r w:rsidR="005A4B52">
              <w:t xml:space="preserve"> Udgangspunktet er kunstneren Kathrine Ærtebjergs billedunivers, hvor de overordnede temaer er: Fantasi, forvandling, køn og kønsidentitet. </w:t>
            </w:r>
            <w:r>
              <w:t>Der er i vejledningen fokus på tematisk billedarbejde</w:t>
            </w:r>
            <w:r w:rsidR="005A4B52">
              <w:t xml:space="preserve">, da det er det, som </w:t>
            </w:r>
            <w:r w:rsidR="00DF52AE">
              <w:t>eleverne skal øve sig på frem mod prøven.</w:t>
            </w:r>
          </w:p>
          <w:p w:rsidR="007F763E" w:rsidRDefault="00DD7D11" w:rsidP="007F763E">
            <w:pPr>
              <w:spacing w:before="240"/>
              <w:rPr>
                <w:b/>
                <w:color w:val="1D266B"/>
                <w:sz w:val="32"/>
                <w:szCs w:val="32"/>
              </w:rPr>
            </w:pPr>
            <w:r>
              <w:rPr>
                <w:b/>
                <w:color w:val="1D266B"/>
                <w:sz w:val="32"/>
                <w:szCs w:val="32"/>
              </w:rPr>
              <w:t>Ideer til undervisningen</w:t>
            </w:r>
            <w:bookmarkStart w:id="0" w:name="_heading=h.brqs0kjsiry4" w:colFirst="0" w:colLast="0"/>
            <w:bookmarkEnd w:id="0"/>
          </w:p>
          <w:p w:rsidR="007F763E" w:rsidRPr="00D52881" w:rsidRDefault="005A4B52" w:rsidP="007F763E">
            <w:pPr>
              <w:spacing w:before="240"/>
            </w:pPr>
            <w:r>
              <w:rPr>
                <w:bCs/>
              </w:rPr>
              <w:t xml:space="preserve">Kathrine Ærtebjerg </w:t>
            </w:r>
            <w:r w:rsidR="00D52881">
              <w:rPr>
                <w:bCs/>
              </w:rPr>
              <w:t xml:space="preserve">arbejder i sin </w:t>
            </w:r>
            <w:r>
              <w:rPr>
                <w:bCs/>
              </w:rPr>
              <w:t xml:space="preserve">kunst </w:t>
            </w:r>
            <w:r w:rsidRPr="00D52881">
              <w:rPr>
                <w:bCs/>
              </w:rPr>
              <w:t>med</w:t>
            </w:r>
            <w:r>
              <w:rPr>
                <w:bCs/>
              </w:rPr>
              <w:t xml:space="preserve"> eksistentielle temaer, som køn, forvandling, fødsel, død, mand/kvinde</w:t>
            </w:r>
            <w:r w:rsidR="00DF52AE" w:rsidRPr="00D52881">
              <w:t>, som drøftes i udsendelsen</w:t>
            </w:r>
            <w:r w:rsidRPr="00D52881">
              <w:t xml:space="preserve">. </w:t>
            </w:r>
            <w:r w:rsidR="00DF52AE" w:rsidRPr="00D52881">
              <w:t xml:space="preserve">Du kan </w:t>
            </w:r>
            <w:r w:rsidR="007F763E" w:rsidRPr="00D52881">
              <w:t xml:space="preserve">som underviser </w:t>
            </w:r>
            <w:r w:rsidR="00DF52AE" w:rsidRPr="00D52881">
              <w:t>derfor</w:t>
            </w:r>
            <w:r w:rsidR="005E2127" w:rsidRPr="00D52881">
              <w:t xml:space="preserve"> vælge at gå flere veje i</w:t>
            </w:r>
            <w:r w:rsidR="007F763E" w:rsidRPr="00D52881">
              <w:t xml:space="preserve"> forhold til </w:t>
            </w:r>
            <w:r w:rsidR="00D52881">
              <w:t xml:space="preserve">at udvælge </w:t>
            </w:r>
            <w:r w:rsidR="007F763E" w:rsidRPr="00D52881">
              <w:t>temaer i</w:t>
            </w:r>
            <w:r w:rsidR="005E2127" w:rsidRPr="00D52881">
              <w:t xml:space="preserve"> undervisningen. </w:t>
            </w:r>
          </w:p>
          <w:p w:rsidR="00926011" w:rsidRPr="007F763E" w:rsidRDefault="005A4B52" w:rsidP="007F763E">
            <w:pPr>
              <w:spacing w:before="240"/>
              <w:rPr>
                <w:b/>
                <w:color w:val="1D266B"/>
                <w:sz w:val="32"/>
                <w:szCs w:val="32"/>
              </w:rPr>
            </w:pPr>
            <w:r w:rsidRPr="00D52881">
              <w:t>De</w:t>
            </w:r>
            <w:r w:rsidR="006D5422">
              <w:t xml:space="preserve"> to</w:t>
            </w:r>
            <w:r w:rsidRPr="00D52881">
              <w:t xml:space="preserve"> temaer som </w:t>
            </w:r>
            <w:r w:rsidR="00D52881">
              <w:t xml:space="preserve">især </w:t>
            </w:r>
            <w:r w:rsidR="00DF52AE" w:rsidRPr="00D52881">
              <w:t>behandles i udsendelsen, og som give</w:t>
            </w:r>
            <w:r w:rsidR="007F763E" w:rsidRPr="00D52881">
              <w:t>r</w:t>
            </w:r>
            <w:r w:rsidR="00DF52AE" w:rsidRPr="00D52881">
              <w:t xml:space="preserve"> mest mening for elever i 7.-8. klasse </w:t>
            </w:r>
            <w:r w:rsidR="007F763E" w:rsidRPr="00D52881">
              <w:t>vil være</w:t>
            </w:r>
            <w:r w:rsidR="00DF52AE" w:rsidRPr="00D52881">
              <w:t xml:space="preserve"> arbejde med</w:t>
            </w:r>
            <w:r w:rsidRPr="00D52881">
              <w:t xml:space="preserve"> K</w:t>
            </w:r>
            <w:r w:rsidR="008F076C" w:rsidRPr="00D52881">
              <w:t>rop</w:t>
            </w:r>
            <w:r w:rsidR="005E2127" w:rsidRPr="00D52881">
              <w:t xml:space="preserve"> og </w:t>
            </w:r>
            <w:r w:rsidRPr="00D52881">
              <w:t>K</w:t>
            </w:r>
            <w:r w:rsidR="005E2127" w:rsidRPr="00D52881">
              <w:t>øn</w:t>
            </w:r>
            <w:r w:rsidRPr="00D52881">
              <w:t xml:space="preserve"> og</w:t>
            </w:r>
            <w:r w:rsidR="005E2127" w:rsidRPr="00D52881">
              <w:t xml:space="preserve"> Fantasi og </w:t>
            </w:r>
            <w:r w:rsidRPr="00D52881">
              <w:t>F</w:t>
            </w:r>
            <w:r w:rsidR="005E2127" w:rsidRPr="00D52881">
              <w:t>o</w:t>
            </w:r>
            <w:r w:rsidR="008F076C" w:rsidRPr="00D52881">
              <w:t>r</w:t>
            </w:r>
            <w:r w:rsidR="005E2127" w:rsidRPr="00D52881">
              <w:t xml:space="preserve">vandling. </w:t>
            </w:r>
            <w:r w:rsidR="00A248EA" w:rsidRPr="00D52881">
              <w:t>Herunder</w:t>
            </w:r>
            <w:r w:rsidR="00A248EA">
              <w:rPr>
                <w:bCs/>
              </w:rPr>
              <w:t xml:space="preserve"> er skitseret forskellige øvelser, som </w:t>
            </w:r>
            <w:r>
              <w:rPr>
                <w:bCs/>
              </w:rPr>
              <w:t>du</w:t>
            </w:r>
            <w:r w:rsidR="00A248EA">
              <w:rPr>
                <w:bCs/>
              </w:rPr>
              <w:t xml:space="preserve"> kan </w:t>
            </w:r>
            <w:r w:rsidR="00A248EA" w:rsidRPr="00D52881">
              <w:rPr>
                <w:bCs/>
              </w:rPr>
              <w:t>plukke</w:t>
            </w:r>
            <w:r w:rsidR="007F763E" w:rsidRPr="00D52881">
              <w:rPr>
                <w:bCs/>
              </w:rPr>
              <w:t xml:space="preserve"> i</w:t>
            </w:r>
            <w:r w:rsidR="00A248EA" w:rsidRPr="00D52881">
              <w:rPr>
                <w:bCs/>
              </w:rPr>
              <w:t>.</w:t>
            </w:r>
          </w:p>
          <w:p w:rsidR="005E2127" w:rsidRPr="005E2127" w:rsidRDefault="00926011">
            <w:pPr>
              <w:pStyle w:val="Overskrift3"/>
              <w:outlineLvl w:val="2"/>
              <w:rPr>
                <w:b w:val="0"/>
                <w:bCs/>
                <w:sz w:val="22"/>
                <w:szCs w:val="22"/>
              </w:rPr>
            </w:pPr>
            <w:r>
              <w:rPr>
                <w:b w:val="0"/>
                <w:bCs/>
                <w:noProof/>
                <w:sz w:val="22"/>
                <w:szCs w:val="22"/>
              </w:rPr>
              <w:lastRenderedPageBreak/>
              <w:drawing>
                <wp:inline distT="0" distB="0" distL="0" distR="0">
                  <wp:extent cx="4989195" cy="2524760"/>
                  <wp:effectExtent l="0" t="0" r="1905" b="2540"/>
                  <wp:docPr id="8" name="Billede 8" descr="Et billede, der indeholder foto, tv, bord, monito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ærmbillede 2020-04-24 kl. 13.54.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9195" cy="2524760"/>
                          </a:xfrm>
                          <a:prstGeom prst="rect">
                            <a:avLst/>
                          </a:prstGeom>
                        </pic:spPr>
                      </pic:pic>
                    </a:graphicData>
                  </a:graphic>
                </wp:inline>
              </w:drawing>
            </w:r>
          </w:p>
          <w:p w:rsidR="006D5422" w:rsidRPr="006D5422" w:rsidRDefault="006D5422" w:rsidP="006D5422">
            <w:pPr>
              <w:rPr>
                <w:i/>
                <w:iCs/>
              </w:rPr>
            </w:pPr>
            <w:r w:rsidRPr="006D5422">
              <w:rPr>
                <w:i/>
                <w:iCs/>
              </w:rPr>
              <w:t>Billedet er fra Tv-udsendelsen: Kathrine Ærtebjerg (Kunstnerportrætter), DR2 25-09-2011</w:t>
            </w:r>
          </w:p>
          <w:p w:rsidR="006020B7" w:rsidRDefault="00DD7D11">
            <w:pPr>
              <w:pStyle w:val="Overskrift3"/>
              <w:outlineLvl w:val="2"/>
            </w:pPr>
            <w:r>
              <w:t>Før udsendelsen</w:t>
            </w:r>
          </w:p>
          <w:p w:rsidR="005E2127" w:rsidRDefault="00DD7D11" w:rsidP="005E2127">
            <w:r>
              <w:t xml:space="preserve">Lav en kort introduktion til kunstneren </w:t>
            </w:r>
            <w:r w:rsidR="005E2127">
              <w:t>Kathrine Ærtebjerg</w:t>
            </w:r>
            <w:r>
              <w:t xml:space="preserve"> </w:t>
            </w:r>
            <w:r w:rsidR="00E95BC4">
              <w:t xml:space="preserve">evt. som en Power Point. </w:t>
            </w:r>
          </w:p>
          <w:p w:rsidR="005E2127" w:rsidRDefault="005E2127">
            <w:pPr>
              <w:pStyle w:val="Overskrift3"/>
              <w:outlineLvl w:val="2"/>
            </w:pPr>
            <w:bookmarkStart w:id="1" w:name="_heading=h.bl4dt2u8ss79" w:colFirst="0" w:colLast="0"/>
            <w:bookmarkEnd w:id="1"/>
            <w:r>
              <w:t xml:space="preserve">Under udsendelsen </w:t>
            </w:r>
          </w:p>
          <w:p w:rsidR="005E2127" w:rsidRPr="005E2127" w:rsidRDefault="005E2127" w:rsidP="005E2127">
            <w:r>
              <w:t xml:space="preserve">Bed eleverne notere mindst tre spørgsmål ned, som de kom til at tænke på, mens de </w:t>
            </w:r>
            <w:r w:rsidR="008F076C">
              <w:t>s</w:t>
            </w:r>
            <w:r w:rsidR="005A4B52">
              <w:t>å</w:t>
            </w:r>
            <w:r w:rsidR="008F076C">
              <w:t xml:space="preserve"> </w:t>
            </w:r>
            <w:r>
              <w:t>udsendelsen.</w:t>
            </w:r>
          </w:p>
          <w:p w:rsidR="006020B7" w:rsidRDefault="00DD7D11">
            <w:pPr>
              <w:pStyle w:val="Overskrift3"/>
              <w:outlineLvl w:val="2"/>
            </w:pPr>
            <w:r>
              <w:t xml:space="preserve">Efter udsendelsen </w:t>
            </w:r>
          </w:p>
          <w:p w:rsidR="005E2127" w:rsidRPr="005E2127" w:rsidRDefault="005E2127" w:rsidP="005E2127">
            <w:r>
              <w:t xml:space="preserve">Drøft fælles på holdet de spørgsmål, som eleverne har noteret ned. </w:t>
            </w:r>
          </w:p>
          <w:p w:rsidR="00A248EA" w:rsidRDefault="00A248EA" w:rsidP="00A248EA">
            <w:pPr>
              <w:pStyle w:val="Overskrift4"/>
              <w:outlineLvl w:val="3"/>
            </w:pPr>
            <w:r>
              <w:t>Tanker om billedet</w:t>
            </w:r>
          </w:p>
          <w:p w:rsidR="00A248EA" w:rsidRDefault="00A248EA" w:rsidP="00A248EA">
            <w:r w:rsidRPr="008F076C">
              <w:t xml:space="preserve">Udvælg billeder af Kathrine Ærtebjerg </w:t>
            </w:r>
            <w:r w:rsidR="00A72A7F">
              <w:t xml:space="preserve">fx nogle af dem </w:t>
            </w:r>
            <w:r w:rsidRPr="008F076C">
              <w:t xml:space="preserve">fra udsendelsen. </w:t>
            </w:r>
            <w:r>
              <w:t xml:space="preserve">Lad eleverne hver udvælge ét billede. Eleverne arbejder med øvelsen herunder: </w:t>
            </w:r>
          </w:p>
          <w:p w:rsidR="00A72A7F" w:rsidRDefault="00A72A7F" w:rsidP="00A248EA"/>
          <w:p w:rsidR="00A248EA" w:rsidRPr="008F076C" w:rsidRDefault="00A248EA" w:rsidP="00A72A7F">
            <w:pPr>
              <w:pStyle w:val="Listeafsnit"/>
              <w:numPr>
                <w:ilvl w:val="0"/>
                <w:numId w:val="8"/>
              </w:numPr>
            </w:pPr>
            <w:r w:rsidRPr="008F076C">
              <w:t xml:space="preserve">Taler </w:t>
            </w:r>
            <w:r w:rsidR="006D5422">
              <w:t>b</w:t>
            </w:r>
            <w:r>
              <w:t>illedet</w:t>
            </w:r>
            <w:r w:rsidRPr="008F076C">
              <w:t xml:space="preserve"> til dig? </w:t>
            </w:r>
          </w:p>
          <w:p w:rsidR="00A248EA" w:rsidRDefault="00A248EA" w:rsidP="00A248EA">
            <w:r w:rsidRPr="008F076C">
              <w:t>Skriv dine umiddelbare tanker omkring kunstværket ned. Brug fx brain</w:t>
            </w:r>
            <w:r>
              <w:t>s</w:t>
            </w:r>
            <w:r w:rsidRPr="008F076C">
              <w:t xml:space="preserve">torm og automatskrivning. </w:t>
            </w:r>
          </w:p>
          <w:p w:rsidR="00A72A7F" w:rsidRDefault="00A72A7F" w:rsidP="00A248EA"/>
          <w:p w:rsidR="00A72A7F" w:rsidRDefault="00A72A7F" w:rsidP="00A72A7F">
            <w:pPr>
              <w:pStyle w:val="Listeafsnit"/>
              <w:numPr>
                <w:ilvl w:val="0"/>
                <w:numId w:val="8"/>
              </w:numPr>
            </w:pPr>
            <w:r>
              <w:t xml:space="preserve">Del en oplevelse </w:t>
            </w:r>
          </w:p>
          <w:p w:rsidR="00A248EA" w:rsidRDefault="00A248EA" w:rsidP="00A248EA">
            <w:r w:rsidRPr="00E95BC4">
              <w:t xml:space="preserve">Lav eleverne gå sammen to og to og dele deres </w:t>
            </w:r>
            <w:r w:rsidR="006D5422" w:rsidRPr="00E95BC4">
              <w:t>forståelse</w:t>
            </w:r>
            <w:r w:rsidR="00BC2990" w:rsidRPr="00E95BC4">
              <w:t xml:space="preserve"> af </w:t>
            </w:r>
            <w:r w:rsidR="00D52881">
              <w:t>d</w:t>
            </w:r>
            <w:r w:rsidR="006D5422">
              <w:t>e</w:t>
            </w:r>
            <w:r w:rsidR="00D52881">
              <w:t xml:space="preserve"> to billeder </w:t>
            </w:r>
            <w:r w:rsidR="00BC2990">
              <w:t xml:space="preserve">af Kathrine Ærtebjerg </w:t>
            </w:r>
            <w:r w:rsidRPr="00E95BC4">
              <w:t xml:space="preserve">med hinanden. </w:t>
            </w:r>
            <w:r w:rsidR="006D5422" w:rsidRPr="00E95BC4">
              <w:t>Diskuter</w:t>
            </w:r>
            <w:r w:rsidRPr="00E95BC4">
              <w:t xml:space="preserve"> forskell</w:t>
            </w:r>
            <w:r w:rsidR="006D5422">
              <w:t>e</w:t>
            </w:r>
            <w:r>
              <w:t xml:space="preserve"> og ligheder i fx tema, figurer, farveholdning osv</w:t>
            </w:r>
            <w:r w:rsidRPr="00E95BC4">
              <w:t xml:space="preserve">. </w:t>
            </w:r>
          </w:p>
          <w:p w:rsidR="00A248EA" w:rsidRPr="00A72A7F" w:rsidRDefault="00A248EA" w:rsidP="00A72A7F">
            <w:pPr>
              <w:pStyle w:val="Overskrift4"/>
              <w:numPr>
                <w:ilvl w:val="0"/>
                <w:numId w:val="8"/>
              </w:numPr>
              <w:outlineLvl w:val="3"/>
              <w:rPr>
                <w:b w:val="0"/>
                <w:bCs/>
              </w:rPr>
            </w:pPr>
            <w:bookmarkStart w:id="2" w:name="_heading=h.e954d55v80rc" w:colFirst="0" w:colLast="0"/>
            <w:bookmarkEnd w:id="2"/>
            <w:r w:rsidRPr="00A72A7F">
              <w:rPr>
                <w:b w:val="0"/>
                <w:bCs/>
              </w:rPr>
              <w:t>Snak med værket</w:t>
            </w:r>
          </w:p>
          <w:p w:rsidR="00A248EA" w:rsidRDefault="00A248EA" w:rsidP="00A248EA">
            <w:r>
              <w:t>Lad herefter eleverne finde på tre spørgsmål, som de vil stille til deres to billeder</w:t>
            </w:r>
            <w:r w:rsidR="00926011">
              <w:t xml:space="preserve"> af Kathrine Ærtebjerg</w:t>
            </w:r>
            <w:r>
              <w:t xml:space="preserve">. </w:t>
            </w:r>
          </w:p>
          <w:p w:rsidR="00A248EA" w:rsidRDefault="00A248EA" w:rsidP="00A248EA">
            <w:r>
              <w:t xml:space="preserve">Eleverne kan evt. få følgende sætningsstartere: </w:t>
            </w:r>
          </w:p>
          <w:p w:rsidR="00A248EA" w:rsidRDefault="00A248EA" w:rsidP="00A248EA"/>
          <w:p w:rsidR="00A248EA" w:rsidRDefault="00A248EA" w:rsidP="00A248EA">
            <w:r>
              <w:t>Fortæl mig….</w:t>
            </w:r>
          </w:p>
          <w:p w:rsidR="00A248EA" w:rsidRDefault="00A248EA" w:rsidP="00A248EA">
            <w:r>
              <w:t xml:space="preserve">Jeg vil have at… </w:t>
            </w:r>
          </w:p>
          <w:p w:rsidR="00A248EA" w:rsidRDefault="00A248EA" w:rsidP="00A248EA">
            <w:r>
              <w:lastRenderedPageBreak/>
              <w:t>Du er…</w:t>
            </w:r>
          </w:p>
          <w:p w:rsidR="008F076C" w:rsidRDefault="008F076C" w:rsidP="005E2127">
            <w:pPr>
              <w:rPr>
                <w:b/>
                <w:bCs/>
              </w:rPr>
            </w:pPr>
          </w:p>
          <w:p w:rsidR="008F076C" w:rsidRPr="008F076C" w:rsidRDefault="008F076C" w:rsidP="005E2127">
            <w:pPr>
              <w:rPr>
                <w:b/>
                <w:bCs/>
              </w:rPr>
            </w:pPr>
            <w:r w:rsidRPr="008F076C">
              <w:rPr>
                <w:b/>
                <w:bCs/>
              </w:rPr>
              <w:t>Køn og identitet</w:t>
            </w:r>
          </w:p>
          <w:p w:rsidR="00D52881" w:rsidRDefault="005E2127" w:rsidP="005E2127">
            <w:r>
              <w:t>For Kathrine Ærtebjerg handler</w:t>
            </w:r>
            <w:r w:rsidR="00926011">
              <w:t xml:space="preserve"> </w:t>
            </w:r>
            <w:r>
              <w:t>hendes kunst</w:t>
            </w:r>
            <w:r w:rsidR="00926011">
              <w:t xml:space="preserve"> ofte</w:t>
            </w:r>
            <w:r>
              <w:t xml:space="preserve"> om køn</w:t>
            </w:r>
            <w:r w:rsidR="00926011">
              <w:t>sidentitet</w:t>
            </w:r>
            <w:r>
              <w:t>. Hun spørger</w:t>
            </w:r>
            <w:r w:rsidR="007F763E">
              <w:t xml:space="preserve"> i udsendelsen</w:t>
            </w:r>
            <w:r>
              <w:t xml:space="preserve">, hvor meget er man sit køn, og hvor meget er man </w:t>
            </w:r>
            <w:r w:rsidR="00926011">
              <w:t xml:space="preserve">bare </w:t>
            </w:r>
            <w:r>
              <w:t>menneske</w:t>
            </w:r>
            <w:r w:rsidR="00926011">
              <w:t>?</w:t>
            </w:r>
            <w:r>
              <w:t xml:space="preserve"> Diskuter </w:t>
            </w:r>
            <w:r w:rsidR="007F763E">
              <w:t>i klassen</w:t>
            </w:r>
            <w:r w:rsidR="00D52881">
              <w:t>,</w:t>
            </w:r>
            <w:r w:rsidR="007F763E">
              <w:t xml:space="preserve"> </w:t>
            </w:r>
            <w:r>
              <w:t>hvad hun mener</w:t>
            </w:r>
            <w:r w:rsidR="007F763E">
              <w:t xml:space="preserve"> med det</w:t>
            </w:r>
            <w:r>
              <w:t xml:space="preserve">. Er kønnet en konstruktion? Hvad med de mennesker, som ikke føler sig som deres køn, eller som føler sig som noget midt </w:t>
            </w:r>
            <w:r w:rsidR="006B22C9">
              <w:t xml:space="preserve">i </w:t>
            </w:r>
            <w:r>
              <w:t xml:space="preserve">mellem? </w:t>
            </w:r>
            <w:r w:rsidR="00A248EA">
              <w:t>D</w:t>
            </w:r>
            <w:r w:rsidR="00D52881">
              <w:t>er kan desuden samtales om</w:t>
            </w:r>
            <w:r w:rsidR="00A248EA">
              <w:t xml:space="preserve"> fordomme og stereotypier</w:t>
            </w:r>
            <w:r w:rsidR="00D52881">
              <w:t>.</w:t>
            </w:r>
          </w:p>
          <w:p w:rsidR="0046358E" w:rsidRDefault="00926011" w:rsidP="005E2127">
            <w:r>
              <w:t>Øvelser:</w:t>
            </w:r>
          </w:p>
          <w:p w:rsidR="00A248EA" w:rsidRDefault="0046358E" w:rsidP="00A72A7F">
            <w:pPr>
              <w:pStyle w:val="Listeafsnit"/>
              <w:numPr>
                <w:ilvl w:val="0"/>
                <w:numId w:val="8"/>
              </w:numPr>
            </w:pPr>
            <w:r>
              <w:t xml:space="preserve">Lad eleverne arbejde med at tage billeder af sig selv, hvor de leger med deres identitet. Piger kan ligne drenge eller omvendt, men de kan også klæde sig ud som noget specielt fx nonner, </w:t>
            </w:r>
            <w:r w:rsidR="00A248EA">
              <w:t>betjente eller andet</w:t>
            </w:r>
            <w:r w:rsidR="00926011">
              <w:t xml:space="preserve"> og arbejde med stereotypier.</w:t>
            </w:r>
            <w:r w:rsidR="00A248EA">
              <w:t xml:space="preserve"> </w:t>
            </w:r>
            <w:r>
              <w:t xml:space="preserve"> </w:t>
            </w:r>
          </w:p>
          <w:p w:rsidR="00A248EA" w:rsidRDefault="00A248EA" w:rsidP="005E2127"/>
          <w:p w:rsidR="007F763E" w:rsidRDefault="0046358E" w:rsidP="00A72A7F">
            <w:pPr>
              <w:pStyle w:val="Listeafsnit"/>
              <w:numPr>
                <w:ilvl w:val="0"/>
                <w:numId w:val="8"/>
              </w:numPr>
            </w:pPr>
            <w:r>
              <w:t>Du kan også lade dem printe et billede af sig selv ud. Klippe hovedet ud og lime det fast på</w:t>
            </w:r>
            <w:r w:rsidR="00926011">
              <w:t xml:space="preserve"> et stykke blankt </w:t>
            </w:r>
            <w:r>
              <w:t xml:space="preserve">papir. Nu tegner de hoved og krop på deres figur, og laver en baggrund. </w:t>
            </w:r>
            <w:r w:rsidR="00A248EA">
              <w:t>Her kan deres hoved fx sidde på en dyrekrop</w:t>
            </w:r>
            <w:r w:rsidR="00926011">
              <w:t xml:space="preserve"> eller en anderledes menneskekrop</w:t>
            </w:r>
            <w:r w:rsidR="00A248EA">
              <w:t>.</w:t>
            </w:r>
            <w:r w:rsidR="00926011">
              <w:t xml:space="preserve"> Måske er de en blanding af dyr og menneske. </w:t>
            </w:r>
          </w:p>
          <w:p w:rsidR="007F763E" w:rsidRDefault="007F763E" w:rsidP="007F763E">
            <w:pPr>
              <w:pStyle w:val="Listeafsnit"/>
            </w:pPr>
          </w:p>
          <w:p w:rsidR="0046358E" w:rsidRDefault="007F763E" w:rsidP="00A72A7F">
            <w:pPr>
              <w:pStyle w:val="Listeafsnit"/>
              <w:numPr>
                <w:ilvl w:val="0"/>
                <w:numId w:val="8"/>
              </w:numPr>
            </w:pPr>
            <w:r>
              <w:t xml:space="preserve">Samtal i klassen om, hvad det er for et budskab, de vil kommunikere med deres billeder. </w:t>
            </w:r>
            <w:r w:rsidR="00FA0B80">
              <w:t xml:space="preserve"> </w:t>
            </w:r>
          </w:p>
          <w:p w:rsidR="005E2127" w:rsidRPr="005E2127" w:rsidRDefault="005E2127" w:rsidP="005E2127"/>
          <w:p w:rsidR="005E2127" w:rsidRPr="0046358E" w:rsidRDefault="005E2127" w:rsidP="005E2127">
            <w:pPr>
              <w:rPr>
                <w:b/>
                <w:bCs/>
              </w:rPr>
            </w:pPr>
            <w:bookmarkStart w:id="3" w:name="_heading=h.1mu2kjemqvlj" w:colFirst="0" w:colLast="0"/>
            <w:bookmarkEnd w:id="3"/>
            <w:r w:rsidRPr="00E95BC4">
              <w:rPr>
                <w:b/>
                <w:bCs/>
              </w:rPr>
              <w:t xml:space="preserve">Fantasi og forvandling </w:t>
            </w:r>
            <w:r w:rsidR="00A72A7F" w:rsidRPr="00A72A7F">
              <w:t>(</w:t>
            </w:r>
            <w:r w:rsidR="0046358E">
              <w:t>f</w:t>
            </w:r>
            <w:r>
              <w:t>ællesbillede</w:t>
            </w:r>
            <w:r w:rsidR="0046358E">
              <w:t xml:space="preserve">) </w:t>
            </w:r>
          </w:p>
          <w:p w:rsidR="005E2127" w:rsidRDefault="005E2127" w:rsidP="005E2127">
            <w:r>
              <w:t xml:space="preserve">Lav et stort fællesbillede på gulvet i lokalet. </w:t>
            </w:r>
          </w:p>
          <w:p w:rsidR="007F763E" w:rsidRDefault="005E2127" w:rsidP="005E2127">
            <w:r>
              <w:t>Rul et langt stykke papir ud på gulvet. Lad eleverne stå rundt om arket. Monter store pensler på lange pinde (ca. 1 meter)</w:t>
            </w:r>
            <w:r w:rsidR="00926011">
              <w:t>,</w:t>
            </w:r>
            <w:r>
              <w:t xml:space="preserve"> så eleverne kan stå op og male, men samtidigt ikke</w:t>
            </w:r>
            <w:r w:rsidR="00926011">
              <w:t xml:space="preserve"> fuldt</w:t>
            </w:r>
            <w:r>
              <w:t xml:space="preserve"> kan kontrollere det de maler. </w:t>
            </w:r>
          </w:p>
          <w:p w:rsidR="005E2127" w:rsidRDefault="005E2127" w:rsidP="005E2127">
            <w:r>
              <w:t>Lad dem bevæge sig rundt</w:t>
            </w:r>
            <w:r w:rsidR="0046358E">
              <w:t xml:space="preserve">, mens de maler til musik. Det er vigtigt, at </w:t>
            </w:r>
            <w:r w:rsidR="00926011">
              <w:t>eleverne</w:t>
            </w:r>
            <w:r w:rsidR="0046358E">
              <w:t xml:space="preserve"> ikke står </w:t>
            </w:r>
            <w:r w:rsidR="00926011">
              <w:t xml:space="preserve">og maler </w:t>
            </w:r>
            <w:r w:rsidR="0046358E">
              <w:t>for længe samme sted.</w:t>
            </w:r>
            <w:r w:rsidR="00926011">
              <w:t xml:space="preserve"> Man kan aftale at skifte plads, når man skifter farve.</w:t>
            </w:r>
            <w:r w:rsidR="0046358E">
              <w:t xml:space="preserve"> Tanken er, at ved at</w:t>
            </w:r>
            <w:r>
              <w:t xml:space="preserve"> stå mange forskellige steder</w:t>
            </w:r>
            <w:r w:rsidR="00926011">
              <w:t xml:space="preserve"> ved maleriet</w:t>
            </w:r>
            <w:r>
              <w:t xml:space="preserve"> undervejs i processen,</w:t>
            </w:r>
            <w:r w:rsidR="0046358E">
              <w:t xml:space="preserve"> så</w:t>
            </w:r>
            <w:r>
              <w:t xml:space="preserve"> de har mulighed for at male videre på andres idéer</w:t>
            </w:r>
            <w:r w:rsidR="0046358E">
              <w:t xml:space="preserve">, og de vil ikke føle ejerskab til et enkelt område. </w:t>
            </w:r>
          </w:p>
          <w:p w:rsidR="0046358E" w:rsidRDefault="0046358E" w:rsidP="005E2127"/>
          <w:p w:rsidR="007F763E" w:rsidRDefault="007F763E" w:rsidP="0046358E">
            <w:pPr>
              <w:pStyle w:val="Listeafsnit"/>
              <w:numPr>
                <w:ilvl w:val="0"/>
                <w:numId w:val="6"/>
              </w:numPr>
            </w:pPr>
            <w:r>
              <w:t>Musikken startes</w:t>
            </w:r>
          </w:p>
          <w:p w:rsidR="005E2127" w:rsidRDefault="007F763E" w:rsidP="0046358E">
            <w:pPr>
              <w:pStyle w:val="Listeafsnit"/>
              <w:numPr>
                <w:ilvl w:val="0"/>
                <w:numId w:val="6"/>
              </w:numPr>
            </w:pPr>
            <w:r>
              <w:t xml:space="preserve">Begynd </w:t>
            </w:r>
            <w:r w:rsidR="005E2127">
              <w:t>med at male med en lys farve, så en lidt mørkere osv. og først til allersidst males med sort maling.</w:t>
            </w:r>
            <w:r>
              <w:t xml:space="preserve"> Hver gang der skiftes farve, standses musikken. </w:t>
            </w:r>
          </w:p>
          <w:p w:rsidR="005E2127" w:rsidRDefault="005E2127" w:rsidP="0046358E">
            <w:pPr>
              <w:pStyle w:val="Listeafsnit"/>
              <w:numPr>
                <w:ilvl w:val="0"/>
                <w:numId w:val="6"/>
              </w:numPr>
            </w:pPr>
            <w:r>
              <w:t>Når maleriet er tørt, går eleverne på opdagelse med en billedramme i billedet efter fantasifigurer og væsner i billedet. Når de finder et interessant område, placeres rammen, og de klipper området ud, som rammen dækker. Rammen skal ca. være A4.</w:t>
            </w:r>
          </w:p>
          <w:p w:rsidR="0046358E" w:rsidRDefault="005E2127" w:rsidP="005E2127">
            <w:pPr>
              <w:pStyle w:val="Listeafsnit"/>
              <w:numPr>
                <w:ilvl w:val="0"/>
                <w:numId w:val="6"/>
              </w:numPr>
            </w:pPr>
            <w:r>
              <w:t xml:space="preserve">Nu kan de arbejde videre med deres eget billede med farvekridt for at </w:t>
            </w:r>
            <w:r w:rsidR="00BC2990">
              <w:t xml:space="preserve">fremhæve </w:t>
            </w:r>
            <w:r>
              <w:t xml:space="preserve">deres væsner. Et benspænd i processen kan være, at deres væsen skal bestå af mindst to forskellige dyr. </w:t>
            </w:r>
          </w:p>
          <w:p w:rsidR="0046358E" w:rsidRDefault="005E2127" w:rsidP="005E2127">
            <w:pPr>
              <w:pStyle w:val="Listeafsnit"/>
              <w:numPr>
                <w:ilvl w:val="0"/>
                <w:numId w:val="6"/>
              </w:numPr>
            </w:pPr>
            <w:r>
              <w:t>Lad dette billede være et forarbejde til et videre arbejde med fx akrylmaleri.</w:t>
            </w:r>
          </w:p>
          <w:p w:rsidR="00E95BC4" w:rsidRDefault="00E95BC4"/>
          <w:p w:rsidR="00A72A7F" w:rsidRDefault="00A72A7F"/>
          <w:p w:rsidR="00E95BC4" w:rsidRPr="00A72A7F" w:rsidRDefault="00A248EA" w:rsidP="00E95BC4">
            <w:pPr>
              <w:rPr>
                <w:b/>
                <w:bCs/>
              </w:rPr>
            </w:pPr>
            <w:r w:rsidRPr="00A72A7F">
              <w:rPr>
                <w:b/>
                <w:bCs/>
              </w:rPr>
              <w:t>Elevernes videre arbejde med temaet</w:t>
            </w:r>
          </w:p>
          <w:p w:rsidR="00E95BC4" w:rsidRDefault="00E95BC4" w:rsidP="00E95BC4">
            <w:r>
              <w:t xml:space="preserve">Lav et fælles idémylder over </w:t>
            </w:r>
            <w:r w:rsidR="00FA0B80">
              <w:t>é</w:t>
            </w:r>
            <w:r>
              <w:t xml:space="preserve">t af de temaer, som Kathrine Ærtebjerg arbejder med. Det kan være kønnet i forvandling eller forvandlingsvæsner eller noget helt tredje. </w:t>
            </w:r>
          </w:p>
          <w:p w:rsidR="006020B7" w:rsidRDefault="00DD7D11">
            <w:r>
              <w:t>Herefter påbegynder eleverne arbejde</w:t>
            </w:r>
            <w:r w:rsidR="00D52881">
              <w:t>t</w:t>
            </w:r>
            <w:r>
              <w:t xml:space="preserve"> med deres eget værk. </w:t>
            </w:r>
            <w:r w:rsidR="00D52881">
              <w:t>D</w:t>
            </w:r>
            <w:r>
              <w:t xml:space="preserve">e </w:t>
            </w:r>
            <w:proofErr w:type="gramStart"/>
            <w:r>
              <w:t>notere</w:t>
            </w:r>
            <w:proofErr w:type="gramEnd"/>
            <w:r>
              <w:t xml:space="preserve"> og dokumentere deres skitser, overvejelser, valg og fravalg i forbindelse med proces og </w:t>
            </w:r>
            <w:r>
              <w:lastRenderedPageBreak/>
              <w:t xml:space="preserve">produkt. Eleverne kan </w:t>
            </w:r>
            <w:r w:rsidR="00D52881">
              <w:t xml:space="preserve">også </w:t>
            </w:r>
            <w:r>
              <w:t xml:space="preserve">vælge at arbejde videre med deres første skitser </w:t>
            </w:r>
            <w:r w:rsidR="00D52881">
              <w:t xml:space="preserve">fra fællesbilledet </w:t>
            </w:r>
            <w:r>
              <w:t xml:space="preserve">eller selv at finde på en ny vinkel, som de vil arbejde med. </w:t>
            </w:r>
          </w:p>
          <w:p w:rsidR="006020B7" w:rsidRDefault="006020B7"/>
          <w:p w:rsidR="006020B7" w:rsidRDefault="007F763E">
            <w:r>
              <w:t>For elever i starten af valgfaget (7. klasse) anbefales det</w:t>
            </w:r>
            <w:r w:rsidR="00DD7D11">
              <w:t>, at der arbejdes videre med en fælles udtryksform fx.</w:t>
            </w:r>
            <w:r w:rsidR="005E2127">
              <w:t xml:space="preserve"> T</w:t>
            </w:r>
            <w:r w:rsidR="00DD7D11">
              <w:t>usch</w:t>
            </w:r>
            <w:r w:rsidR="005E2127">
              <w:t xml:space="preserve"> eller akrylmaleri</w:t>
            </w:r>
            <w:r>
              <w:t xml:space="preserve">. Begge </w:t>
            </w:r>
            <w:r w:rsidR="00DD7D11">
              <w:t xml:space="preserve">er en udtryksform, som </w:t>
            </w:r>
            <w:r>
              <w:t>Kathrine Ærtebjerg</w:t>
            </w:r>
            <w:r w:rsidR="00DD7D11">
              <w:t xml:space="preserve"> ofte anvender. På den måde får alle elever e</w:t>
            </w:r>
            <w:r w:rsidR="001C4ADB">
              <w:t>t</w:t>
            </w:r>
            <w:r w:rsidR="00DD7D11">
              <w:t xml:space="preserve"> grundlæggende kendskab til teknikke</w:t>
            </w:r>
            <w:r>
              <w:t>r og materialer</w:t>
            </w:r>
            <w:r w:rsidR="00DD7D11">
              <w:t>. Eleverne introduceres for teknikkerne i</w:t>
            </w:r>
            <w:r>
              <w:t xml:space="preserve"> små faglige loops</w:t>
            </w:r>
            <w:r w:rsidR="00DD7D11">
              <w:t xml:space="preserve">. </w:t>
            </w:r>
          </w:p>
          <w:p w:rsidR="006020B7" w:rsidRDefault="006020B7"/>
          <w:p w:rsidR="006020B7" w:rsidRDefault="00DD7D11">
            <w:r>
              <w:t>Er det i slutningen af valgfaget, kan det anbefales at lade eleverne arbejde ud fra samme overordnede tema</w:t>
            </w:r>
            <w:r w:rsidR="00BC2990">
              <w:t xml:space="preserve">, </w:t>
            </w:r>
            <w:r>
              <w:t xml:space="preserve">men at lave lodtrækning omkring udtryksformen, som kan være med til at træne </w:t>
            </w:r>
            <w:r w:rsidR="007F763E">
              <w:t>eleverne</w:t>
            </w:r>
            <w:r>
              <w:t xml:space="preserve"> hen mod prøven i faget. Her er det væsentligt, at det er udtryksformer, som </w:t>
            </w:r>
            <w:r w:rsidR="007F763E">
              <w:t>eleverne</w:t>
            </w:r>
            <w:r>
              <w:t xml:space="preserve"> tidligere har stiftet bekendtskab med i undervisningen. </w:t>
            </w:r>
          </w:p>
          <w:p w:rsidR="006020B7" w:rsidRDefault="006020B7">
            <w:pPr>
              <w:rPr>
                <w:i/>
              </w:rPr>
            </w:pPr>
          </w:p>
          <w:p w:rsidR="006020B7" w:rsidRDefault="006020B7">
            <w:pPr>
              <w:rPr>
                <w:i/>
              </w:rPr>
            </w:pPr>
          </w:p>
          <w:p w:rsidR="006020B7" w:rsidRDefault="00DD7D11">
            <w:r>
              <w:rPr>
                <w:color w:val="000066"/>
                <w:sz w:val="32"/>
                <w:szCs w:val="32"/>
              </w:rPr>
              <w:t>Supplerende materialer</w:t>
            </w:r>
          </w:p>
          <w:p w:rsidR="00A72A7F" w:rsidRDefault="00A72A7F" w:rsidP="007F763E">
            <w:pPr>
              <w:pStyle w:val="Listeafsnit"/>
              <w:numPr>
                <w:ilvl w:val="0"/>
                <w:numId w:val="9"/>
              </w:numPr>
            </w:pPr>
            <w:r>
              <w:t>Kathrine Ærtebjerg</w:t>
            </w:r>
            <w:r w:rsidR="005A4B52">
              <w:t xml:space="preserve">s hjemmeside: </w:t>
            </w:r>
            <w:hyperlink r:id="rId12" w:history="1">
              <w:r w:rsidR="005A4B52" w:rsidRPr="00EB0429">
                <w:rPr>
                  <w:rStyle w:val="Hyperlink"/>
                </w:rPr>
                <w:t>https://www.kathrineaertebjerg.dk</w:t>
              </w:r>
            </w:hyperlink>
          </w:p>
          <w:p w:rsidR="005A4B52" w:rsidRDefault="005A4B52" w:rsidP="007F763E">
            <w:pPr>
              <w:pStyle w:val="Listeafsnit"/>
              <w:numPr>
                <w:ilvl w:val="0"/>
                <w:numId w:val="9"/>
              </w:numPr>
            </w:pPr>
            <w:r>
              <w:t xml:space="preserve">Tæt på Kunsten: </w:t>
            </w:r>
            <w:hyperlink r:id="rId13" w:history="1">
              <w:r w:rsidRPr="00EB0429">
                <w:rPr>
                  <w:rStyle w:val="Hyperlink"/>
                </w:rPr>
                <w:t>http://taetpaakunsten.dk/kunstnere/kathrine-aertebjerg</w:t>
              </w:r>
            </w:hyperlink>
          </w:p>
          <w:p w:rsidR="00A248EA" w:rsidRDefault="00A248EA" w:rsidP="007F763E">
            <w:pPr>
              <w:pStyle w:val="Listeafsnit"/>
              <w:numPr>
                <w:ilvl w:val="0"/>
                <w:numId w:val="9"/>
              </w:numPr>
            </w:pPr>
            <w:r>
              <w:t>Nøddeknækkeren er et materiale med øvelser til at åbne et værk</w:t>
            </w:r>
            <w:r w:rsidR="00A72A7F">
              <w:t xml:space="preserve"> ud fra forskellige vinkler</w:t>
            </w:r>
            <w:r>
              <w:t>. Materialet er oprindeligt tænkt til analyse af samtidskunst</w:t>
            </w:r>
            <w:r w:rsidR="00A72A7F">
              <w:t>, men kan anve</w:t>
            </w:r>
            <w:r w:rsidR="009838AD">
              <w:t>n</w:t>
            </w:r>
            <w:r w:rsidR="00A72A7F">
              <w:t>des bredt i forbindelse med billedsamtaler</w:t>
            </w:r>
            <w:r>
              <w:t xml:space="preserve">: </w:t>
            </w:r>
          </w:p>
          <w:p w:rsidR="006020B7" w:rsidRDefault="00C96211" w:rsidP="00D52881">
            <w:pPr>
              <w:pStyle w:val="Listeafsnit"/>
            </w:pPr>
            <w:hyperlink r:id="rId14" w:history="1">
              <w:r w:rsidR="00D52881" w:rsidRPr="00EB0429">
                <w:rPr>
                  <w:rStyle w:val="Hyperlink"/>
                </w:rPr>
                <w:t>https://samtidskunst.dk/sites/default/files/publications/pdf-version-af-noeddeknaekkere.pdf</w:t>
              </w:r>
            </w:hyperlink>
          </w:p>
          <w:p w:rsidR="00A248EA" w:rsidRDefault="00A248EA"/>
          <w:p w:rsidR="00A72A7F" w:rsidRDefault="00A72A7F" w:rsidP="005A4B52"/>
        </w:tc>
      </w:tr>
    </w:tbl>
    <w:p w:rsidR="006020B7" w:rsidRDefault="006020B7">
      <w:pPr>
        <w:pBdr>
          <w:top w:val="nil"/>
          <w:left w:val="nil"/>
          <w:bottom w:val="nil"/>
          <w:right w:val="nil"/>
          <w:between w:val="nil"/>
        </w:pBdr>
        <w:spacing w:after="0"/>
        <w:rPr>
          <w:color w:val="000000"/>
        </w:rPr>
      </w:pPr>
    </w:p>
    <w:p w:rsidR="006020B7" w:rsidRDefault="006020B7">
      <w:pPr>
        <w:tabs>
          <w:tab w:val="left" w:pos="1304"/>
          <w:tab w:val="left" w:pos="8745"/>
        </w:tabs>
      </w:pPr>
    </w:p>
    <w:p w:rsidR="006020B7" w:rsidRDefault="006020B7">
      <w:pPr>
        <w:tabs>
          <w:tab w:val="left" w:pos="1304"/>
          <w:tab w:val="left" w:pos="8745"/>
        </w:tabs>
      </w:pPr>
    </w:p>
    <w:p w:rsidR="006020B7" w:rsidRDefault="006020B7"/>
    <w:sectPr w:rsidR="006020B7">
      <w:headerReference w:type="default" r:id="rId15"/>
      <w:footerReference w:type="even" r:id="rId16"/>
      <w:footerReference w:type="default" r:id="rId17"/>
      <w:pgSz w:w="11906" w:h="16838"/>
      <w:pgMar w:top="1605" w:right="1134" w:bottom="1135" w:left="1134" w:header="708" w:footer="21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96211" w:rsidRDefault="00C96211">
      <w:pPr>
        <w:spacing w:after="0"/>
      </w:pPr>
      <w:r>
        <w:separator/>
      </w:r>
    </w:p>
  </w:endnote>
  <w:endnote w:type="continuationSeparator" w:id="0">
    <w:p w:rsidR="00C96211" w:rsidRDefault="00C962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8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293738757"/>
      <w:docPartObj>
        <w:docPartGallery w:val="Page Numbers (Bottom of Page)"/>
        <w:docPartUnique/>
      </w:docPartObj>
    </w:sdtPr>
    <w:sdtEndPr>
      <w:rPr>
        <w:rStyle w:val="Sidetal"/>
      </w:rPr>
    </w:sdtEndPr>
    <w:sdtContent>
      <w:p w:rsidR="00172C35" w:rsidRDefault="00172C35" w:rsidP="00EB0429">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rsidR="00172C35" w:rsidRDefault="00172C35" w:rsidP="00172C35">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320479153"/>
      <w:docPartObj>
        <w:docPartGallery w:val="Page Numbers (Bottom of Page)"/>
        <w:docPartUnique/>
      </w:docPartObj>
    </w:sdtPr>
    <w:sdtEndPr>
      <w:rPr>
        <w:rStyle w:val="Sidetal"/>
      </w:rPr>
    </w:sdtEndPr>
    <w:sdtContent>
      <w:p w:rsidR="00172C35" w:rsidRDefault="00172C35" w:rsidP="00EB0429">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rsidR="006020B7" w:rsidRDefault="006A0229" w:rsidP="00172C35">
    <w:pPr>
      <w:pBdr>
        <w:top w:val="nil"/>
        <w:left w:val="nil"/>
        <w:bottom w:val="nil"/>
        <w:right w:val="nil"/>
        <w:between w:val="nil"/>
      </w:pBdr>
      <w:tabs>
        <w:tab w:val="center" w:pos="4819"/>
        <w:tab w:val="right" w:pos="9638"/>
      </w:tabs>
      <w:spacing w:after="0"/>
      <w:ind w:right="360"/>
      <w:rPr>
        <w:color w:val="000000"/>
      </w:rPr>
    </w:pPr>
    <w:r>
      <w:rPr>
        <w:noProof/>
      </w:rPr>
      <mc:AlternateContent>
        <mc:Choice Requires="wpg">
          <w:drawing>
            <wp:anchor distT="0" distB="0" distL="114300" distR="114300" simplePos="0" relativeHeight="251659264" behindDoc="0" locked="0" layoutInCell="1" hidden="0" allowOverlap="1">
              <wp:simplePos x="0" y="0"/>
              <wp:positionH relativeFrom="column">
                <wp:posOffset>5690870</wp:posOffset>
              </wp:positionH>
              <wp:positionV relativeFrom="paragraph">
                <wp:posOffset>12537</wp:posOffset>
              </wp:positionV>
              <wp:extent cx="583565" cy="269875"/>
              <wp:effectExtent l="0" t="0" r="635" b="0"/>
              <wp:wrapNone/>
              <wp:docPr id="10" name="Gruppe 10"/>
              <wp:cNvGraphicFramePr/>
              <a:graphic xmlns:a="http://schemas.openxmlformats.org/drawingml/2006/main">
                <a:graphicData uri="http://schemas.microsoft.com/office/word/2010/wordprocessingGroup">
                  <wpg:wgp>
                    <wpg:cNvGrpSpPr/>
                    <wpg:grpSpPr>
                      <a:xfrm>
                        <a:off x="0" y="0"/>
                        <a:ext cx="583565" cy="269875"/>
                        <a:chOff x="5054218" y="3644797"/>
                        <a:chExt cx="583565" cy="270406"/>
                      </a:xfrm>
                    </wpg:grpSpPr>
                    <wpg:grpSp>
                      <wpg:cNvPr id="1" name="Gruppe 1"/>
                      <wpg:cNvGrpSpPr/>
                      <wpg:grpSpPr>
                        <a:xfrm>
                          <a:off x="5054218" y="3644797"/>
                          <a:ext cx="583565" cy="270406"/>
                          <a:chOff x="0" y="0"/>
                          <a:chExt cx="583565" cy="270406"/>
                        </a:xfrm>
                      </wpg:grpSpPr>
                      <wps:wsp>
                        <wps:cNvPr id="2" name="Rektangel 2"/>
                        <wps:cNvSpPr/>
                        <wps:spPr>
                          <a:xfrm>
                            <a:off x="0" y="0"/>
                            <a:ext cx="583550" cy="270400"/>
                          </a:xfrm>
                          <a:prstGeom prst="rect">
                            <a:avLst/>
                          </a:prstGeom>
                          <a:noFill/>
                          <a:ln>
                            <a:noFill/>
                          </a:ln>
                        </wps:spPr>
                        <wps:txbx>
                          <w:txbxContent>
                            <w:p w:rsidR="006020B7" w:rsidRDefault="006020B7">
                              <w:pPr>
                                <w:spacing w:after="0"/>
                                <w:textDirection w:val="btLr"/>
                              </w:pPr>
                            </w:p>
                          </w:txbxContent>
                        </wps:txbx>
                        <wps:bodyPr spcFirstLastPara="1" wrap="square" lIns="91425" tIns="91425" rIns="91425" bIns="91425" anchor="ctr" anchorCtr="0">
                          <a:noAutofit/>
                        </wps:bodyPr>
                      </wps:wsp>
                      <wps:wsp>
                        <wps:cNvPr id="3" name="Rektangel 3"/>
                        <wps:cNvSpPr/>
                        <wps:spPr>
                          <a:xfrm>
                            <a:off x="0" y="0"/>
                            <a:ext cx="583565" cy="175098"/>
                          </a:xfrm>
                          <a:prstGeom prst="rect">
                            <a:avLst/>
                          </a:prstGeom>
                          <a:noFill/>
                          <a:ln>
                            <a:noFill/>
                          </a:ln>
                        </wps:spPr>
                        <wps:txbx>
                          <w:txbxContent>
                            <w:p w:rsidR="006020B7" w:rsidRDefault="00DD7D11">
                              <w:pPr>
                                <w:spacing w:after="0"/>
                                <w:textDirection w:val="btLr"/>
                              </w:pPr>
                              <w:proofErr w:type="gramStart"/>
                              <w:r>
                                <w:rPr>
                                  <w:rFonts w:ascii="Arial" w:eastAsia="Arial" w:hAnsi="Arial" w:cs="Arial"/>
                                  <w:color w:val="000000"/>
                                  <w:sz w:val="20"/>
                                </w:rPr>
                                <w:t>Side  PAGE</w:t>
                              </w:r>
                              <w:proofErr w:type="gramEnd"/>
                              <w:r>
                                <w:rPr>
                                  <w:rFonts w:ascii="Arial" w:eastAsia="Arial" w:hAnsi="Arial" w:cs="Arial"/>
                                  <w:color w:val="000000"/>
                                  <w:sz w:val="20"/>
                                </w:rPr>
                                <w:t xml:space="preserve"> 1 af  SECTIONPAGES 1</w:t>
                              </w:r>
                            </w:p>
                          </w:txbxContent>
                        </wps:txbx>
                        <wps:bodyPr spcFirstLastPara="1" wrap="square" lIns="0" tIns="0" rIns="0" bIns="0" anchor="t" anchorCtr="0">
                          <a:noAutofit/>
                        </wps:bodyPr>
                      </wps:wsp>
                      <pic:pic xmlns:pic="http://schemas.openxmlformats.org/drawingml/2006/picture">
                        <pic:nvPicPr>
                          <pic:cNvPr id="6" name="Shape 6"/>
                          <pic:cNvPicPr preferRelativeResize="0"/>
                        </pic:nvPicPr>
                        <pic:blipFill rotWithShape="1">
                          <a:blip r:embed="rId1">
                            <a:alphaModFix/>
                          </a:blip>
                          <a:srcRect/>
                          <a:stretch/>
                        </pic:blipFill>
                        <pic:spPr>
                          <a:xfrm>
                            <a:off x="3558" y="163667"/>
                            <a:ext cx="530138" cy="106739"/>
                          </a:xfrm>
                          <a:prstGeom prst="rect">
                            <a:avLst/>
                          </a:prstGeom>
                          <a:noFill/>
                          <a:ln>
                            <a:noFill/>
                          </a:ln>
                        </pic:spPr>
                      </pic:pic>
                    </wpg:grpSp>
                  </wpg:wgp>
                </a:graphicData>
              </a:graphic>
            </wp:anchor>
          </w:drawing>
        </mc:Choice>
        <mc:Fallback>
          <w:pict>
            <v:group id="Gruppe 10" o:spid="_x0000_s1027" style="position:absolute;margin-left:448.1pt;margin-top:1pt;width:45.95pt;height:21.25pt;z-index:251659264" coordorigin="50542,36447" coordsize="5835,27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">
              <v:group id="Gruppe 1" o:spid="_x0000_s1028" style="position:absolute;left:50542;top:36447;width:5835;height:2705" coordsize="5835,2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ktangel 2" o:spid="_x0000_s1029" style="position:absolute;width:5835;height:27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rsidR="006020B7" w:rsidRDefault="006020B7">
                        <w:pPr>
                          <w:spacing w:after="0"/>
                          <w:textDirection w:val="btLr"/>
                        </w:pPr>
                      </w:p>
                    </w:txbxContent>
                  </v:textbox>
                </v:rect>
                <v:rect id="Rektangel 3" o:spid="_x0000_s1030" style="position:absolute;width:5835;height:1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L1FxgAAAN8AAAAPAAAAZHJzL2Rvd25yZXYueG1sRI9Bi8Iw&#13;&#10;FITvgv8hPGFvmqog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MJy9RcYAAADfAAAA&#13;&#10;DwAAAAAAAAAAAAAAAAAHAgAAZHJzL2Rvd25yZXYueG1sUEsFBgAAAAADAAMAtwAAAPoCAAAAAA==&#13;&#10;" filled="f" stroked="f">
                  <v:textbox inset="0,0,0,0">
                    <w:txbxContent>
                      <w:p w:rsidR="006020B7" w:rsidRDefault="00DD7D11">
                        <w:pPr>
                          <w:spacing w:after="0"/>
                          <w:textDirection w:val="btLr"/>
                        </w:pPr>
                        <w:proofErr w:type="gramStart"/>
                        <w:r>
                          <w:rPr>
                            <w:rFonts w:ascii="Arial" w:eastAsia="Arial" w:hAnsi="Arial" w:cs="Arial"/>
                            <w:color w:val="000000"/>
                            <w:sz w:val="20"/>
                          </w:rPr>
                          <w:t>Side  PAGE</w:t>
                        </w:r>
                        <w:proofErr w:type="gramEnd"/>
                        <w:r>
                          <w:rPr>
                            <w:rFonts w:ascii="Arial" w:eastAsia="Arial" w:hAnsi="Arial" w:cs="Arial"/>
                            <w:color w:val="000000"/>
                            <w:sz w:val="20"/>
                          </w:rPr>
                          <w:t xml:space="preserve"> 1 af  SECTIONPAGES 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35;top:1636;width:5301;height:10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">
                  <v:imagedata r:id="rId2" o:title=""/>
                </v:shape>
              </v:group>
            </v:group>
          </w:pict>
        </mc:Fallback>
      </mc:AlternateContent>
    </w:r>
    <w:r w:rsidR="00C96211">
      <w:rPr>
        <w:noProof/>
      </w:rPr>
      <w:pict>
        <v:rect id="_x0000_i1025" alt="" style="width:369.15pt;height:.05pt;mso-width-percent:0;mso-height-percent:0;mso-width-percent:0;mso-height-percent:0" o:hrpct="766" o:hralign="center" o:hrstd="t" o:hr="t" fillcolor="#a0a0a0" stroked="f"/>
      </w:pict>
    </w:r>
  </w:p>
  <w:p w:rsidR="006020B7" w:rsidRDefault="00DD7D11">
    <w:pPr>
      <w:pBdr>
        <w:top w:val="nil"/>
        <w:left w:val="nil"/>
        <w:bottom w:val="nil"/>
        <w:right w:val="nil"/>
        <w:between w:val="nil"/>
      </w:pBdr>
      <w:tabs>
        <w:tab w:val="center" w:pos="4819"/>
        <w:tab w:val="right" w:pos="9638"/>
      </w:tabs>
      <w:spacing w:after="0"/>
      <w:rPr>
        <w:color w:val="000000"/>
        <w:sz w:val="20"/>
        <w:szCs w:val="20"/>
      </w:rPr>
    </w:pPr>
    <w:r>
      <w:rPr>
        <w:color w:val="000000"/>
        <w:sz w:val="20"/>
        <w:szCs w:val="20"/>
      </w:rPr>
      <w:t xml:space="preserve">Udarbejdet af </w:t>
    </w:r>
    <w:r>
      <w:rPr>
        <w:sz w:val="20"/>
        <w:szCs w:val="20"/>
      </w:rPr>
      <w:t>pædagogisk konsulent, Helle Damgaard Melin</w:t>
    </w:r>
    <w:r>
      <w:rPr>
        <w:color w:val="000000"/>
        <w:sz w:val="20"/>
        <w:szCs w:val="20"/>
      </w:rPr>
      <w:t xml:space="preserve">, CFU </w:t>
    </w:r>
    <w:r>
      <w:rPr>
        <w:sz w:val="20"/>
        <w:szCs w:val="20"/>
      </w:rPr>
      <w:t>Absalon</w:t>
    </w:r>
    <w:r>
      <w:rPr>
        <w:color w:val="000000"/>
        <w:sz w:val="20"/>
        <w:szCs w:val="20"/>
      </w:rPr>
      <w:t xml:space="preserve">, </w:t>
    </w:r>
    <w:r>
      <w:rPr>
        <w:sz w:val="20"/>
        <w:szCs w:val="20"/>
      </w:rPr>
      <w:t>april 2020</w:t>
    </w:r>
    <w:r>
      <w:rPr>
        <w:color w:val="000000"/>
        <w:sz w:val="20"/>
        <w:szCs w:val="20"/>
      </w:rPr>
      <w:tab/>
    </w:r>
  </w:p>
  <w:p w:rsidR="006020B7" w:rsidRDefault="004809B0">
    <w:pPr>
      <w:pBdr>
        <w:top w:val="nil"/>
        <w:left w:val="nil"/>
        <w:bottom w:val="nil"/>
        <w:right w:val="nil"/>
        <w:between w:val="nil"/>
      </w:pBdr>
      <w:tabs>
        <w:tab w:val="center" w:pos="4819"/>
        <w:tab w:val="right" w:pos="9638"/>
      </w:tabs>
      <w:spacing w:after="0"/>
      <w:rPr>
        <w:color w:val="000000"/>
        <w:sz w:val="20"/>
        <w:szCs w:val="20"/>
      </w:rPr>
    </w:pPr>
    <w:r>
      <w:rPr>
        <w:sz w:val="20"/>
        <w:szCs w:val="20"/>
      </w:rPr>
      <w:t xml:space="preserve">Ind i </w:t>
    </w:r>
    <w:r w:rsidR="005E2127">
      <w:rPr>
        <w:sz w:val="20"/>
        <w:szCs w:val="20"/>
      </w:rPr>
      <w:t>Kathrine Ærtebjerg</w:t>
    </w:r>
    <w:r>
      <w:rPr>
        <w:sz w:val="20"/>
        <w:szCs w:val="20"/>
      </w:rPr>
      <w:t>s verden</w:t>
    </w:r>
    <w:r w:rsidR="00DD7D11">
      <w:rPr>
        <w:sz w:val="20"/>
        <w:szCs w:val="20"/>
      </w:rPr>
      <w:t xml:space="preserve"> </w:t>
    </w:r>
  </w:p>
  <w:p w:rsidR="006020B7" w:rsidRDefault="006020B7">
    <w:pPr>
      <w:pBdr>
        <w:top w:val="nil"/>
        <w:left w:val="nil"/>
        <w:bottom w:val="nil"/>
        <w:right w:val="nil"/>
        <w:between w:val="nil"/>
      </w:pBdr>
      <w:tabs>
        <w:tab w:val="center" w:pos="4819"/>
        <w:tab w:val="right" w:pos="9638"/>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96211" w:rsidRDefault="00C96211">
      <w:pPr>
        <w:spacing w:after="0"/>
      </w:pPr>
      <w:r>
        <w:separator/>
      </w:r>
    </w:p>
  </w:footnote>
  <w:footnote w:type="continuationSeparator" w:id="0">
    <w:p w:rsidR="00C96211" w:rsidRDefault="00C962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020B7" w:rsidRDefault="00DD7D11">
    <w:pPr>
      <w:pBdr>
        <w:top w:val="nil"/>
        <w:left w:val="nil"/>
        <w:bottom w:val="nil"/>
        <w:right w:val="nil"/>
        <w:between w:val="nil"/>
      </w:pBdr>
      <w:tabs>
        <w:tab w:val="center" w:pos="0"/>
        <w:tab w:val="left" w:pos="4253"/>
      </w:tabs>
      <w:spacing w:after="0"/>
      <w:jc w:val="right"/>
      <w:rPr>
        <w:b/>
        <w:color w:val="000000"/>
      </w:rPr>
    </w:pPr>
    <w:r>
      <w:rPr>
        <w:b/>
        <w:color w:val="000000"/>
      </w:rPr>
      <w:tab/>
    </w:r>
    <w:r>
      <w:rPr>
        <w:b/>
        <w:color w:val="000000"/>
      </w:rPr>
      <w:tab/>
    </w:r>
    <w:r>
      <w:rPr>
        <w:noProof/>
      </w:rPr>
      <w:drawing>
        <wp:anchor distT="0" distB="0" distL="114300" distR="114300" simplePos="0" relativeHeight="251658240" behindDoc="0" locked="0" layoutInCell="1" hidden="0" allowOverlap="1">
          <wp:simplePos x="0" y="0"/>
          <wp:positionH relativeFrom="column">
            <wp:posOffset>13336</wp:posOffset>
          </wp:positionH>
          <wp:positionV relativeFrom="paragraph">
            <wp:posOffset>9525</wp:posOffset>
          </wp:positionV>
          <wp:extent cx="2362200" cy="354965"/>
          <wp:effectExtent l="0" t="0" r="0" b="0"/>
          <wp:wrapSquare wrapText="bothSides" distT="0" distB="0" distL="114300" distR="114300"/>
          <wp:docPr id="14" name="image1.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1.jpg" descr="N:\Adm\CFU\Kommunikation\CFU Danmark\Logoer\Logo - CFU\Logo - tekst højre.jpg"/>
                  <pic:cNvPicPr preferRelativeResize="0"/>
                </pic:nvPicPr>
                <pic:blipFill>
                  <a:blip r:embed="rId1"/>
                  <a:srcRect/>
                  <a:stretch>
                    <a:fillRect/>
                  </a:stretch>
                </pic:blipFill>
                <pic:spPr>
                  <a:xfrm>
                    <a:off x="0" y="0"/>
                    <a:ext cx="2362200" cy="354965"/>
                  </a:xfrm>
                  <a:prstGeom prst="rect">
                    <a:avLst/>
                  </a:prstGeom>
                  <a:ln/>
                </pic:spPr>
              </pic:pic>
            </a:graphicData>
          </a:graphic>
        </wp:anchor>
      </w:drawing>
    </w:r>
  </w:p>
  <w:p w:rsidR="006020B7" w:rsidRDefault="00DD7D11">
    <w:pPr>
      <w:pBdr>
        <w:top w:val="nil"/>
        <w:left w:val="nil"/>
        <w:bottom w:val="nil"/>
        <w:right w:val="nil"/>
        <w:between w:val="nil"/>
      </w:pBdr>
      <w:tabs>
        <w:tab w:val="center" w:pos="0"/>
        <w:tab w:val="left" w:pos="4253"/>
      </w:tabs>
      <w:spacing w:after="0"/>
      <w:jc w:val="right"/>
      <w:rPr>
        <w:color w:val="000000"/>
      </w:rPr>
    </w:pPr>
    <w:r>
      <w:rPr>
        <w:color w:val="000000"/>
      </w:rPr>
      <w:t>Pædagogisk vejledning</w:t>
    </w:r>
  </w:p>
  <w:p w:rsidR="007F763E" w:rsidRPr="007F763E" w:rsidRDefault="005E2127" w:rsidP="007F763E">
    <w:pPr>
      <w:pBdr>
        <w:top w:val="nil"/>
        <w:left w:val="nil"/>
        <w:bottom w:val="nil"/>
        <w:right w:val="nil"/>
        <w:between w:val="nil"/>
      </w:pBdr>
      <w:tabs>
        <w:tab w:val="center" w:pos="0"/>
        <w:tab w:val="left" w:pos="4253"/>
      </w:tabs>
      <w:spacing w:after="0"/>
      <w:jc w:val="right"/>
      <w:rPr>
        <w:rFonts w:ascii="Arial" w:eastAsia="Arial" w:hAnsi="Arial" w:cs="Arial"/>
        <w:color w:val="1155CC"/>
        <w:sz w:val="21"/>
        <w:szCs w:val="21"/>
        <w:u w:val="single"/>
      </w:rPr>
    </w:pPr>
    <w:r>
      <w:rPr>
        <w:color w:val="000000"/>
      </w:rPr>
      <w:tab/>
    </w:r>
    <w:r>
      <w:rPr>
        <w:color w:val="000000"/>
      </w:rPr>
      <w:tab/>
    </w:r>
    <w:r>
      <w:rPr>
        <w:color w:val="000000"/>
      </w:rPr>
      <w:tab/>
    </w:r>
    <w:r>
      <w:rPr>
        <w:color w:val="000000"/>
      </w:rPr>
      <w:tab/>
    </w:r>
    <w:r>
      <w:rPr>
        <w:color w:val="000000"/>
      </w:rPr>
      <w:tab/>
    </w:r>
    <w:hyperlink r:id="rId2" w:history="1">
      <w:r w:rsidR="007F763E" w:rsidRPr="00EB0429">
        <w:rPr>
          <w:rStyle w:val="Hyperlink"/>
        </w:rPr>
        <w:t>http://mitcfu.dk/</w:t>
      </w:r>
      <w:r w:rsidR="007F763E" w:rsidRPr="00EB0429">
        <w:rPr>
          <w:rStyle w:val="Hyperlink"/>
          <w:rFonts w:ascii="Arial" w:eastAsia="Arial" w:hAnsi="Arial" w:cs="Arial"/>
          <w:sz w:val="21"/>
          <w:szCs w:val="21"/>
        </w:rPr>
        <w:t>TV0000019241</w:t>
      </w:r>
    </w:hyperlink>
  </w:p>
  <w:p w:rsidR="006020B7" w:rsidRDefault="00C96211">
    <w:pPr>
      <w:pBdr>
        <w:top w:val="nil"/>
        <w:left w:val="nil"/>
        <w:bottom w:val="nil"/>
        <w:right w:val="nil"/>
        <w:between w:val="nil"/>
      </w:pBdr>
      <w:tabs>
        <w:tab w:val="center" w:pos="4819"/>
        <w:tab w:val="right" w:pos="9638"/>
      </w:tabs>
      <w:spacing w:after="0"/>
      <w:jc w:val="right"/>
      <w:rPr>
        <w:color w:val="000000"/>
      </w:rPr>
    </w:pPr>
    <w:r>
      <w:rPr>
        <w:noProof/>
      </w:rPr>
      <w:pict>
        <v:rect id="_x0000_i1026" alt="" style="width:481.9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1F5"/>
    <w:multiLevelType w:val="multilevel"/>
    <w:tmpl w:val="89CE3794"/>
    <w:lvl w:ilvl="0">
      <w:start w:val="1"/>
      <w:numFmt w:val="decimal"/>
      <w:pStyle w:val="Opstilling-punktteg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6AA4C05"/>
    <w:multiLevelType w:val="hybridMultilevel"/>
    <w:tmpl w:val="47B2C6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3083D1E"/>
    <w:multiLevelType w:val="hybridMultilevel"/>
    <w:tmpl w:val="92C892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42C7D03"/>
    <w:multiLevelType w:val="multilevel"/>
    <w:tmpl w:val="823E2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F3501E"/>
    <w:multiLevelType w:val="multilevel"/>
    <w:tmpl w:val="A7F87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B83F58"/>
    <w:multiLevelType w:val="multilevel"/>
    <w:tmpl w:val="A3E4D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9F519F"/>
    <w:multiLevelType w:val="hybridMultilevel"/>
    <w:tmpl w:val="7D2686E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0B30ED6"/>
    <w:multiLevelType w:val="multilevel"/>
    <w:tmpl w:val="94E0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8F5255"/>
    <w:multiLevelType w:val="hybridMultilevel"/>
    <w:tmpl w:val="B83431E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7"/>
  </w:num>
  <w:num w:numId="6">
    <w:abstractNumId w:val="6"/>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0B7"/>
    <w:rsid w:val="000306E1"/>
    <w:rsid w:val="00136BCC"/>
    <w:rsid w:val="00172C35"/>
    <w:rsid w:val="001C4ADB"/>
    <w:rsid w:val="003553C9"/>
    <w:rsid w:val="0046358E"/>
    <w:rsid w:val="004809B0"/>
    <w:rsid w:val="004D582A"/>
    <w:rsid w:val="0055245B"/>
    <w:rsid w:val="005A4B52"/>
    <w:rsid w:val="005E2127"/>
    <w:rsid w:val="006020B7"/>
    <w:rsid w:val="006A0229"/>
    <w:rsid w:val="006B22C9"/>
    <w:rsid w:val="006D5422"/>
    <w:rsid w:val="00700A77"/>
    <w:rsid w:val="007F763E"/>
    <w:rsid w:val="00804201"/>
    <w:rsid w:val="008F076C"/>
    <w:rsid w:val="00926011"/>
    <w:rsid w:val="00956C22"/>
    <w:rsid w:val="009743DF"/>
    <w:rsid w:val="009838AD"/>
    <w:rsid w:val="009F3153"/>
    <w:rsid w:val="00A248EA"/>
    <w:rsid w:val="00A72A7F"/>
    <w:rsid w:val="00BC2990"/>
    <w:rsid w:val="00C96211"/>
    <w:rsid w:val="00D52881"/>
    <w:rsid w:val="00D94974"/>
    <w:rsid w:val="00DD7D11"/>
    <w:rsid w:val="00DF52AE"/>
    <w:rsid w:val="00E95BC4"/>
    <w:rsid w:val="00EC1B68"/>
    <w:rsid w:val="00F61B28"/>
    <w:rsid w:val="00FA0B8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0423C"/>
  <w15:docId w15:val="{5A842B47-ED38-1846-81A7-26A89E011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a-DK" w:eastAsia="da-DK"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A7E"/>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uiPriority w:val="9"/>
    <w:unhideWhenUsed/>
    <w:qFormat/>
    <w:pPr>
      <w:keepNext/>
      <w:keepLines/>
      <w:spacing w:before="360" w:after="80"/>
      <w:outlineLvl w:val="1"/>
    </w:pPr>
    <w:rPr>
      <w:b/>
      <w:sz w:val="36"/>
      <w:szCs w:val="36"/>
    </w:rPr>
  </w:style>
  <w:style w:type="paragraph" w:styleId="Overskrift3">
    <w:name w:val="heading 3"/>
    <w:basedOn w:val="Normal"/>
    <w:next w:val="Normal"/>
    <w:uiPriority w:val="9"/>
    <w:unhideWhenUsed/>
    <w:qFormat/>
    <w:pPr>
      <w:keepNext/>
      <w:keepLines/>
      <w:spacing w:before="280" w:after="80"/>
      <w:outlineLvl w:val="2"/>
    </w:pPr>
    <w:rPr>
      <w:b/>
      <w:sz w:val="28"/>
      <w:szCs w:val="28"/>
    </w:rPr>
  </w:style>
  <w:style w:type="paragraph" w:styleId="Overskrift4">
    <w:name w:val="heading 4"/>
    <w:basedOn w:val="Normal"/>
    <w:next w:val="Normal"/>
    <w:uiPriority w:val="9"/>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nhideWhenUsed/>
    <w:rsid w:val="00DB3A7E"/>
    <w:rPr>
      <w:color w:val="0000FF" w:themeColor="hyperlink"/>
      <w:u w:val="single"/>
    </w:rPr>
  </w:style>
  <w:style w:type="paragraph" w:styleId="Listeafsnit">
    <w:name w:val="List Paragraph"/>
    <w:basedOn w:val="Normal"/>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rPr>
  </w:style>
  <w:style w:type="paragraph" w:styleId="NormalWeb">
    <w:name w:val="Normal (Web)"/>
    <w:basedOn w:val="Normal"/>
    <w:uiPriority w:val="99"/>
    <w:rsid w:val="00DB3A7E"/>
    <w:pPr>
      <w:autoSpaceDN w:val="0"/>
      <w:spacing w:before="100" w:after="100"/>
    </w:pPr>
    <w:rPr>
      <w:rFonts w:ascii="Times New Roman" w:eastAsia="Times New Roman" w:hAnsi="Times New Roman" w:cs="Times New Roman"/>
      <w:sz w:val="24"/>
      <w:szCs w:val="24"/>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rPr>
  </w:style>
  <w:style w:type="paragraph" w:styleId="Ingenafstand">
    <w:name w:val="No Spacing"/>
    <w:uiPriority w:val="1"/>
    <w:qFormat/>
    <w:rsid w:val="00DB3A7E"/>
    <w:pPr>
      <w:spacing w:after="0"/>
    </w:pPr>
  </w:style>
  <w:style w:type="table" w:styleId="Tabel-Gitter">
    <w:name w:val="Table Grid"/>
    <w:basedOn w:val="Tabel-Normal"/>
    <w:uiPriority w:val="59"/>
    <w:rsid w:val="00DB3A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E96604"/>
    <w:pPr>
      <w:numPr>
        <w:numId w:val="3"/>
      </w:numPr>
      <w:contextualSpacing/>
    </w:pPr>
  </w:style>
  <w:style w:type="character" w:styleId="BesgtLink">
    <w:name w:val="FollowedHyperlink"/>
    <w:basedOn w:val="Standardskrifttypeiafsnit"/>
    <w:uiPriority w:val="99"/>
    <w:semiHidden/>
    <w:unhideWhenUsed/>
    <w:rsid w:val="00807C70"/>
    <w:rPr>
      <w:color w:val="800080" w:themeColor="followedHyperlink"/>
      <w:u w:val="single"/>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08" w:type="dxa"/>
        <w:right w:w="108" w:type="dxa"/>
      </w:tblCellMar>
    </w:tblPr>
  </w:style>
  <w:style w:type="character" w:styleId="Sidetal">
    <w:name w:val="page number"/>
    <w:basedOn w:val="Standardskrifttypeiafsnit"/>
    <w:uiPriority w:val="99"/>
    <w:semiHidden/>
    <w:unhideWhenUsed/>
    <w:rsid w:val="00172C35"/>
  </w:style>
  <w:style w:type="character" w:styleId="Ulstomtale">
    <w:name w:val="Unresolved Mention"/>
    <w:basedOn w:val="Standardskrifttypeiafsnit"/>
    <w:uiPriority w:val="99"/>
    <w:semiHidden/>
    <w:unhideWhenUsed/>
    <w:rsid w:val="005E2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9597457">
      <w:bodyDiv w:val="1"/>
      <w:marLeft w:val="0"/>
      <w:marRight w:val="0"/>
      <w:marTop w:val="0"/>
      <w:marBottom w:val="0"/>
      <w:divBdr>
        <w:top w:val="none" w:sz="0" w:space="0" w:color="auto"/>
        <w:left w:val="none" w:sz="0" w:space="0" w:color="auto"/>
        <w:bottom w:val="none" w:sz="0" w:space="0" w:color="auto"/>
        <w:right w:val="none" w:sz="0" w:space="0" w:color="auto"/>
      </w:divBdr>
      <w:divsChild>
        <w:div w:id="1440181675">
          <w:marLeft w:val="0"/>
          <w:marRight w:val="0"/>
          <w:marTop w:val="0"/>
          <w:marBottom w:val="0"/>
          <w:divBdr>
            <w:top w:val="none" w:sz="0" w:space="0" w:color="auto"/>
            <w:left w:val="none" w:sz="0" w:space="0" w:color="auto"/>
            <w:bottom w:val="none" w:sz="0" w:space="0" w:color="auto"/>
            <w:right w:val="none" w:sz="0" w:space="0" w:color="auto"/>
          </w:divBdr>
          <w:divsChild>
            <w:div w:id="1658419965">
              <w:marLeft w:val="0"/>
              <w:marRight w:val="0"/>
              <w:marTop w:val="0"/>
              <w:marBottom w:val="0"/>
              <w:divBdr>
                <w:top w:val="none" w:sz="0" w:space="0" w:color="auto"/>
                <w:left w:val="none" w:sz="0" w:space="0" w:color="auto"/>
                <w:bottom w:val="none" w:sz="0" w:space="0" w:color="auto"/>
                <w:right w:val="none" w:sz="0" w:space="0" w:color="auto"/>
              </w:divBdr>
              <w:divsChild>
                <w:div w:id="13384297">
                  <w:marLeft w:val="0"/>
                  <w:marRight w:val="0"/>
                  <w:marTop w:val="0"/>
                  <w:marBottom w:val="0"/>
                  <w:divBdr>
                    <w:top w:val="none" w:sz="0" w:space="0" w:color="auto"/>
                    <w:left w:val="none" w:sz="0" w:space="0" w:color="auto"/>
                    <w:bottom w:val="none" w:sz="0" w:space="0" w:color="auto"/>
                    <w:right w:val="none" w:sz="0" w:space="0" w:color="auto"/>
                  </w:divBdr>
                  <w:divsChild>
                    <w:div w:id="15116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84770">
      <w:bodyDiv w:val="1"/>
      <w:marLeft w:val="0"/>
      <w:marRight w:val="0"/>
      <w:marTop w:val="0"/>
      <w:marBottom w:val="0"/>
      <w:divBdr>
        <w:top w:val="none" w:sz="0" w:space="0" w:color="auto"/>
        <w:left w:val="none" w:sz="0" w:space="0" w:color="auto"/>
        <w:bottom w:val="none" w:sz="0" w:space="0" w:color="auto"/>
        <w:right w:val="none" w:sz="0" w:space="0" w:color="auto"/>
      </w:divBdr>
      <w:divsChild>
        <w:div w:id="1333602512">
          <w:marLeft w:val="0"/>
          <w:marRight w:val="0"/>
          <w:marTop w:val="0"/>
          <w:marBottom w:val="0"/>
          <w:divBdr>
            <w:top w:val="none" w:sz="0" w:space="0" w:color="auto"/>
            <w:left w:val="none" w:sz="0" w:space="0" w:color="auto"/>
            <w:bottom w:val="none" w:sz="0" w:space="0" w:color="auto"/>
            <w:right w:val="none" w:sz="0" w:space="0" w:color="auto"/>
          </w:divBdr>
          <w:divsChild>
            <w:div w:id="1535003155">
              <w:marLeft w:val="0"/>
              <w:marRight w:val="0"/>
              <w:marTop w:val="0"/>
              <w:marBottom w:val="0"/>
              <w:divBdr>
                <w:top w:val="none" w:sz="0" w:space="0" w:color="auto"/>
                <w:left w:val="none" w:sz="0" w:space="0" w:color="auto"/>
                <w:bottom w:val="none" w:sz="0" w:space="0" w:color="auto"/>
                <w:right w:val="none" w:sz="0" w:space="0" w:color="auto"/>
              </w:divBdr>
              <w:divsChild>
                <w:div w:id="1868565694">
                  <w:marLeft w:val="0"/>
                  <w:marRight w:val="0"/>
                  <w:marTop w:val="0"/>
                  <w:marBottom w:val="0"/>
                  <w:divBdr>
                    <w:top w:val="none" w:sz="0" w:space="0" w:color="auto"/>
                    <w:left w:val="none" w:sz="0" w:space="0" w:color="auto"/>
                    <w:bottom w:val="none" w:sz="0" w:space="0" w:color="auto"/>
                    <w:right w:val="none" w:sz="0" w:space="0" w:color="auto"/>
                  </w:divBdr>
                  <w:divsChild>
                    <w:div w:id="164254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aetpaakunsten.dk/kunstnere/kathrine-aertebje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athrineaertebjerg.d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samtidskunst.dk/sites/default/files/publications/pdf-version-af-noeddeknaekkere.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mitcfu.dk/TV0000019241" TargetMode="External"/><Relationship Id="rId1" Type="http://schemas.openxmlformats.org/officeDocument/2006/relationships/image" Target="media/image4.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fLG+iHlnE8XK085trUjjPUUs+A==">AMUW2mV/pJ4N1SlVlPcWx/hJX0GBlkP4vYVFykuXo6S1/qluo0gBeruYPIXco0w7ggKZqo6Gz1tohLSu+6tFAOn5fsBFKnim2lJUEPG6xQ8lIFgB9V3iT6HJjTikX9m2dVVMEjl0CpgygxiiygHwmy1wkezSS56F1YiSotBVOaDSbk7a2ty8wJbEwU+7tl45A/2ZjhHfagi4QwlY7H946blzmHTZqP1W6BcO1CDg4VQPVGfb3NigrFH5cE3U9k0ZVOS6sJcQ77Jh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4</Pages>
  <Words>1046</Words>
  <Characters>5547</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Gjessing</dc:creator>
  <cp:lastModifiedBy>Helle Damgaard Melin (hedm)</cp:lastModifiedBy>
  <cp:revision>10</cp:revision>
  <dcterms:created xsi:type="dcterms:W3CDTF">2020-04-24T07:03:00Z</dcterms:created>
  <dcterms:modified xsi:type="dcterms:W3CDTF">2020-04-29T06:38:00Z</dcterms:modified>
</cp:coreProperties>
</file>