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8F73" w14:textId="2D5942AF" w:rsidR="00717664" w:rsidRDefault="00AC1ED3" w:rsidP="00717664">
      <w:pPr>
        <w:pStyle w:val="Titel"/>
      </w:pP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545FF908" wp14:editId="073685AA">
            <wp:simplePos x="0" y="0"/>
            <wp:positionH relativeFrom="column">
              <wp:posOffset>-1855470</wp:posOffset>
            </wp:positionH>
            <wp:positionV relativeFrom="paragraph">
              <wp:posOffset>3810</wp:posOffset>
            </wp:positionV>
            <wp:extent cx="1477010" cy="1470025"/>
            <wp:effectExtent l="0" t="0" r="8890" b="0"/>
            <wp:wrapTight wrapText="bothSides">
              <wp:wrapPolygon edited="0">
                <wp:start x="0" y="0"/>
                <wp:lineTo x="0" y="21273"/>
                <wp:lineTo x="21451" y="21273"/>
                <wp:lineTo x="21451" y="0"/>
                <wp:lineTo x="0" y="0"/>
              </wp:wrapPolygon>
            </wp:wrapTight>
            <wp:docPr id="94520683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06838" name="Bille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950206073"/>
          <w:showingPlcHdr/>
          <w:picture/>
        </w:sdtPr>
        <w:sdtContent/>
      </w:sdt>
      <w:r w:rsidR="005309DB">
        <w:t xml:space="preserve">I lære </w:t>
      </w:r>
      <w:r w:rsidR="002D10CF">
        <w:t>s</w:t>
      </w:r>
      <w:r w:rsidR="005309DB">
        <w:t>om stjernekok</w:t>
      </w:r>
      <w:r w:rsidR="00FB1599">
        <w:t xml:space="preserve"> </w:t>
      </w:r>
    </w:p>
    <w:p w14:paraId="48A321F1" w14:textId="0766A52C" w:rsidR="00717664" w:rsidRDefault="00717664" w:rsidP="00717664">
      <w:pPr>
        <w:pStyle w:val="Lilleskrift"/>
        <w:rPr>
          <w:bCs w:val="0"/>
        </w:rPr>
      </w:pPr>
      <w:proofErr w:type="spellStart"/>
      <w:r>
        <w:rPr>
          <w:b/>
        </w:rPr>
        <w:t>Læremidlet</w:t>
      </w:r>
      <w:proofErr w:type="spellEnd"/>
      <w:r>
        <w:rPr>
          <w:b/>
        </w:rPr>
        <w:tab/>
      </w:r>
      <w:r w:rsidR="00FB1599">
        <w:rPr>
          <w:bCs w:val="0"/>
        </w:rPr>
        <w:t>I lære som stjernekok</w:t>
      </w:r>
      <w:r>
        <w:rPr>
          <w:bCs w:val="0"/>
        </w:rPr>
        <w:t xml:space="preserve">, </w:t>
      </w:r>
      <w:r w:rsidR="002D10CF">
        <w:rPr>
          <w:bCs w:val="0"/>
        </w:rPr>
        <w:t>Danmark</w:t>
      </w:r>
      <w:r w:rsidR="00FB1599">
        <w:rPr>
          <w:bCs w:val="0"/>
        </w:rPr>
        <w:t xml:space="preserve"> ifølge Bubber, </w:t>
      </w:r>
      <w:r w:rsidR="002D10CF">
        <w:rPr>
          <w:bCs w:val="0"/>
        </w:rPr>
        <w:t>TV2</w:t>
      </w:r>
    </w:p>
    <w:p w14:paraId="3559FB5C" w14:textId="4205B8DF" w:rsidR="00717664" w:rsidRDefault="00717664" w:rsidP="00717664">
      <w:pPr>
        <w:pStyle w:val="Lilleskrift"/>
      </w:pPr>
      <w:r w:rsidRPr="4530F144">
        <w:rPr>
          <w:b/>
        </w:rPr>
        <w:t>Medietyper(r)</w:t>
      </w:r>
      <w:r>
        <w:rPr>
          <w:b/>
        </w:rPr>
        <w:tab/>
      </w:r>
      <w:r w:rsidR="002D10CF">
        <w:t>TV-udsendelse</w:t>
      </w:r>
    </w:p>
    <w:p w14:paraId="580CC5F9" w14:textId="414CC3C4" w:rsidR="00717664" w:rsidRDefault="00717664" w:rsidP="00717664">
      <w:pPr>
        <w:pStyle w:val="Lilleskrift"/>
        <w:rPr>
          <w:b/>
        </w:rPr>
      </w:pPr>
      <w:r w:rsidRPr="5EB73B65">
        <w:rPr>
          <w:b/>
        </w:rPr>
        <w:t>Fag</w:t>
      </w:r>
      <w:r>
        <w:rPr>
          <w:b/>
        </w:rPr>
        <w:tab/>
      </w:r>
      <w:r>
        <w:rPr>
          <w:bCs w:val="0"/>
        </w:rPr>
        <w:t>Madkundskab</w:t>
      </w:r>
    </w:p>
    <w:p w14:paraId="7D13BB38" w14:textId="544E8DBD" w:rsidR="00717664" w:rsidRDefault="00717664" w:rsidP="00717664">
      <w:pPr>
        <w:pStyle w:val="Lilleskrift"/>
      </w:pPr>
      <w:r w:rsidRPr="64E2E7BB">
        <w:rPr>
          <w:b/>
        </w:rPr>
        <w:t>Målgruppe</w:t>
      </w:r>
      <w:r>
        <w:rPr>
          <w:b/>
        </w:rPr>
        <w:tab/>
      </w:r>
      <w:r>
        <w:t>8. – 10. klasse</w:t>
      </w:r>
    </w:p>
    <w:p w14:paraId="79024468" w14:textId="71DA6222" w:rsidR="00717664" w:rsidRDefault="000F5E0E" w:rsidP="00717664">
      <w:pPr>
        <w:pStyle w:val="Lilleskri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60B1B2" wp14:editId="372872C3">
                <wp:simplePos x="0" y="0"/>
                <wp:positionH relativeFrom="column">
                  <wp:posOffset>-1969770</wp:posOffset>
                </wp:positionH>
                <wp:positionV relativeFrom="paragraph">
                  <wp:posOffset>179070</wp:posOffset>
                </wp:positionV>
                <wp:extent cx="2360930" cy="717550"/>
                <wp:effectExtent l="0" t="0" r="6985" b="63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B6928" w14:textId="21C90048" w:rsidR="000F5E0E" w:rsidRDefault="00000000">
                            <w:hyperlink r:id="rId9" w:history="1">
                              <w:r w:rsidR="00E607BE" w:rsidRPr="00E607BE">
                                <w:rPr>
                                  <w:rStyle w:val="Hyperlink"/>
                                </w:rPr>
                                <w:t xml:space="preserve">Link til udsendelsen: I lære som </w:t>
                              </w:r>
                              <w:r w:rsidR="00856B53">
                                <w:rPr>
                                  <w:rStyle w:val="Hyperlink"/>
                                </w:rPr>
                                <w:t>stjerne</w:t>
                              </w:r>
                              <w:r w:rsidR="00E607BE" w:rsidRPr="00E607BE">
                                <w:rPr>
                                  <w:rStyle w:val="Hyperlink"/>
                                </w:rPr>
                                <w:t>kok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0B1B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55.1pt;margin-top:14.1pt;width:185.9pt;height:56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wwDQIAAPY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1XW+vKKQpNjN9GaxSFPJRPF826EPHxV0LBolRxpqQheHRx9iNaJ4TomPeTC63mpjkoO7&#10;amOQHQQJYJtWauBVmrGsL/lyMVskZAvxftJGpwMJ1Oiu5Ld5XKNkIhsfbJ1SgtBmtKkSY0/0REZG&#10;bsJQDZQYaaqgPhJRCKMQ6eOQ0QL+5qwnEZbc/9oLVJyZT5bIXk7n86ja5MwXNzNy8DJSXUaElQRV&#10;8sDZaG5CUnrkwcI9DaXRia+XSk61krgSjaePENV76aesl++6/gMAAP//AwBQSwMEFAAGAAgAAAAh&#10;ADZo3a/eAAAACgEAAA8AAABkcnMvZG93bnJldi54bWxMj91KxDAQRu8F3yGM4N1umih1qU0XEYpC&#10;r3bXB0ib9Ic2k9Jku/XtHa/0ahjm8M358uPmJrbaJQweFYh9Asxi482AnYKvS7k7AAtRo9GTR6vg&#10;2wY4Fvd3uc6Mv+HJrufYMQrBkGkFfYxzxnloeut02PvZIt1avzgdaV06bhZ9o3A3cZkkKXd6QPrQ&#10;69m+97YZz1en4LNqylZWrl3jKNxYneqPsn1R6vFhe3sFFu0W/2D41Sd1KMip9lc0gU0Kdk8ikcQq&#10;kAeaRKQiBVYT+Swk8CLn/ysUPwAAAP//AwBQSwECLQAUAAYACAAAACEAtoM4kv4AAADhAQAAEwAA&#10;AAAAAAAAAAAAAAAAAAAAW0NvbnRlbnRfVHlwZXNdLnhtbFBLAQItABQABgAIAAAAIQA4/SH/1gAA&#10;AJQBAAALAAAAAAAAAAAAAAAAAC8BAABfcmVscy8ucmVsc1BLAQItABQABgAIAAAAIQBuiNwwDQIA&#10;APYDAAAOAAAAAAAAAAAAAAAAAC4CAABkcnMvZTJvRG9jLnhtbFBLAQItABQABgAIAAAAIQA2aN2v&#10;3gAAAAoBAAAPAAAAAAAAAAAAAAAAAGcEAABkcnMvZG93bnJldi54bWxQSwUGAAAAAAQABADzAAAA&#10;cgUAAAAA&#10;" stroked="f">
                <v:textbox>
                  <w:txbxContent>
                    <w:p w14:paraId="26BB6928" w14:textId="21C90048" w:rsidR="000F5E0E" w:rsidRDefault="00000000">
                      <w:hyperlink r:id="rId10" w:history="1">
                        <w:r w:rsidR="00E607BE" w:rsidRPr="00E607BE">
                          <w:rPr>
                            <w:rStyle w:val="Hyperlink"/>
                          </w:rPr>
                          <w:t xml:space="preserve">Link til udsendelsen: I lære som </w:t>
                        </w:r>
                        <w:r w:rsidR="00856B53">
                          <w:rPr>
                            <w:rStyle w:val="Hyperlink"/>
                          </w:rPr>
                          <w:t>stjerne</w:t>
                        </w:r>
                        <w:r w:rsidR="00E607BE" w:rsidRPr="00E607BE">
                          <w:rPr>
                            <w:rStyle w:val="Hyperlink"/>
                          </w:rPr>
                          <w:t>kok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717664" w:rsidRPr="4530F144">
        <w:rPr>
          <w:b/>
        </w:rPr>
        <w:t>Nøgleord</w:t>
      </w:r>
      <w:r w:rsidR="00717664">
        <w:rPr>
          <w:b/>
        </w:rPr>
        <w:tab/>
      </w:r>
      <w:r w:rsidR="003A609C">
        <w:rPr>
          <w:b/>
        </w:rPr>
        <w:t>Madkundskab</w:t>
      </w:r>
      <w:r w:rsidR="00717664">
        <w:rPr>
          <w:b/>
        </w:rPr>
        <w:t>,</w:t>
      </w:r>
      <w:r w:rsidR="003A609C">
        <w:rPr>
          <w:b/>
        </w:rPr>
        <w:t xml:space="preserve"> Madlavning</w:t>
      </w:r>
      <w:r w:rsidR="00717664">
        <w:rPr>
          <w:b/>
        </w:rPr>
        <w:t xml:space="preserve">, </w:t>
      </w:r>
      <w:r w:rsidR="00FB1599">
        <w:rPr>
          <w:b/>
        </w:rPr>
        <w:t>praksisfaglighed</w:t>
      </w:r>
      <w:r w:rsidR="003A609C">
        <w:rPr>
          <w:b/>
        </w:rPr>
        <w:t>, måltid, sanselighed</w:t>
      </w:r>
      <w:r w:rsidR="00717664">
        <w:rPr>
          <w:b/>
        </w:rPr>
        <w:t xml:space="preserve"> </w:t>
      </w:r>
      <w:r w:rsidR="00717664">
        <w:t xml:space="preserve"> </w:t>
      </w:r>
    </w:p>
    <w:p w14:paraId="4346AA45" w14:textId="1BA3B16D" w:rsidR="000F5E0E" w:rsidRDefault="000F5E0E" w:rsidP="00717664">
      <w:pPr>
        <w:pStyle w:val="Lilleskrift"/>
      </w:pPr>
    </w:p>
    <w:p w14:paraId="67074DBA" w14:textId="531695D2" w:rsidR="00717664" w:rsidRDefault="00717664" w:rsidP="00717664">
      <w:pPr>
        <w:pStyle w:val="Lilleskrift"/>
        <w:pBdr>
          <w:bottom w:val="single" w:sz="2" w:space="1" w:color="404040" w:themeColor="text1" w:themeTint="BF"/>
        </w:pBdr>
        <w:spacing w:before="360" w:line="40" w:lineRule="exact"/>
        <w:rPr>
          <w:b/>
          <w:bCs w:val="0"/>
        </w:rPr>
      </w:pPr>
    </w:p>
    <w:p w14:paraId="1E3DD3D4" w14:textId="1664B0E2" w:rsidR="00717664" w:rsidRPr="00C96332" w:rsidRDefault="00563668" w:rsidP="00717664">
      <w:pPr>
        <w:pStyle w:val="Overskrift1"/>
      </w:pPr>
      <w:r>
        <w:rPr>
          <w:bCs/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5188F3ED" wp14:editId="3E8C4F8D">
            <wp:simplePos x="0" y="0"/>
            <wp:positionH relativeFrom="column">
              <wp:posOffset>-1995170</wp:posOffset>
            </wp:positionH>
            <wp:positionV relativeFrom="paragraph">
              <wp:posOffset>424815</wp:posOffset>
            </wp:positionV>
            <wp:extent cx="1698625" cy="1498600"/>
            <wp:effectExtent l="19050" t="0" r="15875" b="463550"/>
            <wp:wrapNone/>
            <wp:docPr id="24642572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25722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5" b="14675"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49860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17664" w:rsidRPr="00C96332">
        <w:t>Fagligt fokus</w:t>
      </w:r>
    </w:p>
    <w:p w14:paraId="2D1F3661" w14:textId="2F1C4979" w:rsidR="00AA71D9" w:rsidRDefault="00717664" w:rsidP="00717664">
      <w:pPr>
        <w:spacing w:after="240"/>
      </w:pPr>
      <w:r w:rsidRPr="00C601B6">
        <w:rPr>
          <w:b/>
          <w:bCs/>
        </w:rPr>
        <w:t>Hvad</w:t>
      </w:r>
      <w:r>
        <w:t>? ”</w:t>
      </w:r>
      <w:r w:rsidR="002D10CF">
        <w:t>I lære som stjernekok</w:t>
      </w:r>
      <w:r>
        <w:t xml:space="preserve">” er en </w:t>
      </w:r>
      <w:r w:rsidR="00320DA7">
        <w:t>TV-udsendelse</w:t>
      </w:r>
      <w:r w:rsidR="002D10CF">
        <w:t xml:space="preserve"> fra TV2</w:t>
      </w:r>
      <w:r w:rsidR="003A609C">
        <w:t xml:space="preserve"> </w:t>
      </w:r>
      <w:r w:rsidR="00B452DA">
        <w:t xml:space="preserve">fra serien Danmark ifølge Bubber. </w:t>
      </w:r>
      <w:r w:rsidR="00797612">
        <w:t>U</w:t>
      </w:r>
      <w:r w:rsidR="00D41148">
        <w:t>dsendelse</w:t>
      </w:r>
      <w:r w:rsidR="00797612">
        <w:t xml:space="preserve">n </w:t>
      </w:r>
      <w:r w:rsidR="00BF05B2">
        <w:t>giver</w:t>
      </w:r>
      <w:r w:rsidR="00797612">
        <w:t xml:space="preserve"> et</w:t>
      </w:r>
      <w:r w:rsidR="00BF05B2">
        <w:t xml:space="preserve"> indblik i kokkeverdenen. Bubber bliver en del af teamet </w:t>
      </w:r>
      <w:r w:rsidR="00BA7359">
        <w:t>på Michelin restauranten AOC</w:t>
      </w:r>
      <w:r w:rsidR="005E3395">
        <w:t>, og</w:t>
      </w:r>
      <w:r w:rsidR="00BA7359">
        <w:t xml:space="preserve"> </w:t>
      </w:r>
      <w:r w:rsidR="002F53A1">
        <w:t xml:space="preserve">skal forsøge at forvandle sin </w:t>
      </w:r>
      <w:r w:rsidR="00320DA7">
        <w:t>hjemmelavede</w:t>
      </w:r>
      <w:r w:rsidR="002F53A1">
        <w:t xml:space="preserve"> biksemad til michelin-mad og molekylær gastronomi. Denne </w:t>
      </w:r>
      <w:r w:rsidR="00320DA7">
        <w:t>TV-udsendelse</w:t>
      </w:r>
      <w:r w:rsidR="002F53A1">
        <w:t xml:space="preserve"> giver dine elever e</w:t>
      </w:r>
      <w:r w:rsidR="00DA5CF6">
        <w:t>n</w:t>
      </w:r>
      <w:r w:rsidR="002F53A1">
        <w:t xml:space="preserve"> ind</w:t>
      </w:r>
      <w:r w:rsidR="00DA5CF6">
        <w:t>sigt</w:t>
      </w:r>
      <w:r w:rsidR="002F53A1">
        <w:t xml:space="preserve"> i </w:t>
      </w:r>
      <w:r w:rsidR="00AA71D9">
        <w:t>kokkeverdenen</w:t>
      </w:r>
      <w:r w:rsidR="009E750E">
        <w:t>,</w:t>
      </w:r>
      <w:r w:rsidR="00240750">
        <w:t xml:space="preserve"> og</w:t>
      </w:r>
      <w:r w:rsidR="009E750E">
        <w:t xml:space="preserve"> </w:t>
      </w:r>
      <w:r w:rsidR="00DA5CF6">
        <w:t>lærer</w:t>
      </w:r>
      <w:r w:rsidR="009E750E">
        <w:t xml:space="preserve"> </w:t>
      </w:r>
      <w:r w:rsidR="00240750">
        <w:t xml:space="preserve">hvordan </w:t>
      </w:r>
      <w:r w:rsidR="00DE7CE5">
        <w:t xml:space="preserve">fantasien, </w:t>
      </w:r>
      <w:r w:rsidR="009E750E">
        <w:t>æste</w:t>
      </w:r>
      <w:r w:rsidR="00320DA7">
        <w:t>t</w:t>
      </w:r>
      <w:r w:rsidR="009E750E">
        <w:t xml:space="preserve">ikken, </w:t>
      </w:r>
      <w:r w:rsidR="006477BB">
        <w:t>sanserne</w:t>
      </w:r>
      <w:r w:rsidR="00240750">
        <w:t xml:space="preserve"> og</w:t>
      </w:r>
      <w:r w:rsidR="006477BB">
        <w:t xml:space="preserve"> passionen </w:t>
      </w:r>
      <w:r w:rsidR="00240750">
        <w:t>bruges</w:t>
      </w:r>
      <w:r w:rsidR="00DA5CF6">
        <w:t>,</w:t>
      </w:r>
      <w:r w:rsidR="00240750">
        <w:t xml:space="preserve"> når man</w:t>
      </w:r>
      <w:r w:rsidR="00AA71D9">
        <w:t xml:space="preserve"> arbejde</w:t>
      </w:r>
      <w:r w:rsidR="00240750">
        <w:t>r</w:t>
      </w:r>
      <w:r w:rsidR="00AA71D9">
        <w:t xml:space="preserve"> professionelt med mad. </w:t>
      </w:r>
    </w:p>
    <w:p w14:paraId="606D95F5" w14:textId="77777777" w:rsidR="00DA5CF6" w:rsidRDefault="00717664" w:rsidP="00717664">
      <w:pPr>
        <w:spacing w:after="240"/>
      </w:pPr>
      <w:r w:rsidRPr="005C20DE">
        <w:rPr>
          <w:b/>
          <w:bCs/>
        </w:rPr>
        <w:t>Hvorfor?</w:t>
      </w:r>
      <w:r>
        <w:t xml:space="preserve"> </w:t>
      </w:r>
      <w:r w:rsidR="003770B1">
        <w:t>TV-udsendelsen</w:t>
      </w:r>
      <w:r>
        <w:t xml:space="preserve"> kan bruges i madkundskab i kompetenceområdet</w:t>
      </w:r>
      <w:r w:rsidR="00AA71D9">
        <w:t xml:space="preserve"> ”madlavning”, hvor der kan arbejdes med teknikker, </w:t>
      </w:r>
      <w:r w:rsidR="00617E81">
        <w:t>smag og tilsmagning og madens æstetik</w:t>
      </w:r>
      <w:r>
        <w:t xml:space="preserve">. </w:t>
      </w:r>
    </w:p>
    <w:p w14:paraId="58427A15" w14:textId="5E8FEDA2" w:rsidR="00717664" w:rsidRPr="000A1F03" w:rsidRDefault="003770B1" w:rsidP="00717664">
      <w:pPr>
        <w:spacing w:after="240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t xml:space="preserve">Udsendelsen </w:t>
      </w:r>
      <w:r w:rsidR="00717664">
        <w:t xml:space="preserve">har relevans på grund af sit </w:t>
      </w:r>
      <w:r w:rsidR="00617E81">
        <w:t xml:space="preserve">fokus </w:t>
      </w:r>
      <w:r w:rsidR="00716B26">
        <w:t>på</w:t>
      </w:r>
      <w:r w:rsidR="00617E81">
        <w:t xml:space="preserve"> faget og fødevare- og kokkebranchen</w:t>
      </w:r>
      <w:r w:rsidR="00716B26">
        <w:t>. Samtidig</w:t>
      </w:r>
      <w:r w:rsidR="00617E81">
        <w:t xml:space="preserve"> giver</w:t>
      </w:r>
      <w:r w:rsidR="00716B26">
        <w:t xml:space="preserve"> udsendelsen</w:t>
      </w:r>
      <w:r w:rsidR="00617E81">
        <w:t xml:space="preserve"> eleven et billede af</w:t>
      </w:r>
      <w:r w:rsidR="00B920FA">
        <w:t>,</w:t>
      </w:r>
      <w:r w:rsidR="00617E81">
        <w:t xml:space="preserve"> </w:t>
      </w:r>
      <w:r w:rsidR="00717664">
        <w:t xml:space="preserve">hvordan </w:t>
      </w:r>
      <w:r w:rsidR="00617E81">
        <w:t xml:space="preserve">man som professionel </w:t>
      </w:r>
      <w:r w:rsidR="00A940A5">
        <w:t xml:space="preserve">eksperimenterer og </w:t>
      </w:r>
      <w:r w:rsidR="00617E81">
        <w:t>træffer</w:t>
      </w:r>
      <w:r w:rsidR="00A940A5">
        <w:t xml:space="preserve"> </w:t>
      </w:r>
      <w:r w:rsidR="00717664">
        <w:t>begrundede valg af fødevarer</w:t>
      </w:r>
      <w:r w:rsidR="00716B26">
        <w:t>,</w:t>
      </w:r>
      <w:r w:rsidR="00717664">
        <w:t xml:space="preserve"> </w:t>
      </w:r>
      <w:r w:rsidR="00617E81">
        <w:t xml:space="preserve">og hvordan det </w:t>
      </w:r>
      <w:r w:rsidR="00717664">
        <w:t>påvirker</w:t>
      </w:r>
      <w:r w:rsidR="00617E81">
        <w:t xml:space="preserve"> </w:t>
      </w:r>
      <w:r w:rsidR="00717664">
        <w:t>madoplevelse</w:t>
      </w:r>
      <w:r w:rsidR="00B920FA">
        <w:t>n</w:t>
      </w:r>
      <w:r w:rsidR="00717664">
        <w:t xml:space="preserve">. </w:t>
      </w:r>
    </w:p>
    <w:p w14:paraId="551F6D24" w14:textId="77777777" w:rsidR="00F0514F" w:rsidRDefault="00717664" w:rsidP="00717664">
      <w:pPr>
        <w:spacing w:after="240"/>
        <w:jc w:val="both"/>
      </w:pPr>
      <w:r w:rsidRPr="75D593C1">
        <w:rPr>
          <w:b/>
        </w:rPr>
        <w:t>Hvordan?</w:t>
      </w:r>
      <w:r>
        <w:t xml:space="preserve"> Vejledningen bygger på en </w:t>
      </w:r>
      <w:r w:rsidRPr="00B94D54">
        <w:t>undersøgende</w:t>
      </w:r>
      <w:r>
        <w:t xml:space="preserve"> tilgang, hvor dine elever med udgangspunkt i </w:t>
      </w:r>
      <w:r w:rsidR="003770B1">
        <w:t>TV-udsendelsen</w:t>
      </w:r>
      <w:r>
        <w:t xml:space="preserve"> skal </w:t>
      </w:r>
      <w:r w:rsidR="00B920FA">
        <w:t>undersøge, hvordan man bruger faget professionelt.</w:t>
      </w:r>
      <w:r>
        <w:t xml:space="preserve"> </w:t>
      </w:r>
    </w:p>
    <w:p w14:paraId="09526BFF" w14:textId="097BDA29" w:rsidR="00717664" w:rsidRDefault="00AA290B" w:rsidP="00717664">
      <w:pPr>
        <w:spacing w:after="240"/>
        <w:jc w:val="both"/>
      </w:pPr>
      <w:r>
        <w:t xml:space="preserve">Udsendelsen </w:t>
      </w:r>
      <w:r w:rsidR="00B920FA">
        <w:t xml:space="preserve">kan være en del af et tema om kokkebranchen og stjernekokke. </w:t>
      </w:r>
      <w:r w:rsidR="00717664">
        <w:t xml:space="preserve">Helt konkret </w:t>
      </w:r>
      <w:r w:rsidR="00B920FA">
        <w:t xml:space="preserve">præsenterer </w:t>
      </w:r>
      <w:r>
        <w:t>udsendelsen et indblik i kokkefaget og</w:t>
      </w:r>
      <w:r w:rsidR="00B920FA">
        <w:t xml:space="preserve"> kan bruges </w:t>
      </w:r>
      <w:r w:rsidR="00B257DA">
        <w:t xml:space="preserve">med en </w:t>
      </w:r>
      <w:r w:rsidR="00797160">
        <w:t>praksisfaglig</w:t>
      </w:r>
      <w:r w:rsidR="00B257DA">
        <w:t xml:space="preserve"> vinkel</w:t>
      </w:r>
      <w:r w:rsidR="00B920FA">
        <w:t xml:space="preserve">. </w:t>
      </w:r>
    </w:p>
    <w:p w14:paraId="3A05CC7C" w14:textId="45FE9EE7" w:rsidR="00717664" w:rsidRDefault="00717664" w:rsidP="00717664">
      <w:pPr>
        <w:pStyle w:val="Overskrift1"/>
      </w:pPr>
      <w:r>
        <w:t>Ideer til undervisningen</w:t>
      </w:r>
      <w:r w:rsidR="00AC1ED3" w:rsidRPr="00AC1ED3">
        <w:rPr>
          <w:noProof/>
          <w14:ligatures w14:val="standardContextual"/>
        </w:rPr>
        <w:t xml:space="preserve"> </w:t>
      </w:r>
    </w:p>
    <w:p w14:paraId="0B828964" w14:textId="27DBAA6C" w:rsidR="00717664" w:rsidRDefault="00717664" w:rsidP="00717664">
      <w:pPr>
        <w:pStyle w:val="Mellemrubrik"/>
        <w:spacing w:after="0"/>
      </w:pPr>
      <w:r>
        <w:t xml:space="preserve">Før </w:t>
      </w:r>
      <w:r w:rsidR="00B920FA">
        <w:t>du</w:t>
      </w:r>
      <w:r>
        <w:t xml:space="preserve"> </w:t>
      </w:r>
      <w:r w:rsidR="00B920FA">
        <w:t xml:space="preserve">benytter </w:t>
      </w:r>
      <w:r w:rsidR="00B257DA">
        <w:t>udsendels</w:t>
      </w:r>
      <w:r w:rsidR="00B920FA">
        <w:t>en</w:t>
      </w:r>
      <w:r>
        <w:t>.</w:t>
      </w:r>
    </w:p>
    <w:p w14:paraId="4B1EFD6F" w14:textId="0242D77F" w:rsidR="007727FD" w:rsidRDefault="00717664" w:rsidP="00717664">
      <w:pPr>
        <w:spacing w:after="80"/>
        <w:rPr>
          <w:color w:val="auto"/>
        </w:rPr>
      </w:pPr>
      <w:r>
        <w:rPr>
          <w:color w:val="auto"/>
        </w:rPr>
        <w:t xml:space="preserve">Før </w:t>
      </w:r>
      <w:r w:rsidR="00B920FA">
        <w:rPr>
          <w:color w:val="auto"/>
        </w:rPr>
        <w:t xml:space="preserve">du benytter </w:t>
      </w:r>
      <w:r w:rsidR="00B257DA">
        <w:rPr>
          <w:color w:val="auto"/>
        </w:rPr>
        <w:t>udsendelsen</w:t>
      </w:r>
      <w:r w:rsidR="00B920FA">
        <w:rPr>
          <w:color w:val="auto"/>
        </w:rPr>
        <w:t>,</w:t>
      </w:r>
      <w:r w:rsidR="007727FD">
        <w:rPr>
          <w:color w:val="auto"/>
        </w:rPr>
        <w:t xml:space="preserve"> lader du</w:t>
      </w:r>
      <w:r w:rsidR="00B920FA">
        <w:rPr>
          <w:color w:val="auto"/>
        </w:rPr>
        <w:t xml:space="preserve"> </w:t>
      </w:r>
      <w:r>
        <w:rPr>
          <w:color w:val="auto"/>
        </w:rPr>
        <w:t>elev</w:t>
      </w:r>
      <w:r w:rsidR="00B920FA">
        <w:rPr>
          <w:color w:val="auto"/>
        </w:rPr>
        <w:t>erne i grupper</w:t>
      </w:r>
      <w:r w:rsidR="00E87CEA">
        <w:rPr>
          <w:color w:val="auto"/>
        </w:rPr>
        <w:t xml:space="preserve"> eller plen</w:t>
      </w:r>
      <w:r w:rsidR="002C1CFE">
        <w:rPr>
          <w:color w:val="auto"/>
        </w:rPr>
        <w:t>um</w:t>
      </w:r>
      <w:r w:rsidR="00B920FA">
        <w:rPr>
          <w:color w:val="auto"/>
        </w:rPr>
        <w:t xml:space="preserve"> </w:t>
      </w:r>
      <w:r w:rsidR="0085190B">
        <w:rPr>
          <w:color w:val="auto"/>
        </w:rPr>
        <w:t>undersøge kokkebranchen.</w:t>
      </w:r>
      <w:r w:rsidR="00A85053">
        <w:rPr>
          <w:color w:val="auto"/>
        </w:rPr>
        <w:t xml:space="preserve"> Brug evt.</w:t>
      </w:r>
      <w:r w:rsidR="00ED6FF4">
        <w:rPr>
          <w:color w:val="auto"/>
        </w:rPr>
        <w:t>:</w:t>
      </w:r>
      <w:r w:rsidR="00A85053">
        <w:rPr>
          <w:color w:val="auto"/>
        </w:rPr>
        <w:t xml:space="preserve"> </w:t>
      </w:r>
      <w:r w:rsidR="00ED6FF4" w:rsidRPr="00ED6FF4">
        <w:t xml:space="preserve"> </w:t>
      </w:r>
      <w:proofErr w:type="gramStart"/>
      <w:r w:rsidR="00ED6FF4" w:rsidRPr="00ED6FF4">
        <w:rPr>
          <w:color w:val="auto"/>
        </w:rPr>
        <w:t>https://hvadkanjegblive.dk/</w:t>
      </w:r>
      <w:r w:rsidR="0085190B">
        <w:rPr>
          <w:color w:val="auto"/>
        </w:rPr>
        <w:t xml:space="preserve"> </w:t>
      </w:r>
      <w:r w:rsidR="00DC1EFB">
        <w:rPr>
          <w:color w:val="auto"/>
        </w:rPr>
        <w:t>,</w:t>
      </w:r>
      <w:proofErr w:type="gramEnd"/>
      <w:r w:rsidR="00DC1EFB">
        <w:rPr>
          <w:color w:val="auto"/>
        </w:rPr>
        <w:t xml:space="preserve"> </w:t>
      </w:r>
      <w:r w:rsidR="00DC1EFB" w:rsidRPr="00DC1EFB">
        <w:rPr>
          <w:color w:val="auto"/>
        </w:rPr>
        <w:t>https://hrs.dk/bliv-elev/erhvervsuddannelser</w:t>
      </w:r>
    </w:p>
    <w:p w14:paraId="74EFC6AF" w14:textId="77777777" w:rsidR="007727FD" w:rsidRPr="00DB050D" w:rsidRDefault="00BA195F" w:rsidP="00DB050D">
      <w:pPr>
        <w:pStyle w:val="Listeafsnit"/>
        <w:numPr>
          <w:ilvl w:val="0"/>
          <w:numId w:val="2"/>
        </w:numPr>
        <w:spacing w:after="80"/>
        <w:rPr>
          <w:color w:val="auto"/>
        </w:rPr>
      </w:pPr>
      <w:r w:rsidRPr="00DB050D">
        <w:rPr>
          <w:color w:val="auto"/>
        </w:rPr>
        <w:t>Hvad kender de til branchen allerede?</w:t>
      </w:r>
      <w:r w:rsidR="002F1682" w:rsidRPr="00DB050D">
        <w:rPr>
          <w:color w:val="auto"/>
        </w:rPr>
        <w:t xml:space="preserve"> </w:t>
      </w:r>
    </w:p>
    <w:p w14:paraId="104658D1" w14:textId="77777777" w:rsidR="00A85053" w:rsidRPr="00DB050D" w:rsidRDefault="002F1682" w:rsidP="00DB050D">
      <w:pPr>
        <w:pStyle w:val="Listeafsnit"/>
        <w:numPr>
          <w:ilvl w:val="0"/>
          <w:numId w:val="2"/>
        </w:numPr>
        <w:spacing w:after="80"/>
        <w:rPr>
          <w:color w:val="auto"/>
        </w:rPr>
      </w:pPr>
      <w:r w:rsidRPr="00DB050D">
        <w:rPr>
          <w:color w:val="auto"/>
        </w:rPr>
        <w:t>Hvilke faggrupper er der i branchen</w:t>
      </w:r>
      <w:r w:rsidR="006E4253" w:rsidRPr="00DB050D">
        <w:rPr>
          <w:color w:val="auto"/>
        </w:rPr>
        <w:t xml:space="preserve"> (kok, tjener, smørrebrødsjomfru, opvasker, </w:t>
      </w:r>
      <w:r w:rsidR="00E44C7D" w:rsidRPr="00DB050D">
        <w:rPr>
          <w:color w:val="auto"/>
        </w:rPr>
        <w:t>restaurantchef, køkkenleder osv.)</w:t>
      </w:r>
      <w:r w:rsidRPr="00DB050D">
        <w:rPr>
          <w:color w:val="auto"/>
        </w:rPr>
        <w:t>?</w:t>
      </w:r>
      <w:r w:rsidR="00DB57A7" w:rsidRPr="00DB050D">
        <w:rPr>
          <w:color w:val="auto"/>
        </w:rPr>
        <w:t xml:space="preserve"> </w:t>
      </w:r>
    </w:p>
    <w:p w14:paraId="5A2E5097" w14:textId="54AD1D35" w:rsidR="007727FD" w:rsidRPr="00DB050D" w:rsidRDefault="00DB57A7" w:rsidP="00DB050D">
      <w:pPr>
        <w:pStyle w:val="Listeafsnit"/>
        <w:numPr>
          <w:ilvl w:val="0"/>
          <w:numId w:val="2"/>
        </w:numPr>
        <w:spacing w:after="80"/>
        <w:rPr>
          <w:color w:val="auto"/>
        </w:rPr>
      </w:pPr>
      <w:r w:rsidRPr="00DB050D">
        <w:rPr>
          <w:color w:val="auto"/>
        </w:rPr>
        <w:t>Hvilke funktioner er der på en restaurant?</w:t>
      </w:r>
      <w:r w:rsidR="00BA195F" w:rsidRPr="00DB050D">
        <w:rPr>
          <w:color w:val="auto"/>
        </w:rPr>
        <w:t xml:space="preserve"> </w:t>
      </w:r>
    </w:p>
    <w:p w14:paraId="339F61D2" w14:textId="2DA626E1" w:rsidR="002C1CFE" w:rsidRPr="00DB050D" w:rsidRDefault="00BA195F" w:rsidP="00DB050D">
      <w:pPr>
        <w:pStyle w:val="Listeafsnit"/>
        <w:numPr>
          <w:ilvl w:val="0"/>
          <w:numId w:val="2"/>
        </w:numPr>
        <w:spacing w:after="80"/>
        <w:rPr>
          <w:color w:val="auto"/>
        </w:rPr>
      </w:pPr>
      <w:r w:rsidRPr="00DB050D">
        <w:rPr>
          <w:color w:val="auto"/>
        </w:rPr>
        <w:lastRenderedPageBreak/>
        <w:t>Er der fordomme om arbejdet som kok/tjener</w:t>
      </w:r>
      <w:r w:rsidR="009E05B7" w:rsidRPr="00DB050D">
        <w:rPr>
          <w:color w:val="auto"/>
        </w:rPr>
        <w:t xml:space="preserve">? </w:t>
      </w:r>
    </w:p>
    <w:p w14:paraId="29DD7ABA" w14:textId="6B179617" w:rsidR="00717664" w:rsidRDefault="004C2950" w:rsidP="00717664">
      <w:pPr>
        <w:spacing w:after="80"/>
        <w:rPr>
          <w:color w:val="auto"/>
        </w:rPr>
      </w:pPr>
      <w:r>
        <w:rPr>
          <w:color w:val="auto"/>
        </w:rPr>
        <w:t>D</w:t>
      </w:r>
      <w:r w:rsidR="00717664">
        <w:rPr>
          <w:color w:val="auto"/>
        </w:rPr>
        <w:t xml:space="preserve">enne aktivitet har </w:t>
      </w:r>
      <w:r w:rsidR="00E15B99">
        <w:rPr>
          <w:color w:val="auto"/>
        </w:rPr>
        <w:t xml:space="preserve">til </w:t>
      </w:r>
      <w:r w:rsidR="00717664">
        <w:rPr>
          <w:color w:val="auto"/>
        </w:rPr>
        <w:t>formål</w:t>
      </w:r>
      <w:r w:rsidR="00E15B99">
        <w:rPr>
          <w:color w:val="auto"/>
        </w:rPr>
        <w:t xml:space="preserve"> at </w:t>
      </w:r>
      <w:r w:rsidR="00717664">
        <w:rPr>
          <w:color w:val="auto"/>
        </w:rPr>
        <w:t xml:space="preserve">få aktiveret </w:t>
      </w:r>
      <w:r w:rsidR="00E15B99">
        <w:rPr>
          <w:color w:val="auto"/>
        </w:rPr>
        <w:t xml:space="preserve">elevens </w:t>
      </w:r>
      <w:r w:rsidR="00717664">
        <w:rPr>
          <w:color w:val="auto"/>
        </w:rPr>
        <w:t>nysgerrighed omkring, hvad</w:t>
      </w:r>
      <w:r w:rsidR="00E15B99">
        <w:rPr>
          <w:color w:val="auto"/>
        </w:rPr>
        <w:t xml:space="preserve"> emnet</w:t>
      </w:r>
      <w:r w:rsidR="00717664">
        <w:rPr>
          <w:color w:val="auto"/>
        </w:rPr>
        <w:t xml:space="preserve"> kommer til at handle om</w:t>
      </w:r>
      <w:r w:rsidR="00E15B99">
        <w:rPr>
          <w:color w:val="auto"/>
        </w:rPr>
        <w:t>.</w:t>
      </w:r>
      <w:r w:rsidR="00717664">
        <w:rPr>
          <w:color w:val="auto"/>
        </w:rPr>
        <w:t xml:space="preserve"> </w:t>
      </w:r>
      <w:r w:rsidR="00E15B99">
        <w:rPr>
          <w:color w:val="auto"/>
        </w:rPr>
        <w:t>Yderligere ideer til materialer om stjernekokke</w:t>
      </w:r>
      <w:r w:rsidR="00974431">
        <w:rPr>
          <w:color w:val="auto"/>
        </w:rPr>
        <w:t xml:space="preserve">, </w:t>
      </w:r>
      <w:r w:rsidR="00E15B99">
        <w:rPr>
          <w:color w:val="auto"/>
        </w:rPr>
        <w:t>restauranter</w:t>
      </w:r>
      <w:r w:rsidR="00974431">
        <w:rPr>
          <w:color w:val="auto"/>
        </w:rPr>
        <w:t xml:space="preserve"> og opskrifter</w:t>
      </w:r>
      <w:r w:rsidR="00E15B99">
        <w:rPr>
          <w:color w:val="auto"/>
        </w:rPr>
        <w:t xml:space="preserve"> </w:t>
      </w:r>
      <w:r w:rsidR="00717664">
        <w:rPr>
          <w:color w:val="auto"/>
        </w:rPr>
        <w:t>findes under ”supplerende materialer”.</w:t>
      </w:r>
    </w:p>
    <w:p w14:paraId="668979DF" w14:textId="67B78711" w:rsidR="00605CFE" w:rsidRDefault="00BB48F4" w:rsidP="00605CFE">
      <w:pPr>
        <w:pStyle w:val="Mellemrubrik"/>
        <w:spacing w:after="0"/>
      </w:pPr>
      <w:r>
        <w:t xml:space="preserve">Mens </w:t>
      </w:r>
      <w:r w:rsidR="00605CFE">
        <w:t>dine elever se</w:t>
      </w:r>
      <w:r>
        <w:t>r</w:t>
      </w:r>
      <w:r w:rsidR="00605CFE">
        <w:t xml:space="preserve"> udsendelsen.</w:t>
      </w:r>
    </w:p>
    <w:p w14:paraId="4BE190B0" w14:textId="3D3D99DA" w:rsidR="00717664" w:rsidRDefault="00717664" w:rsidP="00717664">
      <w:pPr>
        <w:spacing w:after="80"/>
        <w:rPr>
          <w:color w:val="auto"/>
        </w:rPr>
      </w:pPr>
      <w:r>
        <w:rPr>
          <w:color w:val="auto"/>
        </w:rPr>
        <w:t>Nu er eleverne klar til at gå ombord i opgaver af mere undersøgende karakter. Du inddele</w:t>
      </w:r>
      <w:r w:rsidR="00CA7979">
        <w:rPr>
          <w:color w:val="auto"/>
        </w:rPr>
        <w:t>r</w:t>
      </w:r>
      <w:r>
        <w:rPr>
          <w:color w:val="auto"/>
        </w:rPr>
        <w:t xml:space="preserve"> klassen i</w:t>
      </w:r>
      <w:r w:rsidR="001850D8">
        <w:rPr>
          <w:color w:val="auto"/>
        </w:rPr>
        <w:t xml:space="preserve"> </w:t>
      </w:r>
      <w:r w:rsidR="00F74868">
        <w:rPr>
          <w:color w:val="auto"/>
        </w:rPr>
        <w:t>køkken</w:t>
      </w:r>
      <w:r w:rsidR="001850D8">
        <w:rPr>
          <w:color w:val="auto"/>
        </w:rPr>
        <w:t>grupper</w:t>
      </w:r>
      <w:r>
        <w:rPr>
          <w:color w:val="auto"/>
        </w:rPr>
        <w:t xml:space="preserve">, som hver får </w:t>
      </w:r>
      <w:r w:rsidR="00F55FEA">
        <w:rPr>
          <w:color w:val="auto"/>
        </w:rPr>
        <w:t>til</w:t>
      </w:r>
      <w:r w:rsidR="001850D8">
        <w:rPr>
          <w:color w:val="auto"/>
        </w:rPr>
        <w:t xml:space="preserve"> opgave</w:t>
      </w:r>
      <w:r w:rsidR="00CE4C59">
        <w:rPr>
          <w:color w:val="auto"/>
        </w:rPr>
        <w:t xml:space="preserve"> at undersøge elementer fra udsendelsen</w:t>
      </w:r>
      <w:r w:rsidR="00BB48F4">
        <w:rPr>
          <w:color w:val="auto"/>
        </w:rPr>
        <w:t>.</w:t>
      </w:r>
      <w:r w:rsidR="001850D8">
        <w:rPr>
          <w:color w:val="auto"/>
        </w:rPr>
        <w:t xml:space="preserve"> </w:t>
      </w:r>
    </w:p>
    <w:p w14:paraId="27788F9F" w14:textId="6BA578E2" w:rsidR="00717664" w:rsidRDefault="00717664" w:rsidP="00717664">
      <w:pPr>
        <w:spacing w:after="80"/>
        <w:rPr>
          <w:color w:val="auto"/>
        </w:rPr>
      </w:pPr>
      <w:r w:rsidRPr="0086161B">
        <w:rPr>
          <w:color w:val="C00000"/>
        </w:rPr>
        <w:t xml:space="preserve">Spionopgave 1: </w:t>
      </w:r>
      <w:r>
        <w:rPr>
          <w:color w:val="auto"/>
        </w:rPr>
        <w:t>Denne gruppe skal beskrive</w:t>
      </w:r>
      <w:r w:rsidR="001C266F">
        <w:rPr>
          <w:color w:val="auto"/>
        </w:rPr>
        <w:t xml:space="preserve"> positive og negative</w:t>
      </w:r>
      <w:r>
        <w:rPr>
          <w:color w:val="auto"/>
        </w:rPr>
        <w:t xml:space="preserve"> </w:t>
      </w:r>
      <w:r w:rsidR="001C266F">
        <w:rPr>
          <w:color w:val="auto"/>
        </w:rPr>
        <w:t>sider af kokkefaget ud fra</w:t>
      </w:r>
      <w:r w:rsidR="003C4D91">
        <w:rPr>
          <w:color w:val="auto"/>
        </w:rPr>
        <w:t>,</w:t>
      </w:r>
      <w:r w:rsidR="001C266F">
        <w:rPr>
          <w:color w:val="auto"/>
        </w:rPr>
        <w:t xml:space="preserve"> hvordan det skildres i udsendelsen. </w:t>
      </w:r>
    </w:p>
    <w:p w14:paraId="572A9EE0" w14:textId="72576530" w:rsidR="00717664" w:rsidRDefault="00717664" w:rsidP="00717664">
      <w:pPr>
        <w:spacing w:after="80"/>
        <w:rPr>
          <w:color w:val="auto"/>
        </w:rPr>
      </w:pPr>
      <w:r w:rsidRPr="0086161B">
        <w:rPr>
          <w:color w:val="C00000"/>
        </w:rPr>
        <w:t>Spionopgave 2</w:t>
      </w:r>
      <w:r>
        <w:rPr>
          <w:color w:val="auto"/>
        </w:rPr>
        <w:t xml:space="preserve">: </w:t>
      </w:r>
      <w:r w:rsidR="00933BEC">
        <w:rPr>
          <w:color w:val="auto"/>
        </w:rPr>
        <w:t xml:space="preserve">Denne gruppe skal </w:t>
      </w:r>
      <w:r w:rsidR="00680667">
        <w:rPr>
          <w:color w:val="auto"/>
        </w:rPr>
        <w:t xml:space="preserve">beskrive </w:t>
      </w:r>
      <w:r w:rsidR="007E40FA">
        <w:rPr>
          <w:color w:val="auto"/>
        </w:rPr>
        <w:t>ting</w:t>
      </w:r>
      <w:r w:rsidR="00970ACC">
        <w:rPr>
          <w:color w:val="auto"/>
        </w:rPr>
        <w:t>,</w:t>
      </w:r>
      <w:r w:rsidR="007E40FA">
        <w:rPr>
          <w:color w:val="auto"/>
        </w:rPr>
        <w:t xml:space="preserve"> der overrasker dem i udsendelsen</w:t>
      </w:r>
    </w:p>
    <w:p w14:paraId="191DE898" w14:textId="461B612D" w:rsidR="00717664" w:rsidRDefault="00717664" w:rsidP="00717664">
      <w:pPr>
        <w:spacing w:after="80"/>
        <w:rPr>
          <w:color w:val="auto"/>
        </w:rPr>
      </w:pPr>
      <w:r w:rsidRPr="0086161B">
        <w:rPr>
          <w:color w:val="C00000"/>
        </w:rPr>
        <w:t xml:space="preserve">Spionopgave 3: </w:t>
      </w:r>
      <w:r w:rsidR="00970ACC">
        <w:rPr>
          <w:color w:val="auto"/>
        </w:rPr>
        <w:t>Denne gruppe skal beskrive</w:t>
      </w:r>
      <w:r w:rsidR="003C4D91">
        <w:rPr>
          <w:color w:val="auto"/>
        </w:rPr>
        <w:t>,</w:t>
      </w:r>
      <w:r w:rsidR="00970ACC">
        <w:rPr>
          <w:color w:val="auto"/>
        </w:rPr>
        <w:t xml:space="preserve"> hvad Bubber blev overrasket over i </w:t>
      </w:r>
      <w:r w:rsidR="0012217D">
        <w:rPr>
          <w:color w:val="auto"/>
        </w:rPr>
        <w:t xml:space="preserve">udsendelsen. </w:t>
      </w:r>
    </w:p>
    <w:p w14:paraId="2B70D44E" w14:textId="3756AC66" w:rsidR="00717664" w:rsidRDefault="00717664" w:rsidP="00717664">
      <w:pPr>
        <w:spacing w:after="80"/>
        <w:rPr>
          <w:color w:val="auto"/>
        </w:rPr>
      </w:pPr>
      <w:r w:rsidRPr="0086161B">
        <w:rPr>
          <w:color w:val="C00000"/>
        </w:rPr>
        <w:t xml:space="preserve">Spionopgave 4: </w:t>
      </w:r>
      <w:r w:rsidR="0012217D">
        <w:rPr>
          <w:color w:val="auto"/>
        </w:rPr>
        <w:t xml:space="preserve">Denne gruppe skal </w:t>
      </w:r>
      <w:r w:rsidR="00801809">
        <w:rPr>
          <w:color w:val="auto"/>
        </w:rPr>
        <w:t>beskrive</w:t>
      </w:r>
      <w:r w:rsidR="003C4D91">
        <w:rPr>
          <w:color w:val="auto"/>
        </w:rPr>
        <w:t>,</w:t>
      </w:r>
      <w:r w:rsidR="00801809">
        <w:rPr>
          <w:color w:val="auto"/>
        </w:rPr>
        <w:t xml:space="preserve"> hvilke </w:t>
      </w:r>
      <w:r w:rsidR="0049633C">
        <w:rPr>
          <w:color w:val="auto"/>
        </w:rPr>
        <w:t xml:space="preserve">egenskaber </w:t>
      </w:r>
      <w:r w:rsidR="003C4D91">
        <w:rPr>
          <w:color w:val="auto"/>
        </w:rPr>
        <w:t>eleverne</w:t>
      </w:r>
      <w:r w:rsidR="0049633C">
        <w:rPr>
          <w:color w:val="auto"/>
        </w:rPr>
        <w:t xml:space="preserve"> tror</w:t>
      </w:r>
      <w:r w:rsidR="003C4D91">
        <w:rPr>
          <w:color w:val="auto"/>
        </w:rPr>
        <w:t>,</w:t>
      </w:r>
      <w:r w:rsidR="0049633C">
        <w:rPr>
          <w:color w:val="auto"/>
        </w:rPr>
        <w:t xml:space="preserve"> det er godt at have, hvis man ønsker at blive kok</w:t>
      </w:r>
      <w:r w:rsidR="003C5F81">
        <w:rPr>
          <w:color w:val="auto"/>
        </w:rPr>
        <w:t xml:space="preserve"> </w:t>
      </w:r>
    </w:p>
    <w:p w14:paraId="734D3F95" w14:textId="77777777" w:rsidR="00BB48F4" w:rsidRDefault="00BB48F4" w:rsidP="00717664">
      <w:pPr>
        <w:spacing w:after="80"/>
        <w:rPr>
          <w:color w:val="auto"/>
        </w:rPr>
      </w:pPr>
    </w:p>
    <w:p w14:paraId="288C08F0" w14:textId="77777777" w:rsidR="00717664" w:rsidRDefault="00717664" w:rsidP="00717664">
      <w:pPr>
        <w:spacing w:after="80"/>
        <w:rPr>
          <w:color w:val="auto"/>
        </w:rPr>
      </w:pPr>
      <w:r>
        <w:rPr>
          <w:color w:val="auto"/>
        </w:rPr>
        <w:t xml:space="preserve">Det vil være en god ide at samle op på gruppernes arbejde og dele opdagelser. </w:t>
      </w:r>
    </w:p>
    <w:p w14:paraId="5E0BF6B8" w14:textId="5BB6B755" w:rsidR="00A86015" w:rsidRPr="00403E66" w:rsidRDefault="00A86015" w:rsidP="00403E66">
      <w:pPr>
        <w:pStyle w:val="Listeafsnit"/>
        <w:numPr>
          <w:ilvl w:val="0"/>
          <w:numId w:val="4"/>
        </w:numPr>
        <w:spacing w:after="80"/>
        <w:rPr>
          <w:color w:val="auto"/>
        </w:rPr>
      </w:pPr>
      <w:r w:rsidRPr="00403E66">
        <w:rPr>
          <w:color w:val="auto"/>
        </w:rPr>
        <w:t>Hvad har gjort størst indtryk hos eleverne?</w:t>
      </w:r>
    </w:p>
    <w:p w14:paraId="64FE4F5C" w14:textId="0A2DD634" w:rsidR="00FE21A1" w:rsidRDefault="00FE21A1" w:rsidP="00FE21A1">
      <w:pPr>
        <w:pStyle w:val="Mellemrubrik"/>
        <w:spacing w:after="0"/>
      </w:pPr>
      <w:r>
        <w:t>Efter dine elever har set udsendelsen.</w:t>
      </w:r>
    </w:p>
    <w:p w14:paraId="7E5A636A" w14:textId="5701C3B8" w:rsidR="00CB67AD" w:rsidRPr="002A7136" w:rsidRDefault="00FE21A1" w:rsidP="002A7136">
      <w:pPr>
        <w:pStyle w:val="Listeafsnit"/>
        <w:numPr>
          <w:ilvl w:val="0"/>
          <w:numId w:val="5"/>
        </w:numPr>
        <w:spacing w:after="80"/>
        <w:rPr>
          <w:color w:val="auto"/>
        </w:rPr>
      </w:pPr>
      <w:r w:rsidRPr="002A7136">
        <w:rPr>
          <w:color w:val="auto"/>
        </w:rPr>
        <w:t xml:space="preserve">Nu er dine elever klar til at </w:t>
      </w:r>
      <w:r w:rsidR="001A13CB" w:rsidRPr="002A7136">
        <w:rPr>
          <w:color w:val="auto"/>
        </w:rPr>
        <w:t xml:space="preserve">eksperimentere med deres </w:t>
      </w:r>
      <w:r w:rsidR="00A5510E" w:rsidRPr="002A7136">
        <w:rPr>
          <w:color w:val="auto"/>
        </w:rPr>
        <w:t>fremstilling</w:t>
      </w:r>
      <w:r w:rsidR="001A13CB" w:rsidRPr="002A7136">
        <w:rPr>
          <w:color w:val="auto"/>
        </w:rPr>
        <w:t xml:space="preserve"> af en </w:t>
      </w:r>
      <w:r w:rsidR="00A5510E" w:rsidRPr="002A7136">
        <w:rPr>
          <w:color w:val="auto"/>
        </w:rPr>
        <w:t>restaurant-</w:t>
      </w:r>
      <w:r w:rsidR="001A13CB" w:rsidRPr="002A7136">
        <w:rPr>
          <w:color w:val="auto"/>
        </w:rPr>
        <w:t xml:space="preserve">ret. </w:t>
      </w:r>
      <w:r w:rsidR="005362B7" w:rsidRPr="002A7136">
        <w:rPr>
          <w:color w:val="auto"/>
        </w:rPr>
        <w:t>Her kan man vælge at bruge en ret fra ”Stjernemad”</w:t>
      </w:r>
      <w:r w:rsidR="00DA1480" w:rsidRPr="002A7136">
        <w:rPr>
          <w:color w:val="auto"/>
        </w:rPr>
        <w:t xml:space="preserve"> og analysere hvordan og hvorfor stjernekokken har sammensat retten</w:t>
      </w:r>
      <w:r w:rsidR="00CB67AD" w:rsidRPr="002A7136">
        <w:rPr>
          <w:color w:val="auto"/>
        </w:rPr>
        <w:t xml:space="preserve"> på den valgte måde. Her kan du med fordel inddrage </w:t>
      </w:r>
      <w:r w:rsidR="00A5510E" w:rsidRPr="002A7136">
        <w:rPr>
          <w:color w:val="auto"/>
        </w:rPr>
        <w:t>”</w:t>
      </w:r>
      <w:r w:rsidR="00CB67AD" w:rsidRPr="002A7136">
        <w:rPr>
          <w:color w:val="auto"/>
        </w:rPr>
        <w:t>smage 5-kanten</w:t>
      </w:r>
      <w:r w:rsidR="00A5510E" w:rsidRPr="002A7136">
        <w:rPr>
          <w:color w:val="auto"/>
        </w:rPr>
        <w:t>”</w:t>
      </w:r>
      <w:r w:rsidR="00E83B5E" w:rsidRPr="002A7136">
        <w:rPr>
          <w:color w:val="auto"/>
        </w:rPr>
        <w:t xml:space="preserve"> og inddrage vurdering af tekstur og æstetik</w:t>
      </w:r>
      <w:r w:rsidR="00CB67AD" w:rsidRPr="002A7136">
        <w:rPr>
          <w:color w:val="auto"/>
        </w:rPr>
        <w:t>.</w:t>
      </w:r>
    </w:p>
    <w:p w14:paraId="0BAE27F4" w14:textId="77777777" w:rsidR="00CB67AD" w:rsidRDefault="00CB67AD" w:rsidP="00717664">
      <w:pPr>
        <w:spacing w:after="80"/>
        <w:rPr>
          <w:color w:val="auto"/>
        </w:rPr>
      </w:pPr>
    </w:p>
    <w:p w14:paraId="0CF0CF29" w14:textId="77777777" w:rsidR="00B3787B" w:rsidRDefault="00CB67AD" w:rsidP="00717664">
      <w:pPr>
        <w:spacing w:after="80"/>
        <w:rPr>
          <w:color w:val="auto"/>
        </w:rPr>
      </w:pPr>
      <w:r>
        <w:rPr>
          <w:color w:val="auto"/>
        </w:rPr>
        <w:t>Du kan også</w:t>
      </w:r>
      <w:r w:rsidR="005362B7">
        <w:rPr>
          <w:color w:val="auto"/>
        </w:rPr>
        <w:t xml:space="preserve"> lade eleverne tage udgangspunkt i en ret</w:t>
      </w:r>
      <w:r w:rsidR="00A91042">
        <w:rPr>
          <w:color w:val="auto"/>
        </w:rPr>
        <w:t>,</w:t>
      </w:r>
      <w:r w:rsidR="00133DC1">
        <w:rPr>
          <w:color w:val="auto"/>
        </w:rPr>
        <w:t xml:space="preserve"> </w:t>
      </w:r>
      <w:r w:rsidR="00F861F4">
        <w:rPr>
          <w:color w:val="auto"/>
        </w:rPr>
        <w:t>d</w:t>
      </w:r>
      <w:r w:rsidR="005362B7">
        <w:rPr>
          <w:color w:val="auto"/>
        </w:rPr>
        <w:t>u vælger</w:t>
      </w:r>
      <w:r w:rsidR="00A91042">
        <w:rPr>
          <w:color w:val="auto"/>
        </w:rPr>
        <w:t xml:space="preserve"> at alle grupper skal lave</w:t>
      </w:r>
      <w:r w:rsidR="0028056C">
        <w:rPr>
          <w:color w:val="auto"/>
        </w:rPr>
        <w:t>.</w:t>
      </w:r>
      <w:r w:rsidR="005362B7">
        <w:rPr>
          <w:color w:val="auto"/>
        </w:rPr>
        <w:t xml:space="preserve"> </w:t>
      </w:r>
      <w:r w:rsidR="0028056C">
        <w:rPr>
          <w:color w:val="auto"/>
        </w:rPr>
        <w:t xml:space="preserve">Eleverne skal med udgangspunkt i </w:t>
      </w:r>
      <w:r w:rsidR="00A5510E">
        <w:rPr>
          <w:color w:val="auto"/>
        </w:rPr>
        <w:t>”</w:t>
      </w:r>
      <w:r w:rsidR="0035670E">
        <w:rPr>
          <w:color w:val="auto"/>
        </w:rPr>
        <w:t>Smage 5-kanten</w:t>
      </w:r>
      <w:r w:rsidR="00A5510E">
        <w:rPr>
          <w:color w:val="auto"/>
        </w:rPr>
        <w:t>”</w:t>
      </w:r>
      <w:r w:rsidR="0035670E">
        <w:rPr>
          <w:color w:val="auto"/>
        </w:rPr>
        <w:t xml:space="preserve"> analysere retten og tilføje elementer, så alle </w:t>
      </w:r>
      <w:r w:rsidR="00E83B5E">
        <w:rPr>
          <w:color w:val="auto"/>
        </w:rPr>
        <w:t>fem</w:t>
      </w:r>
      <w:r w:rsidR="0035670E">
        <w:rPr>
          <w:color w:val="auto"/>
        </w:rPr>
        <w:t xml:space="preserve"> smage er repræsenteret. </w:t>
      </w:r>
      <w:r w:rsidR="00F861F4">
        <w:rPr>
          <w:color w:val="auto"/>
        </w:rPr>
        <w:t xml:space="preserve">Eleverne kan </w:t>
      </w:r>
      <w:r w:rsidR="005F6B70">
        <w:rPr>
          <w:color w:val="auto"/>
        </w:rPr>
        <w:t xml:space="preserve">tilføje et eller to nye elementer til retten. </w:t>
      </w:r>
      <w:r w:rsidR="0035670E">
        <w:rPr>
          <w:color w:val="auto"/>
        </w:rPr>
        <w:t xml:space="preserve">Desuden skal </w:t>
      </w:r>
      <w:r w:rsidR="00B03399">
        <w:rPr>
          <w:color w:val="auto"/>
        </w:rPr>
        <w:t>eleverne have fokus på æstetikken i serveringen</w:t>
      </w:r>
      <w:r w:rsidR="00B3787B">
        <w:rPr>
          <w:color w:val="auto"/>
        </w:rPr>
        <w:t>:</w:t>
      </w:r>
      <w:r w:rsidR="00B03399">
        <w:rPr>
          <w:color w:val="auto"/>
        </w:rPr>
        <w:t xml:space="preserve"> </w:t>
      </w:r>
    </w:p>
    <w:p w14:paraId="0FAB11D7" w14:textId="1AFFCBB3" w:rsidR="00B3787B" w:rsidRPr="00B3787B" w:rsidRDefault="00B03399" w:rsidP="00B3787B">
      <w:pPr>
        <w:pStyle w:val="Listeafsnit"/>
        <w:numPr>
          <w:ilvl w:val="0"/>
          <w:numId w:val="4"/>
        </w:numPr>
        <w:spacing w:after="80"/>
        <w:rPr>
          <w:color w:val="auto"/>
        </w:rPr>
      </w:pPr>
      <w:r w:rsidRPr="00B3787B">
        <w:rPr>
          <w:color w:val="auto"/>
        </w:rPr>
        <w:t xml:space="preserve">Hvordan </w:t>
      </w:r>
      <w:r w:rsidR="00D94312" w:rsidRPr="00B3787B">
        <w:rPr>
          <w:color w:val="auto"/>
        </w:rPr>
        <w:t>vil de præsentere retten på et menukort</w:t>
      </w:r>
      <w:r w:rsidR="00B3787B" w:rsidRPr="00B3787B">
        <w:rPr>
          <w:color w:val="auto"/>
        </w:rPr>
        <w:t>?</w:t>
      </w:r>
      <w:r w:rsidR="00D94312" w:rsidRPr="00B3787B">
        <w:rPr>
          <w:color w:val="auto"/>
        </w:rPr>
        <w:t xml:space="preserve"> </w:t>
      </w:r>
    </w:p>
    <w:p w14:paraId="01719C0D" w14:textId="586E2804" w:rsidR="00FE21A1" w:rsidRPr="00B3787B" w:rsidRDefault="00B3787B" w:rsidP="00B3787B">
      <w:pPr>
        <w:pStyle w:val="Listeafsnit"/>
        <w:numPr>
          <w:ilvl w:val="0"/>
          <w:numId w:val="4"/>
        </w:numPr>
        <w:spacing w:after="80"/>
        <w:rPr>
          <w:color w:val="auto"/>
        </w:rPr>
      </w:pPr>
      <w:r w:rsidRPr="00B3787B">
        <w:rPr>
          <w:color w:val="auto"/>
        </w:rPr>
        <w:t>H</w:t>
      </w:r>
      <w:r w:rsidR="00D94312" w:rsidRPr="00B3787B">
        <w:rPr>
          <w:color w:val="auto"/>
        </w:rPr>
        <w:t>vordan vil de servere retten på tallerkenen</w:t>
      </w:r>
      <w:r w:rsidRPr="00B3787B">
        <w:rPr>
          <w:color w:val="auto"/>
        </w:rPr>
        <w:t>?</w:t>
      </w:r>
      <w:r w:rsidR="00D94312" w:rsidRPr="00B3787B">
        <w:rPr>
          <w:color w:val="auto"/>
        </w:rPr>
        <w:t xml:space="preserve"> </w:t>
      </w:r>
    </w:p>
    <w:p w14:paraId="075C8963" w14:textId="77777777" w:rsidR="00B7494F" w:rsidRDefault="00B7494F" w:rsidP="00717664">
      <w:pPr>
        <w:spacing w:after="80"/>
        <w:rPr>
          <w:color w:val="auto"/>
        </w:rPr>
      </w:pPr>
    </w:p>
    <w:p w14:paraId="13652737" w14:textId="6694717A" w:rsidR="004C2950" w:rsidRPr="002A7136" w:rsidRDefault="004C2950" w:rsidP="002A7136">
      <w:pPr>
        <w:pStyle w:val="Listeafsnit"/>
        <w:numPr>
          <w:ilvl w:val="0"/>
          <w:numId w:val="5"/>
        </w:numPr>
        <w:spacing w:after="80"/>
        <w:rPr>
          <w:color w:val="auto"/>
        </w:rPr>
      </w:pPr>
      <w:r w:rsidRPr="002A7136">
        <w:rPr>
          <w:color w:val="auto"/>
        </w:rPr>
        <w:t>Du kan også vælge at lade eleverne gå i dybden med én stjernekok eller at besøge en virksomhed – restaurant, kokke/tjeneruddannelse</w:t>
      </w:r>
      <w:r w:rsidR="009D72F4">
        <w:rPr>
          <w:color w:val="auto"/>
        </w:rPr>
        <w:t>, et storkøkken som leverer mad til sygehuse/plejehjem/institutioner</w:t>
      </w:r>
      <w:r w:rsidRPr="002A7136">
        <w:rPr>
          <w:color w:val="auto"/>
        </w:rPr>
        <w:t xml:space="preserve">. </w:t>
      </w:r>
    </w:p>
    <w:p w14:paraId="59AB9D72" w14:textId="77777777" w:rsidR="00B7494F" w:rsidRDefault="00B7494F" w:rsidP="00717664">
      <w:pPr>
        <w:spacing w:after="80"/>
        <w:rPr>
          <w:color w:val="auto"/>
        </w:rPr>
      </w:pPr>
    </w:p>
    <w:p w14:paraId="137B03D0" w14:textId="53C55B29" w:rsidR="003C310B" w:rsidRPr="002A7136" w:rsidRDefault="004C2950" w:rsidP="002A7136">
      <w:pPr>
        <w:pStyle w:val="Listeafsnit"/>
        <w:numPr>
          <w:ilvl w:val="0"/>
          <w:numId w:val="5"/>
        </w:numPr>
        <w:spacing w:after="80"/>
        <w:rPr>
          <w:color w:val="auto"/>
        </w:rPr>
      </w:pPr>
      <w:r w:rsidRPr="002A7136">
        <w:rPr>
          <w:color w:val="auto"/>
        </w:rPr>
        <w:t xml:space="preserve">Måske kender eleverne en bekendt som arbejder i branchen. </w:t>
      </w:r>
      <w:r w:rsidR="00F30881" w:rsidRPr="002A7136">
        <w:rPr>
          <w:color w:val="auto"/>
        </w:rPr>
        <w:t>M</w:t>
      </w:r>
      <w:r w:rsidR="003C310B" w:rsidRPr="002A7136">
        <w:rPr>
          <w:color w:val="auto"/>
        </w:rPr>
        <w:t>åske vil vedkommende komme på besøg</w:t>
      </w:r>
      <w:r w:rsidR="001076A8" w:rsidRPr="002A7136">
        <w:rPr>
          <w:color w:val="auto"/>
        </w:rPr>
        <w:t xml:space="preserve">? Lad eleverne forberede 2-3 spørgsmål til vedkommende. </w:t>
      </w:r>
      <w:r w:rsidR="003C310B" w:rsidRPr="002A7136">
        <w:rPr>
          <w:color w:val="auto"/>
        </w:rPr>
        <w:t xml:space="preserve"> </w:t>
      </w:r>
    </w:p>
    <w:p w14:paraId="66E84803" w14:textId="77777777" w:rsidR="00F30881" w:rsidRPr="00F30881" w:rsidRDefault="004C2950" w:rsidP="00F30881">
      <w:pPr>
        <w:pStyle w:val="Listeafsnit"/>
        <w:numPr>
          <w:ilvl w:val="0"/>
          <w:numId w:val="3"/>
        </w:numPr>
        <w:spacing w:after="80"/>
        <w:rPr>
          <w:color w:val="auto"/>
        </w:rPr>
      </w:pPr>
      <w:r w:rsidRPr="00F30881">
        <w:rPr>
          <w:color w:val="auto"/>
        </w:rPr>
        <w:t>Hv</w:t>
      </w:r>
      <w:r w:rsidR="00840513" w:rsidRPr="00F30881">
        <w:rPr>
          <w:color w:val="auto"/>
        </w:rPr>
        <w:t xml:space="preserve">ordan oplever </w:t>
      </w:r>
      <w:r w:rsidRPr="00F30881">
        <w:rPr>
          <w:color w:val="auto"/>
        </w:rPr>
        <w:t xml:space="preserve">de branchen? </w:t>
      </w:r>
    </w:p>
    <w:p w14:paraId="6C39E496" w14:textId="77777777" w:rsidR="00F30881" w:rsidRPr="00F30881" w:rsidRDefault="00840513" w:rsidP="00F30881">
      <w:pPr>
        <w:pStyle w:val="Listeafsnit"/>
        <w:numPr>
          <w:ilvl w:val="0"/>
          <w:numId w:val="3"/>
        </w:numPr>
        <w:spacing w:after="80"/>
        <w:rPr>
          <w:color w:val="auto"/>
        </w:rPr>
      </w:pPr>
      <w:r w:rsidRPr="00F30881">
        <w:rPr>
          <w:color w:val="auto"/>
        </w:rPr>
        <w:t xml:space="preserve">Hvad brænder de for? </w:t>
      </w:r>
    </w:p>
    <w:p w14:paraId="1EB8F99F" w14:textId="63E11CDC" w:rsidR="004C2950" w:rsidRPr="00F30881" w:rsidRDefault="00840513" w:rsidP="00F30881">
      <w:pPr>
        <w:pStyle w:val="Listeafsnit"/>
        <w:numPr>
          <w:ilvl w:val="0"/>
          <w:numId w:val="3"/>
        </w:numPr>
        <w:spacing w:after="80"/>
        <w:rPr>
          <w:color w:val="auto"/>
        </w:rPr>
      </w:pPr>
      <w:r w:rsidRPr="00F30881">
        <w:rPr>
          <w:color w:val="auto"/>
        </w:rPr>
        <w:lastRenderedPageBreak/>
        <w:t xml:space="preserve">Hvorfor har de valgt </w:t>
      </w:r>
      <w:r w:rsidR="003C310B" w:rsidRPr="00F30881">
        <w:rPr>
          <w:color w:val="auto"/>
        </w:rPr>
        <w:t>at arbejde der?</w:t>
      </w:r>
    </w:p>
    <w:p w14:paraId="0DFA2889" w14:textId="71B2E60E" w:rsidR="00717664" w:rsidRDefault="00717664" w:rsidP="00717664">
      <w:pPr>
        <w:pStyle w:val="Overskrift1"/>
        <w:spacing w:after="0"/>
      </w:pPr>
      <w:r>
        <w:t>Supplerende materialer</w:t>
      </w:r>
    </w:p>
    <w:p w14:paraId="5724E140" w14:textId="6DCD962A" w:rsidR="0000181C" w:rsidRPr="0000181C" w:rsidRDefault="0000181C" w:rsidP="0000181C"/>
    <w:p w14:paraId="49AEAF4B" w14:textId="01DC00AF" w:rsidR="00FD1F24" w:rsidRDefault="00FD1F24" w:rsidP="00717664">
      <w:pPr>
        <w:spacing w:after="240"/>
      </w:pPr>
      <w:r>
        <w:t>Stjernemad:</w:t>
      </w:r>
      <w:r w:rsidR="00F172C0" w:rsidRPr="00F172C0">
        <w:t xml:space="preserve"> </w:t>
      </w:r>
      <w:r w:rsidR="00F172C0">
        <w:t xml:space="preserve">Stjernemad, Carina </w:t>
      </w:r>
      <w:proofErr w:type="spellStart"/>
      <w:r w:rsidR="00F172C0">
        <w:t>Skronski</w:t>
      </w:r>
      <w:proofErr w:type="spellEnd"/>
    </w:p>
    <w:p w14:paraId="2A58D6AA" w14:textId="01E090E6" w:rsidR="00FE0449" w:rsidRDefault="00FE0449" w:rsidP="00717664">
      <w:pPr>
        <w:spacing w:after="240"/>
      </w:pPr>
      <w:r>
        <w:t>Link kommer snart</w:t>
      </w:r>
    </w:p>
    <w:p w14:paraId="623E45C5" w14:textId="4CBB1018" w:rsidR="00E15B99" w:rsidRDefault="00717664" w:rsidP="00717664">
      <w:pPr>
        <w:spacing w:after="240"/>
      </w:pPr>
      <w:r>
        <w:t xml:space="preserve">TV-udsendelsen: </w:t>
      </w:r>
      <w:r w:rsidR="00E15B99">
        <w:t xml:space="preserve">en hidsig </w:t>
      </w:r>
      <w:proofErr w:type="spellStart"/>
      <w:r w:rsidR="00E15B99">
        <w:t>madrevolution</w:t>
      </w:r>
      <w:proofErr w:type="spellEnd"/>
      <w:r w:rsidR="00E15B99">
        <w:t>. TV2, 24 minutter, 2023</w:t>
      </w:r>
    </w:p>
    <w:p w14:paraId="7EBA25A6" w14:textId="387B1A8B" w:rsidR="001932E7" w:rsidRDefault="00000000" w:rsidP="00717664">
      <w:pPr>
        <w:spacing w:after="240"/>
      </w:pPr>
      <w:hyperlink r:id="rId12" w:history="1">
        <w:r w:rsidR="001932E7" w:rsidRPr="00CC4ADA">
          <w:rPr>
            <w:rStyle w:val="Hyperlink"/>
          </w:rPr>
          <w:t>https://mitcfu.dk/mm/player/Default7.aspx?copydan=022302051825</w:t>
        </w:r>
      </w:hyperlink>
    </w:p>
    <w:p w14:paraId="21C7156C" w14:textId="0CFA4A4E" w:rsidR="00FD6390" w:rsidRDefault="000E3DE2" w:rsidP="00717664">
      <w:pPr>
        <w:spacing w:after="240"/>
      </w:pPr>
      <w:r>
        <w:t xml:space="preserve">TV-udsendelsen: Den mest </w:t>
      </w:r>
      <w:r w:rsidR="00246719">
        <w:t>afsidesliggende</w:t>
      </w:r>
      <w:r>
        <w:t xml:space="preserve"> restaurant i verden. DR</w:t>
      </w:r>
      <w:r w:rsidR="00D33BD4">
        <w:t>2, 87 minutter. 2023</w:t>
      </w:r>
      <w:r w:rsidR="009343FA">
        <w:t xml:space="preserve"> </w:t>
      </w:r>
      <w:hyperlink r:id="rId13" w:history="1">
        <w:r w:rsidR="00134597" w:rsidRPr="00B86E0D">
          <w:rPr>
            <w:rStyle w:val="Hyperlink"/>
          </w:rPr>
          <w:t>https://mitcfu.dk/mm/player/Default7.aspx?copydan=032308062215</w:t>
        </w:r>
      </w:hyperlink>
    </w:p>
    <w:p w14:paraId="5FFF23FB" w14:textId="0572D6E3" w:rsidR="006D4872" w:rsidRDefault="000B39AF" w:rsidP="006D4872">
      <w:pPr>
        <w:spacing w:after="240" w:line="240" w:lineRule="auto"/>
      </w:pPr>
      <w:r>
        <w:t>TV-udsendelsen: Verden dyreste mat!</w:t>
      </w:r>
      <w:r w:rsidR="007C36B8">
        <w:t xml:space="preserve"> NRK, 14 minutter. 2021</w:t>
      </w:r>
    </w:p>
    <w:p w14:paraId="29986AC5" w14:textId="0F771691" w:rsidR="007C36B8" w:rsidRDefault="00000000" w:rsidP="006D4872">
      <w:pPr>
        <w:spacing w:after="240" w:line="240" w:lineRule="auto"/>
      </w:pPr>
      <w:hyperlink r:id="rId14" w:history="1">
        <w:r w:rsidR="006D4872" w:rsidRPr="00B86E0D">
          <w:rPr>
            <w:rStyle w:val="Hyperlink"/>
          </w:rPr>
          <w:t>https://mitcfu.dk/mm/player/Default7.aspx?copydan=142104231715</w:t>
        </w:r>
      </w:hyperlink>
    </w:p>
    <w:p w14:paraId="1BCBFB26" w14:textId="3F924F31" w:rsidR="006D4872" w:rsidRPr="00532FA8" w:rsidRDefault="00D02074" w:rsidP="00717664">
      <w:pPr>
        <w:spacing w:after="240"/>
        <w:rPr>
          <w:lang w:val="de-DE"/>
        </w:rPr>
      </w:pPr>
      <w:r>
        <w:t xml:space="preserve">TV-udsendelsen: Jagten på den perfekte ret, </w:t>
      </w:r>
      <w:r w:rsidR="00FF5C71">
        <w:t xml:space="preserve">TV2 nord, 11 minutter. </w:t>
      </w:r>
      <w:r w:rsidR="00FF5C71" w:rsidRPr="00532FA8">
        <w:rPr>
          <w:lang w:val="de-DE"/>
        </w:rPr>
        <w:t>2024</w:t>
      </w:r>
    </w:p>
    <w:p w14:paraId="1697831E" w14:textId="370F50FC" w:rsidR="00D02074" w:rsidRPr="00532FA8" w:rsidRDefault="00000000" w:rsidP="00717664">
      <w:pPr>
        <w:spacing w:after="240"/>
        <w:rPr>
          <w:lang w:val="de-DE"/>
        </w:rPr>
      </w:pPr>
      <w:hyperlink r:id="rId15" w:history="1">
        <w:r w:rsidR="00D02074" w:rsidRPr="00532FA8">
          <w:rPr>
            <w:rStyle w:val="Hyperlink"/>
            <w:lang w:val="de-DE"/>
          </w:rPr>
          <w:t>https://mitcfu.dk/mm/player/Default7.aspx?copydan=452407021945</w:t>
        </w:r>
      </w:hyperlink>
    </w:p>
    <w:p w14:paraId="585504F3" w14:textId="05A24C33" w:rsidR="00266E1F" w:rsidRPr="00532FA8" w:rsidRDefault="00266E1F" w:rsidP="00923034">
      <w:pPr>
        <w:spacing w:line="240" w:lineRule="auto"/>
        <w:rPr>
          <w:lang w:val="de-DE"/>
        </w:rPr>
      </w:pPr>
    </w:p>
    <w:p w14:paraId="6755C1F9" w14:textId="15DF2B18" w:rsidR="00266E1F" w:rsidRDefault="00266E1F" w:rsidP="00923034">
      <w:pPr>
        <w:spacing w:line="240" w:lineRule="auto"/>
      </w:pPr>
      <w:r w:rsidRPr="00532FA8">
        <w:rPr>
          <w:lang w:val="de-DE"/>
        </w:rPr>
        <w:t>TV-</w:t>
      </w:r>
      <w:proofErr w:type="spellStart"/>
      <w:r w:rsidRPr="00532FA8">
        <w:rPr>
          <w:lang w:val="de-DE"/>
        </w:rPr>
        <w:t>udsendelsen</w:t>
      </w:r>
      <w:proofErr w:type="spellEnd"/>
      <w:r w:rsidRPr="00532FA8">
        <w:rPr>
          <w:lang w:val="de-DE"/>
        </w:rPr>
        <w:t>: Michelin</w:t>
      </w:r>
      <w:r w:rsidR="00BB403A" w:rsidRPr="00532FA8">
        <w:rPr>
          <w:lang w:val="de-DE"/>
        </w:rPr>
        <w:t xml:space="preserve"> </w:t>
      </w:r>
      <w:proofErr w:type="spellStart"/>
      <w:r w:rsidRPr="00532FA8">
        <w:rPr>
          <w:lang w:val="de-DE"/>
        </w:rPr>
        <w:t>effekten</w:t>
      </w:r>
      <w:proofErr w:type="spellEnd"/>
      <w:r w:rsidRPr="00532FA8">
        <w:rPr>
          <w:lang w:val="de-DE"/>
        </w:rPr>
        <w:t xml:space="preserve"> </w:t>
      </w:r>
      <w:proofErr w:type="spellStart"/>
      <w:r w:rsidRPr="00532FA8">
        <w:rPr>
          <w:lang w:val="de-DE"/>
        </w:rPr>
        <w:t>rammer</w:t>
      </w:r>
      <w:proofErr w:type="spellEnd"/>
      <w:r w:rsidR="0087455F" w:rsidRPr="00532FA8">
        <w:rPr>
          <w:lang w:val="de-DE"/>
        </w:rPr>
        <w:t xml:space="preserve">. </w:t>
      </w:r>
      <w:r w:rsidR="0087455F">
        <w:t>TV2 nord, 12 minutter, 2024</w:t>
      </w:r>
    </w:p>
    <w:p w14:paraId="7386F5FC" w14:textId="13A5B270" w:rsidR="00BB403A" w:rsidRDefault="00000000" w:rsidP="00923034">
      <w:pPr>
        <w:spacing w:line="240" w:lineRule="auto"/>
      </w:pPr>
      <w:hyperlink r:id="rId16" w:history="1">
        <w:r w:rsidR="00BB403A" w:rsidRPr="00B86E0D">
          <w:rPr>
            <w:rStyle w:val="Hyperlink"/>
          </w:rPr>
          <w:t>https://mitcfu.dk/mm/player/Default7.aspx?copydan=452406251955</w:t>
        </w:r>
      </w:hyperlink>
    </w:p>
    <w:p w14:paraId="0E2AE49D" w14:textId="5C72D379" w:rsidR="00BB403A" w:rsidRDefault="00BB403A" w:rsidP="00923034">
      <w:pPr>
        <w:spacing w:line="240" w:lineRule="auto"/>
      </w:pPr>
    </w:p>
    <w:p w14:paraId="71098EF9" w14:textId="337D1397" w:rsidR="002C0D33" w:rsidRDefault="002C0D33" w:rsidP="002C0D33">
      <w:pPr>
        <w:spacing w:line="240" w:lineRule="auto"/>
      </w:pPr>
      <w:r>
        <w:t>TV-udsendelsen: De brune Riddere i Østjylland – på jagt efter den gyldne bid. DK4, 32 minutter, 2023</w:t>
      </w:r>
    </w:p>
    <w:p w14:paraId="59D59031" w14:textId="0FE29E11" w:rsidR="002C0D33" w:rsidRDefault="00000000" w:rsidP="00923034">
      <w:pPr>
        <w:spacing w:line="240" w:lineRule="auto"/>
        <w:rPr>
          <w:rStyle w:val="Hyperlink"/>
        </w:rPr>
      </w:pPr>
      <w:hyperlink r:id="rId17" w:history="1">
        <w:r w:rsidR="002C0D33" w:rsidRPr="00B86E0D">
          <w:rPr>
            <w:rStyle w:val="Hyperlink"/>
          </w:rPr>
          <w:t>https://mitcfu.dk/mm/player/Default7.aspx?copydan=082310161855</w:t>
        </w:r>
      </w:hyperlink>
    </w:p>
    <w:p w14:paraId="5A401A86" w14:textId="77777777" w:rsidR="00AC1ED3" w:rsidRDefault="00AC1ED3" w:rsidP="00923034">
      <w:pPr>
        <w:spacing w:line="240" w:lineRule="auto"/>
        <w:rPr>
          <w:rStyle w:val="Hyperlink"/>
        </w:rPr>
      </w:pPr>
    </w:p>
    <w:p w14:paraId="11DF5C36" w14:textId="11442175" w:rsidR="00AC1ED3" w:rsidRDefault="00AC1ED3" w:rsidP="00923034">
      <w:pPr>
        <w:spacing w:line="240" w:lineRule="auto"/>
        <w:rPr>
          <w:rStyle w:val="Hyperlink"/>
        </w:rPr>
      </w:pPr>
    </w:p>
    <w:p w14:paraId="1D52EB24" w14:textId="4862E9F5" w:rsidR="00AC1ED3" w:rsidRDefault="00AC1ED3" w:rsidP="00923034">
      <w:pPr>
        <w:spacing w:line="240" w:lineRule="auto"/>
      </w:pPr>
    </w:p>
    <w:p w14:paraId="30BE5B12" w14:textId="77777777" w:rsidR="005A1508" w:rsidRDefault="005A1508" w:rsidP="00923034">
      <w:pPr>
        <w:spacing w:line="240" w:lineRule="auto"/>
      </w:pPr>
    </w:p>
    <w:p w14:paraId="4CF47BDC" w14:textId="77777777" w:rsidR="00B418F0" w:rsidRDefault="00B418F0"/>
    <w:sectPr w:rsidR="00B418F0" w:rsidSect="00717664">
      <w:headerReference w:type="even" r:id="rId18"/>
      <w:headerReference w:type="default" r:id="rId19"/>
      <w:footerReference w:type="default" r:id="rId20"/>
      <w:pgSz w:w="11900" w:h="16840"/>
      <w:pgMar w:top="2336" w:right="680" w:bottom="1281" w:left="3822" w:header="6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F8C46" w14:textId="77777777" w:rsidR="0031659F" w:rsidRDefault="0031659F">
      <w:pPr>
        <w:spacing w:line="240" w:lineRule="auto"/>
      </w:pPr>
      <w:r>
        <w:separator/>
      </w:r>
    </w:p>
  </w:endnote>
  <w:endnote w:type="continuationSeparator" w:id="0">
    <w:p w14:paraId="6F40BE47" w14:textId="77777777" w:rsidR="0031659F" w:rsidRDefault="00316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Overskrifter 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65"/>
      <w:gridCol w:w="2465"/>
      <w:gridCol w:w="2465"/>
    </w:tblGrid>
    <w:tr w:rsidR="18A6E61D" w14:paraId="23E760FB" w14:textId="77777777" w:rsidTr="18A6E61D">
      <w:trPr>
        <w:trHeight w:val="300"/>
      </w:trPr>
      <w:tc>
        <w:tcPr>
          <w:tcW w:w="2465" w:type="dxa"/>
        </w:tcPr>
        <w:p w14:paraId="6F25CF5D" w14:textId="77777777" w:rsidR="00717664" w:rsidRDefault="00717664" w:rsidP="18A6E61D">
          <w:pPr>
            <w:pStyle w:val="Sidehoved"/>
            <w:ind w:left="-115"/>
          </w:pPr>
        </w:p>
      </w:tc>
      <w:tc>
        <w:tcPr>
          <w:tcW w:w="2465" w:type="dxa"/>
        </w:tcPr>
        <w:p w14:paraId="18910458" w14:textId="77777777" w:rsidR="00717664" w:rsidRDefault="00717664" w:rsidP="18A6E61D">
          <w:pPr>
            <w:pStyle w:val="Sidehoved"/>
            <w:jc w:val="center"/>
          </w:pPr>
        </w:p>
      </w:tc>
      <w:tc>
        <w:tcPr>
          <w:tcW w:w="2465" w:type="dxa"/>
        </w:tcPr>
        <w:p w14:paraId="0E606AA1" w14:textId="77777777" w:rsidR="00717664" w:rsidRDefault="00717664" w:rsidP="18A6E61D">
          <w:pPr>
            <w:pStyle w:val="Sidehoved"/>
            <w:ind w:right="-115"/>
            <w:jc w:val="right"/>
          </w:pPr>
        </w:p>
      </w:tc>
    </w:tr>
  </w:tbl>
  <w:p w14:paraId="7E804363" w14:textId="77777777" w:rsidR="00717664" w:rsidRDefault="00717664" w:rsidP="18A6E6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5EE1" w14:textId="77777777" w:rsidR="0031659F" w:rsidRDefault="0031659F">
      <w:pPr>
        <w:spacing w:line="240" w:lineRule="auto"/>
      </w:pPr>
      <w:r>
        <w:separator/>
      </w:r>
    </w:p>
  </w:footnote>
  <w:footnote w:type="continuationSeparator" w:id="0">
    <w:p w14:paraId="3F26FF26" w14:textId="77777777" w:rsidR="0031659F" w:rsidRDefault="00316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F126" w14:textId="77777777" w:rsidR="00717664" w:rsidRDefault="00717664">
    <w:pPr>
      <w:pStyle w:val="Sidehove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1B50C5C" w14:textId="77777777" w:rsidR="00717664" w:rsidRDefault="00717664" w:rsidP="00332E8D">
    <w:pPr>
      <w:pStyle w:val="Sidehoved"/>
      <w:ind w:right="360"/>
    </w:pPr>
  </w:p>
  <w:p w14:paraId="39A7D8D3" w14:textId="77777777" w:rsidR="00717664" w:rsidRDefault="00717664"/>
  <w:p w14:paraId="7735E15A" w14:textId="77777777" w:rsidR="00717664" w:rsidRDefault="00717664" w:rsidP="00550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D7E4" w14:textId="77777777" w:rsidR="00717664" w:rsidRPr="00A64D1A" w:rsidRDefault="00717664" w:rsidP="00A64D1A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3F1BF5D" wp14:editId="7C47310B">
              <wp:simplePos x="0" y="0"/>
              <wp:positionH relativeFrom="page">
                <wp:posOffset>367030</wp:posOffset>
              </wp:positionH>
              <wp:positionV relativeFrom="page">
                <wp:posOffset>363855</wp:posOffset>
              </wp:positionV>
              <wp:extent cx="849600" cy="522000"/>
              <wp:effectExtent l="0" t="0" r="0" b="0"/>
              <wp:wrapNone/>
              <wp:docPr id="4" name="Grup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49600" cy="522000"/>
                        <a:chOff x="0" y="0"/>
                        <a:chExt cx="4697730" cy="2880995"/>
                      </a:xfrm>
                      <a:solidFill>
                        <a:schemeClr val="tx1"/>
                      </a:solidFill>
                    </wpg:grpSpPr>
                    <wps:wsp>
                      <wps:cNvPr id="5" name="Kombinationstegning 5"/>
                      <wps:cNvSpPr/>
                      <wps:spPr>
                        <a:xfrm>
                          <a:off x="339627" y="1008348"/>
                          <a:ext cx="1490923" cy="1552614"/>
                        </a:xfrm>
                        <a:custGeom>
                          <a:avLst/>
                          <a:gdLst>
                            <a:gd name="connsiteX0" fmla="*/ 100130 w 1490923"/>
                            <a:gd name="connsiteY0" fmla="*/ 1178007 h 1552614"/>
                            <a:gd name="connsiteX1" fmla="*/ 0 w 1490923"/>
                            <a:gd name="connsiteY1" fmla="*/ 777947 h 1552614"/>
                            <a:gd name="connsiteX2" fmla="*/ 100130 w 1490923"/>
                            <a:gd name="connsiteY2" fmla="*/ 377887 h 1552614"/>
                            <a:gd name="connsiteX3" fmla="*/ 376678 w 1490923"/>
                            <a:gd name="connsiteY3" fmla="*/ 100015 h 1552614"/>
                            <a:gd name="connsiteX4" fmla="*/ 772429 w 1490923"/>
                            <a:gd name="connsiteY4" fmla="*/ 0 h 1552614"/>
                            <a:gd name="connsiteX5" fmla="*/ 1244469 w 1490923"/>
                            <a:gd name="connsiteY5" fmla="*/ 155605 h 1552614"/>
                            <a:gd name="connsiteX6" fmla="*/ 1490845 w 1490923"/>
                            <a:gd name="connsiteY6" fmla="*/ 552542 h 1552614"/>
                            <a:gd name="connsiteX7" fmla="*/ 1150670 w 1490923"/>
                            <a:gd name="connsiteY7" fmla="*/ 552542 h 1552614"/>
                            <a:gd name="connsiteX8" fmla="*/ 1006065 w 1490923"/>
                            <a:gd name="connsiteY8" fmla="*/ 368361 h 1552614"/>
                            <a:gd name="connsiteX9" fmla="*/ 775633 w 1490923"/>
                            <a:gd name="connsiteY9" fmla="*/ 301685 h 1552614"/>
                            <a:gd name="connsiteX10" fmla="*/ 459299 w 1490923"/>
                            <a:gd name="connsiteY10" fmla="*/ 435038 h 1552614"/>
                            <a:gd name="connsiteX11" fmla="*/ 333766 w 1490923"/>
                            <a:gd name="connsiteY11" fmla="*/ 777947 h 1552614"/>
                            <a:gd name="connsiteX12" fmla="*/ 459299 w 1490923"/>
                            <a:gd name="connsiteY12" fmla="*/ 1120855 h 1552614"/>
                            <a:gd name="connsiteX13" fmla="*/ 775633 w 1490923"/>
                            <a:gd name="connsiteY13" fmla="*/ 1254209 h 1552614"/>
                            <a:gd name="connsiteX14" fmla="*/ 1002938 w 1490923"/>
                            <a:gd name="connsiteY14" fmla="*/ 1187532 h 1552614"/>
                            <a:gd name="connsiteX15" fmla="*/ 1150748 w 1490923"/>
                            <a:gd name="connsiteY15" fmla="*/ 1000150 h 1552614"/>
                            <a:gd name="connsiteX16" fmla="*/ 1490924 w 1490923"/>
                            <a:gd name="connsiteY16" fmla="*/ 1000150 h 1552614"/>
                            <a:gd name="connsiteX17" fmla="*/ 1244547 w 1490923"/>
                            <a:gd name="connsiteY17" fmla="*/ 1398649 h 1552614"/>
                            <a:gd name="connsiteX18" fmla="*/ 772507 w 1490923"/>
                            <a:gd name="connsiteY18" fmla="*/ 1552614 h 1552614"/>
                            <a:gd name="connsiteX19" fmla="*/ 376756 w 1490923"/>
                            <a:gd name="connsiteY19" fmla="*/ 1454161 h 1552614"/>
                            <a:gd name="connsiteX20" fmla="*/ 100208 w 1490923"/>
                            <a:gd name="connsiteY20" fmla="*/ 1177929 h 15526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490923" h="1552614">
                              <a:moveTo>
                                <a:pt x="100130" y="1178007"/>
                              </a:moveTo>
                              <a:cubicBezTo>
                                <a:pt x="33377" y="1059488"/>
                                <a:pt x="0" y="926135"/>
                                <a:pt x="0" y="777947"/>
                              </a:cubicBezTo>
                              <a:cubicBezTo>
                                <a:pt x="0" y="629759"/>
                                <a:pt x="33377" y="496406"/>
                                <a:pt x="100130" y="377887"/>
                              </a:cubicBezTo>
                              <a:cubicBezTo>
                                <a:pt x="166883" y="259368"/>
                                <a:pt x="259040" y="166692"/>
                                <a:pt x="376678" y="100015"/>
                              </a:cubicBezTo>
                              <a:cubicBezTo>
                                <a:pt x="494317" y="33338"/>
                                <a:pt x="626260" y="0"/>
                                <a:pt x="772429" y="0"/>
                              </a:cubicBezTo>
                              <a:cubicBezTo>
                                <a:pt x="956821" y="0"/>
                                <a:pt x="1114167" y="51842"/>
                                <a:pt x="1244469" y="155605"/>
                              </a:cubicBezTo>
                              <a:cubicBezTo>
                                <a:pt x="1374770" y="259290"/>
                                <a:pt x="1456922" y="391628"/>
                                <a:pt x="1490845" y="552542"/>
                              </a:cubicBezTo>
                              <a:lnTo>
                                <a:pt x="1150670" y="552542"/>
                              </a:lnTo>
                              <a:cubicBezTo>
                                <a:pt x="1118857" y="474232"/>
                                <a:pt x="1070629" y="412865"/>
                                <a:pt x="1006065" y="368361"/>
                              </a:cubicBezTo>
                              <a:cubicBezTo>
                                <a:pt x="941422" y="323936"/>
                                <a:pt x="864586" y="301685"/>
                                <a:pt x="775633" y="301685"/>
                              </a:cubicBezTo>
                              <a:cubicBezTo>
                                <a:pt x="648459" y="301685"/>
                                <a:pt x="543014" y="346110"/>
                                <a:pt x="459299" y="435038"/>
                              </a:cubicBezTo>
                              <a:cubicBezTo>
                                <a:pt x="375584" y="523966"/>
                                <a:pt x="333766" y="638269"/>
                                <a:pt x="333766" y="777947"/>
                              </a:cubicBezTo>
                              <a:cubicBezTo>
                                <a:pt x="333766" y="917624"/>
                                <a:pt x="375584" y="1032005"/>
                                <a:pt x="459299" y="1120855"/>
                              </a:cubicBezTo>
                              <a:cubicBezTo>
                                <a:pt x="543014" y="1209784"/>
                                <a:pt x="648459" y="1254209"/>
                                <a:pt x="775633" y="1254209"/>
                              </a:cubicBezTo>
                              <a:cubicBezTo>
                                <a:pt x="862553" y="1254209"/>
                                <a:pt x="938295" y="1231957"/>
                                <a:pt x="1002938" y="1187532"/>
                              </a:cubicBezTo>
                              <a:cubicBezTo>
                                <a:pt x="1067581" y="1143107"/>
                                <a:pt x="1116825" y="1080646"/>
                                <a:pt x="1150748" y="1000150"/>
                              </a:cubicBezTo>
                              <a:lnTo>
                                <a:pt x="1490924" y="1000150"/>
                              </a:lnTo>
                              <a:cubicBezTo>
                                <a:pt x="1457000" y="1163173"/>
                                <a:pt x="1374926" y="1295980"/>
                                <a:pt x="1244547" y="1398649"/>
                              </a:cubicBezTo>
                              <a:cubicBezTo>
                                <a:pt x="1114245" y="1501319"/>
                                <a:pt x="956821" y="1552614"/>
                                <a:pt x="772507" y="1552614"/>
                              </a:cubicBezTo>
                              <a:cubicBezTo>
                                <a:pt x="626260" y="1552614"/>
                                <a:pt x="494317" y="1519823"/>
                                <a:pt x="376756" y="1454161"/>
                              </a:cubicBezTo>
                              <a:cubicBezTo>
                                <a:pt x="259118" y="1388499"/>
                                <a:pt x="166961" y="1296448"/>
                                <a:pt x="100208" y="1177929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Kombinationstegning 6"/>
                      <wps:cNvSpPr/>
                      <wps:spPr>
                        <a:xfrm>
                          <a:off x="2088027" y="347905"/>
                          <a:ext cx="756561" cy="2181358"/>
                        </a:xfrm>
                        <a:custGeom>
                          <a:avLst/>
                          <a:gdLst>
                            <a:gd name="connsiteX0" fmla="*/ 756561 w 756561"/>
                            <a:gd name="connsiteY0" fmla="*/ 968373 h 2181358"/>
                            <a:gd name="connsiteX1" fmla="*/ 336970 w 756561"/>
                            <a:gd name="connsiteY1" fmla="*/ 968373 h 2181358"/>
                            <a:gd name="connsiteX2" fmla="*/ 336970 w 756561"/>
                            <a:gd name="connsiteY2" fmla="*/ 2181358 h 2181358"/>
                            <a:gd name="connsiteX3" fmla="*/ 0 w 756561"/>
                            <a:gd name="connsiteY3" fmla="*/ 2181358 h 2181358"/>
                            <a:gd name="connsiteX4" fmla="*/ 0 w 756561"/>
                            <a:gd name="connsiteY4" fmla="*/ 549263 h 2181358"/>
                            <a:gd name="connsiteX5" fmla="*/ 141479 w 756561"/>
                            <a:gd name="connsiteY5" fmla="*/ 144440 h 2181358"/>
                            <a:gd name="connsiteX6" fmla="*/ 505494 w 756561"/>
                            <a:gd name="connsiteY6" fmla="*/ 0 h 2181358"/>
                            <a:gd name="connsiteX7" fmla="*/ 693013 w 756561"/>
                            <a:gd name="connsiteY7" fmla="*/ 22252 h 2181358"/>
                            <a:gd name="connsiteX8" fmla="*/ 693013 w 756561"/>
                            <a:gd name="connsiteY8" fmla="*/ 295361 h 2181358"/>
                            <a:gd name="connsiteX9" fmla="*/ 603983 w 756561"/>
                            <a:gd name="connsiteY9" fmla="*/ 289036 h 2181358"/>
                            <a:gd name="connsiteX10" fmla="*/ 336970 w 756561"/>
                            <a:gd name="connsiteY10" fmla="*/ 546218 h 2181358"/>
                            <a:gd name="connsiteX11" fmla="*/ 336970 w 756561"/>
                            <a:gd name="connsiteY11" fmla="*/ 692298 h 2181358"/>
                            <a:gd name="connsiteX12" fmla="*/ 756561 w 756561"/>
                            <a:gd name="connsiteY12" fmla="*/ 692298 h 2181358"/>
                            <a:gd name="connsiteX13" fmla="*/ 756561 w 756561"/>
                            <a:gd name="connsiteY13" fmla="*/ 968530 h 2181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56561" h="2181358">
                              <a:moveTo>
                                <a:pt x="756561" y="968373"/>
                              </a:moveTo>
                              <a:lnTo>
                                <a:pt x="336970" y="968373"/>
                              </a:lnTo>
                              <a:lnTo>
                                <a:pt x="336970" y="2181358"/>
                              </a:lnTo>
                              <a:lnTo>
                                <a:pt x="0" y="2181358"/>
                              </a:lnTo>
                              <a:lnTo>
                                <a:pt x="0" y="549263"/>
                              </a:lnTo>
                              <a:cubicBezTo>
                                <a:pt x="0" y="375700"/>
                                <a:pt x="47134" y="240708"/>
                                <a:pt x="141479" y="144440"/>
                              </a:cubicBezTo>
                              <a:cubicBezTo>
                                <a:pt x="235824" y="48095"/>
                                <a:pt x="357137" y="0"/>
                                <a:pt x="505494" y="0"/>
                              </a:cubicBezTo>
                              <a:cubicBezTo>
                                <a:pt x="571231" y="0"/>
                                <a:pt x="633686" y="7417"/>
                                <a:pt x="693013" y="22252"/>
                              </a:cubicBezTo>
                              <a:lnTo>
                                <a:pt x="693013" y="295361"/>
                              </a:lnTo>
                              <a:cubicBezTo>
                                <a:pt x="663310" y="291144"/>
                                <a:pt x="633686" y="289036"/>
                                <a:pt x="603983" y="289036"/>
                              </a:cubicBezTo>
                              <a:cubicBezTo>
                                <a:pt x="425922" y="289036"/>
                                <a:pt x="336970" y="374764"/>
                                <a:pt x="336970" y="546218"/>
                              </a:cubicBezTo>
                              <a:lnTo>
                                <a:pt x="336970" y="692298"/>
                              </a:lnTo>
                              <a:lnTo>
                                <a:pt x="756561" y="692298"/>
                              </a:lnTo>
                              <a:lnTo>
                                <a:pt x="756561" y="968530"/>
                              </a:ln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Kombinationstegning 7"/>
                      <wps:cNvSpPr/>
                      <wps:spPr>
                        <a:xfrm>
                          <a:off x="3047818" y="1039968"/>
                          <a:ext cx="1309814" cy="1520915"/>
                        </a:xfrm>
                        <a:custGeom>
                          <a:avLst/>
                          <a:gdLst>
                            <a:gd name="connsiteX0" fmla="*/ 156 w 1309814"/>
                            <a:gd name="connsiteY0" fmla="*/ 866953 h 1520915"/>
                            <a:gd name="connsiteX1" fmla="*/ 156 w 1309814"/>
                            <a:gd name="connsiteY1" fmla="*/ 78 h 1520915"/>
                            <a:gd name="connsiteX2" fmla="*/ 333922 w 1309814"/>
                            <a:gd name="connsiteY2" fmla="*/ 78 h 1520915"/>
                            <a:gd name="connsiteX3" fmla="*/ 333922 w 1309814"/>
                            <a:gd name="connsiteY3" fmla="*/ 841500 h 1520915"/>
                            <a:gd name="connsiteX4" fmla="*/ 416542 w 1309814"/>
                            <a:gd name="connsiteY4" fmla="*/ 1119372 h 1520915"/>
                            <a:gd name="connsiteX5" fmla="*/ 661356 w 1309814"/>
                            <a:gd name="connsiteY5" fmla="*/ 1216186 h 1520915"/>
                            <a:gd name="connsiteX6" fmla="*/ 896555 w 1309814"/>
                            <a:gd name="connsiteY6" fmla="*/ 1117732 h 1520915"/>
                            <a:gd name="connsiteX7" fmla="*/ 976049 w 1309814"/>
                            <a:gd name="connsiteY7" fmla="*/ 844624 h 1520915"/>
                            <a:gd name="connsiteX8" fmla="*/ 976049 w 1309814"/>
                            <a:gd name="connsiteY8" fmla="*/ 0 h 1520915"/>
                            <a:gd name="connsiteX9" fmla="*/ 1309815 w 1309814"/>
                            <a:gd name="connsiteY9" fmla="*/ 0 h 1520915"/>
                            <a:gd name="connsiteX10" fmla="*/ 1309815 w 1309814"/>
                            <a:gd name="connsiteY10" fmla="*/ 869998 h 1520915"/>
                            <a:gd name="connsiteX11" fmla="*/ 1228757 w 1309814"/>
                            <a:gd name="connsiteY11" fmla="*/ 1203381 h 1520915"/>
                            <a:gd name="connsiteX12" fmla="*/ 1001453 w 1309814"/>
                            <a:gd name="connsiteY12" fmla="*/ 1436750 h 1520915"/>
                            <a:gd name="connsiteX13" fmla="*/ 661278 w 1309814"/>
                            <a:gd name="connsiteY13" fmla="*/ 1520916 h 1520915"/>
                            <a:gd name="connsiteX14" fmla="*/ 178060 w 1309814"/>
                            <a:gd name="connsiteY14" fmla="*/ 1339936 h 1520915"/>
                            <a:gd name="connsiteX15" fmla="*/ 0 w 1309814"/>
                            <a:gd name="connsiteY15" fmla="*/ 866797 h 1520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309814" h="1520915">
                              <a:moveTo>
                                <a:pt x="156" y="866953"/>
                              </a:moveTo>
                              <a:lnTo>
                                <a:pt x="156" y="78"/>
                              </a:lnTo>
                              <a:lnTo>
                                <a:pt x="333922" y="78"/>
                              </a:lnTo>
                              <a:lnTo>
                                <a:pt x="333922" y="841500"/>
                              </a:lnTo>
                              <a:cubicBezTo>
                                <a:pt x="333922" y="962127"/>
                                <a:pt x="361514" y="1054803"/>
                                <a:pt x="416542" y="1119372"/>
                              </a:cubicBezTo>
                              <a:cubicBezTo>
                                <a:pt x="471649" y="1183941"/>
                                <a:pt x="553253" y="1216186"/>
                                <a:pt x="661356" y="1216186"/>
                              </a:cubicBezTo>
                              <a:cubicBezTo>
                                <a:pt x="769458" y="1216186"/>
                                <a:pt x="843637" y="1183394"/>
                                <a:pt x="896555" y="1117732"/>
                              </a:cubicBezTo>
                              <a:cubicBezTo>
                                <a:pt x="949551" y="1052071"/>
                                <a:pt x="976049" y="961112"/>
                                <a:pt x="976049" y="844624"/>
                              </a:cubicBezTo>
                              <a:lnTo>
                                <a:pt x="976049" y="0"/>
                              </a:lnTo>
                              <a:lnTo>
                                <a:pt x="1309815" y="0"/>
                              </a:lnTo>
                              <a:lnTo>
                                <a:pt x="1309815" y="869998"/>
                              </a:lnTo>
                              <a:cubicBezTo>
                                <a:pt x="1309815" y="992733"/>
                                <a:pt x="1282770" y="1103913"/>
                                <a:pt x="1228757" y="1203381"/>
                              </a:cubicBezTo>
                              <a:cubicBezTo>
                                <a:pt x="1174745" y="1302850"/>
                                <a:pt x="1098925" y="1380692"/>
                                <a:pt x="1001453" y="1436750"/>
                              </a:cubicBezTo>
                              <a:cubicBezTo>
                                <a:pt x="903981" y="1492886"/>
                                <a:pt x="790563" y="1520916"/>
                                <a:pt x="661278" y="1520916"/>
                              </a:cubicBezTo>
                              <a:cubicBezTo>
                                <a:pt x="457814" y="1520916"/>
                                <a:pt x="296793" y="1460563"/>
                                <a:pt x="178060" y="1339936"/>
                              </a:cubicBezTo>
                              <a:cubicBezTo>
                                <a:pt x="59405" y="1219309"/>
                                <a:pt x="0" y="1061596"/>
                                <a:pt x="0" y="866797"/>
                              </a:cubicBezTo>
                              <a:close/>
                            </a:path>
                          </a:pathLst>
                        </a:custGeom>
                        <a:grpFill/>
                        <a:ln w="7813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51A624" id="Gruppe 4" o:spid="_x0000_s1026" style="position:absolute;margin-left:28.9pt;margin-top:28.65pt;width:66.9pt;height:41.1pt;z-index:-251657216;mso-position-horizontal-relative:page;mso-position-vertical-relative:page;mso-width-relative:margin;mso-height-relative:margin" coordsize="46977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Fz7QwAAOY/AAAOAAAAZHJzL2Uyb0RvYy54bWzsW22P27gR/l6g/0HwxwLNihQpiYtLDmmu&#10;FxQXXAPkiut9VLz22qhtuZI2u7lf34ccUh56lRV9aYFDsQiwsSwOH85whpw3f/Ptw36XfVp1/bY9&#10;vFyIF/kiWx2W7c32cPty8Y+fvv9zvcj6oTncNLv2sHq5+LzqF9+++uMfvrk/Xq9ku2l3N6suwySH&#10;/vr++HKxGYbj9dVVv9ys9k3/oj2uDni5brt9M+Cxu7266Zp7zL7fXck8L6/u2+7m2LXLVd/j2+/o&#10;5eKVm3+9Xi2Hv6/X/WrIdi8XWNvg/nbu70f79+rVN831bdccN9ulX0bzG1axb7YHgI5TfdcMTXbX&#10;bR9Ntd8uu7Zv18OLZbu/atfr7XLleAA3Ij/j5m3X3h0dL7fX97fHUUwQ7ZmcfvO0yx8/ve2OH47v&#10;O1o9Pr5rl//qs0P7ZtMcblev+yOEiK21orq6P95ecxL7fHuif1h3ezsP+MoenJA/j0JePQzZEl/W&#10;ypQ5tmKJV1piD/0mLDfYqUdUy81fPZ0qTVUVnlDWdW6MdmtqrgNs3+62N99vdzu7BqdCqze7LvvU&#10;YPOHB+IAL06jHD/j+u+P0MH+JOb+68T8YdMcV273eiuz9122vQHLi+zQ7GEJP7T7j9tDM8Bw+mF1&#10;e4D2Zo4huwyMt3sCkdun3m9P4NOLtyhMKatFBkGKPK8LVZM6B0kLZXIjCxK10FqWQp1JbHnXD29X&#10;rdu05tO7fiB7uMEnpw83frHL9nDot8Pqn5D/er+DifzpKgOoKPLsPgtAnviM5peIRlR1nlfZJmML&#10;gtk8AhIMKAGDD6+qyqgECMkgUnnhNEVV1XUCDnZglFlRlWVVz8uM02BtudDzIlMMp6qkkmYeh9Pk&#10;8xDQ3pEVIZWCUc5jRERal3kCLyUHgh7XSs8DcSKou1ZyniPYz4kjofOyStA2TpQKhIvwBISbKy8T&#10;OOJERVkXpZjnyDCgqtJlUcxLjtMUuSjrhC0S3K6VNtIk6EJMVOi8qOc5Ety6i8La0DxLEVHqkSC4&#10;fSfzxImEkHmtU8THTTx1nwQnElbDc5MgP27lOE2kgdRnj21cFkxjRV3pIsGeRGTtMKhKpWBFVO68&#10;SziNBDd4uoRUAl8RVTIWt3l79GlcMfMyjKgKU5cqZb+42eMkhxAToDiRv1wTVCOy/KrEeZEAxYkE&#10;JCFSziXJzwurhXmCYsREAjc7brXIebiy3oP3V5pNcGGWDwf/HT5lcGStH2pdmmPbWyeTOzTwn8Ij&#10;fBXr5jbXoLKjZ4hxLnHi4GGmEePU4MTyImScA5y4uIgYhs2Jg1OYtmxYKicOPngaMUyPE5cXLRu2&#10;xImri4hhHZzYucrJ+wx958TmImR75XFqPF+kY+dKdpmW2RstQr9Mz+yFE5Ffpmn2DonIL9M1e5lE&#10;5Jdpm70fIvLL9E2cKRyeL9q4M5UTl+mcOFM6PF+Cbg9OzjueGTlpvj8hOwT4Nj+yc/mRYZEhP9It&#10;MuRHPloanJnNYA/W8DG7R8AZYssNPvvQ0r7ft59WP7Vu5GDPWYqr3FIEhX5+GaeBy7uP2+VfVr9y&#10;MuvkkfRFro2qfWR7dHMSZwbhbOH0AQtk35OrF5iN5p5CoslKaSrtBBwmO60A+QqVO80J7xhTFAMm&#10;o4myrGsyKakNPHovYLd+fJMrWg/GlcZZasCkwJEE6XyWZExlVOFVGUwVEWQp8Y8gfRqGREnho0Mb&#10;9WZWlEaXtaTTKppMCAEPgbZTi1pFfPkokhhzwWEyY6KoVFXR6iE7aWJUpSFCOv0KI0oZMW71FzGl&#10;g6UIbhJ2d+BaKSg+fEwUhk0pGLiva03cq0rJImY/r3Ion5tSCVmXkUZD0Wyc6N5S+De5yilYo4QK&#10;3MsCqmYpgzLBDdU1HY4U7fGXFIsQpgsFkzFLBZESL4+n1Qrf0XVQqFLQLRgWRKEWScEFhcmYRaV1&#10;TdNq8FlGfFojxjf2ICyLWpaPLNy/vPDMYNMaUZXSXWqBFbYgkRfIb0Y7yhj1kWIyp0yAiDFNBa7Z&#10;ljLZ+7iQv2V7yt7aW2DWqutSak1HFiMN3CKSlMjDWgkLWQgDRWeLsl4+RtBriiCT2RVIxeiajhMc&#10;IIXI46kFshTSI+d1Xqpo562pIvIkZIrxJpGD5dKx52PICaowLpZXoNIVIDyXJQ5b5yQFEdljCpcV&#10;vYawTB2fUxRL0muKECdXOokMwUh/ioFhgQ3g4mcHcrij2eZQYEm4/gbH2ySdYNfGxMTswhFamBop&#10;aAYLi0SQSbAUOiazi0Meh6mXVI1CQsQt7kxTen2RuLNDOtxvkgs4iZbCyGnYXduvSAzW63HyGN0f&#10;J5tTwhyFA1tscLztDtYrqmrrLy8bFLLWu2ZwAeehHQcdu374ruk3VJFwdQiSzB6p9Y5Qd4g7UZYI&#10;SX/76WN78xnVg66l6lV/XH6/xUzvmn5433TIxUP1UILD203b/brI7lHOerno/33XdKtFtvvbAYUM&#10;I5R1LQb3oHRl3cOOv/nI3xzu9m9aeISQJtDcRzt+2IWP667d/4zK22uLilfNYQlsxNEDHEd6eDPg&#10;Ga9Qu1uuXr92n1HzgjDfHT4cl3ZydyGBk58efm66Y2bFg0INyhc/tqF40lyHsgSEbwfQWEt5aF/f&#10;De16a2sWTmIkJ/+AQg4VT/7nFR3o8pcrOu5QspuYVNFBSqTOfUmnUJUJd0eo6MBwtFVxWzuTAsqm&#10;nVMD0YTS0FcVdGh65H88jtPsR6WZqJ5jkJSuCmRk2HLmyjlFgVKezbI/DQM+x4R5KgzcvZEmEYaT&#10;eCbm2YGVjzjznPDRyRDwaS6A4KO1vW4S9gSX54gADx36NrsnMQnqPzZLO7P1sI8RRudYnM3RPr31&#10;nCQBAc71iFAauJm24vE0AieRUmqb2Z7hAxfPpSicBDc/lW9mYOA/n2ByOATzzHASWZu8KOe5iQox&#10;iaYS0WhVgpMEIG7HqUCcxkZxJgWIWzLt/qwaRPWeZCBuz6lAnAanmUbhPNI4nOHPaezLkosU9Y2p&#10;+8tSixQ5jMSXJRbJfR2J3SVvncOkogGlAkbiy5KK5P2OxOH6T0Om0Hwkdt5z8rKt8fOEIgXw6eQw&#10;6Yj8d5TGJia+Ihvq75oMydBwulsP9ZTj9Fk1775BDuTQ+BDkNC6EmTSeTksnt2h8GBX+fzQ6LCKE&#10;FJTEiofTdqaPJK/CrzhMNRWU0sRIgyAopvCG1qcqUZDJSoWs11k6zrofFJ3Bq0CoQkuP54+faFYJ&#10;HxgJGKtbCj1hUbKl0IAkc4tWQl6Io0kHwlxIcJyIQniP/orS59IqJaIcBfkijsT5GJNMBVESO5zE&#10;OQwJAi+xBG+dEgGyivNCp+WRa8C3pHT+BS3Q+Q2TK5wSu7IJV1y4EPvjaZne2hRtGS2IvSQXYhIz&#10;lgqjoUv6TCrx6GCNWNtlo+lePpt7+ZwRgEU/ZwRupjp0Q5rCR/i+xxNHzpczAu6ESM4IFLlCUsnn&#10;vGCtUFGrn811SAmgA9PUNq9ucwJCIzGMoikdnv+VnICghhCP4qCfzgjUSMNpG32yxcxlBJJAeEyA&#10;FspZAB4OIGOP4wrhQBDXFxjhNCkY3KtPxeA0tULaljqdxp2bEhb2dwwKUUuznY2zvHAaFKFMUVH7&#10;1pNAPMAvbYHVtQM9vfucRkj0AtU2/pzZfh7i16bUaJmb5YjTgCO0gydwxCN9U5U5GrBmgThNjSZX&#10;qeYZ4rF+Kg6nSdACHueTIicIjRMlYEQxfjJIRFWXxriAfUYFog5NISU6DF2f29PadkaVo6JNTbFP&#10;6nUU6Nv6vcIZNasHMZUqULlIESG3cBiRpIbvGbY4EQkuwYriHk201peue3kGKjoZcDKiOjyv31Fj&#10;ZwoKPxZwKVSGWuXHbULU9ZzxeM54zPVYPmc83C9vfsFZRG5dWq7n99y499X5luDF2YRLuGSmEi7w&#10;K12ISj6pl9+Xsi1hcBWSaiGqDP9ThE5unps2fST5eX4BYb6puJrNjh934eqwNCHVgPqB9i00aItD&#10;uiMqrJNf6Bbm3b2gMLM9HkjNoDHdk9YFeoc4LNo/5NgB4tw7/pa8RKIl5y8ZtioN+pDOSQO3Ne5b&#10;n71B1R/XVJRGIJ8xcGtdwWRYo4zWlMmBGGVeRdyS7+YmRjsBmnQ4s+wl+YWToGGDSWEYTcg2hQHh&#10;fxrovS0HnT6SvC2/jjDhlGrx6Y2RVRFpD3rPZGimQ3MWOubOXjv3zO+Vc7omWZ8EFkgChS6VIpe1&#10;jrJxAgGsCZ08BVyYuPHRO2uETC5YMjJKYQiOPanBj0ajHiFbXy/hdo2Bc/SWHLfzt/bomjcnjZgd&#10;Ttb0xOhNqYyHVfgxHJbAbNw2yfqOTEGuWTK3aJRFw4BDlQj38qg7hrKyaKoS2kR80gty0KahnhNg&#10;/0cJMPeTZ/yY3HU2+R++21+r82fXQnP6ef6r/wAAAP//AwBQSwMEFAAGAAgAAAAhADQM+hDfAAAA&#10;CQEAAA8AAABkcnMvZG93bnJldi54bWxMj0FLw0AQhe+C/2EZwZvdxJBqYzalFPVUBFtBvE2z0yQ0&#10;Oxuy2yT9925Oepo3vOG9b/L1ZFoxUO8aywriRQSCuLS64UrB1+Ht4RmE88gaW8uk4EoO1sXtTY6Z&#10;tiN/0rD3lQgh7DJUUHvfZVK6siaDbmE74uCdbG/Qh7WvpO5xDOGmlY9RtJQGGw4NNXa0rak87y9G&#10;wfuI4yaJX4fd+bS9/hzSj+9dTErd302bFxCeJv93DDN+QIciMB3thbUTrYL0KZD7eSYgZn8VL0Ec&#10;g0hWKcgil/8/KH4BAAD//wMAUEsBAi0AFAAGAAgAAAAhALaDOJL+AAAA4QEAABMAAAAAAAAAAAAA&#10;AAAAAAAAAFtDb250ZW50X1R5cGVzXS54bWxQSwECLQAUAAYACAAAACEAOP0h/9YAAACUAQAACwAA&#10;AAAAAAAAAAAAAAAvAQAAX3JlbHMvLnJlbHNQSwECLQAUAAYACAAAACEAqp8xc+0MAADmPwAADgAA&#10;AAAAAAAAAAAAAAAuAgAAZHJzL2Uyb0RvYy54bWxQSwECLQAUAAYACAAAACEANAz6EN8AAAAJAQAA&#10;DwAAAAAAAAAAAAAAAABHDwAAZHJzL2Rvd25yZXYueG1sUEsFBgAAAAAEAAQA8wAAAFMQAAAAAA==&#10;">
              <o:lock v:ext="edit" aspectratio="t"/>
              <v:shape id="Kombinationstegning 5" o:spid="_x0000_s1027" style="position:absolute;left:3396;top:10083;width:14909;height:15526;visibility:visible;mso-wrap-style:square;v-text-anchor:middle" coordsize="1490923,155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X+ywwAAANoAAAAPAAAAZHJzL2Rvd25yZXYueG1sRI9Ba8JA&#10;FITvQv/D8gq9NRsV25pmIyItelUben1mX5No9m3IbmPaX+8KgsdhZr5h0sVgGtFT52rLCsZRDIK4&#10;sLrmUsHX/vP5DYTzyBoby6TgjxwssodRiom2Z95Sv/OlCBB2CSqovG8TKV1RkUEX2ZY4eD+2M+iD&#10;7EqpOzwHuGnkJI5fpMGaw0KFLa0qKk67X6NgnZf/eTyfuo/JIT+9Tnt9NN9aqafHYfkOwtPg7+Fb&#10;e6MVzOB6JdwAmV0AAAD//wMAUEsBAi0AFAAGAAgAAAAhANvh9svuAAAAhQEAABMAAAAAAAAAAAAA&#10;AAAAAAAAAFtDb250ZW50X1R5cGVzXS54bWxQSwECLQAUAAYACAAAACEAWvQsW78AAAAVAQAACwAA&#10;AAAAAAAAAAAAAAAfAQAAX3JlbHMvLnJlbHNQSwECLQAUAAYACAAAACEAEOF/ssMAAADaAAAADwAA&#10;AAAAAAAAAAAAAAAHAgAAZHJzL2Rvd25yZXYueG1sUEsFBgAAAAADAAMAtwAAAPcCAAAAAA==&#10;" path="m100130,1178007c33377,1059488,,926135,,777947,,629759,33377,496406,100130,377887,166883,259368,259040,166692,376678,100015,494317,33338,626260,,772429,v184392,,341738,51842,472040,155605c1374770,259290,1456922,391628,1490845,552542r-340175,c1118857,474232,1070629,412865,1006065,368361,941422,323936,864586,301685,775633,301685v-127174,,-232619,44425,-316334,133353c375584,523966,333766,638269,333766,777947v,139677,41818,254058,125533,342908c543014,1209784,648459,1254209,775633,1254209v86920,,162662,-22252,227305,-66677c1067581,1143107,1116825,1080646,1150748,1000150r340176,c1457000,1163173,1374926,1295980,1244547,1398649v-130302,102670,-287726,153965,-472040,153965c626260,1552614,494317,1519823,376756,1454161,259118,1388499,166961,1296448,100208,1177929r-78,78xe" filled="f" stroked="f" strokeweight=".21703mm">
                <v:stroke joinstyle="miter"/>
                <v:path arrowok="t" o:connecttype="custom" o:connectlocs="100130,1178007;0,777947;100130,377887;376678,100015;772429,0;1244469,155605;1490845,552542;1150670,552542;1006065,368361;775633,301685;459299,435038;333766,777947;459299,1120855;775633,1254209;1002938,1187532;1150748,1000150;1490924,1000150;1244547,1398649;772507,1552614;376756,1454161;100208,1177929" o:connectangles="0,0,0,0,0,0,0,0,0,0,0,0,0,0,0,0,0,0,0,0,0"/>
              </v:shape>
              <v:shape id="Kombinationstegning 6" o:spid="_x0000_s1028" style="position:absolute;left:20880;top:3479;width:7565;height:21813;visibility:visible;mso-wrap-style:square;v-text-anchor:middle" coordsize="756561,218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VsxAAAANoAAAAPAAAAZHJzL2Rvd25yZXYueG1sRI/dagIx&#10;FITvC32HcAre1WyLf6xGsRVBEYSugnh32Bx3FzcnSxJ1fXsjCL0cZuYbZjJrTS2u5HxlWcFXNwFB&#10;nFtdcaFgv1t+jkD4gKyxtkwK7uRhNn1/m2Cq7Y3/6JqFQkQI+xQVlCE0qZQ+L8mg79qGOHon6wyG&#10;KF0htcNbhJtafifJQBqsOC6U2NBvSfk5uxgFi59wHGXbYW++3sr1ZrE/3F3/oFTno52PQQRqw3/4&#10;1V5pBQN4Xok3QE4fAAAA//8DAFBLAQItABQABgAIAAAAIQDb4fbL7gAAAIUBAAATAAAAAAAAAAAA&#10;AAAAAAAAAABbQ29udGVudF9UeXBlc10ueG1sUEsBAi0AFAAGAAgAAAAhAFr0LFu/AAAAFQEAAAsA&#10;AAAAAAAAAAAAAAAAHwEAAF9yZWxzLy5yZWxzUEsBAi0AFAAGAAgAAAAhAPH/JWzEAAAA2gAAAA8A&#10;AAAAAAAAAAAAAAAABwIAAGRycy9kb3ducmV2LnhtbFBLBQYAAAAAAwADALcAAAD4AgAAAAA=&#10;" path="m756561,968373r-419591,l336970,2181358,,2181358,,549263c,375700,47134,240708,141479,144440,235824,48095,357137,,505494,v65737,,128192,7417,187519,22252l693013,295361v-29703,-4217,-59327,-6325,-89030,-6325c425922,289036,336970,374764,336970,546218r,146080l756561,692298r,276232l756561,968373xe" filled="f" stroked="f" strokeweight=".21703mm">
                <v:stroke joinstyle="miter"/>
                <v:path arrowok="t" o:connecttype="custom" o:connectlocs="756561,968373;336970,968373;336970,2181358;0,2181358;0,549263;141479,144440;505494,0;693013,22252;693013,295361;603983,289036;336970,546218;336970,692298;756561,692298;756561,968530" o:connectangles="0,0,0,0,0,0,0,0,0,0,0,0,0,0"/>
              </v:shape>
              <v:shape id="Kombinationstegning 7" o:spid="_x0000_s1029" style="position:absolute;left:30478;top:10399;width:13098;height:15209;visibility:visible;mso-wrap-style:square;v-text-anchor:middle" coordsize="1309814,152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Y1xQAAANoAAAAPAAAAZHJzL2Rvd25yZXYueG1sRI9Ba8JA&#10;FITvhf6H5RW81U0rtpK6SpBaBL3E6sHbM/uapGbfhuw2Jv56Vyh4HGbmG2Y670wlWmpcaVnByzAC&#10;QZxZXXKuYPe9fJ6AcB5ZY2WZFPTkYD57fJhirO2ZU2q3PhcBwi5GBYX3dSylywoy6Ia2Jg7ej20M&#10;+iCbXOoGzwFuKvkaRW/SYMlhocCaFgVlp+2fUTCeXEbyuO6/2n3y+5ke0qTfLHOlBk9d8gHCU+fv&#10;4f/2Sit4h9uVcAPk7AoAAP//AwBQSwECLQAUAAYACAAAACEA2+H2y+4AAACFAQAAEwAAAAAAAAAA&#10;AAAAAAAAAAAAW0NvbnRlbnRfVHlwZXNdLnhtbFBLAQItABQABgAIAAAAIQBa9CxbvwAAABUBAAAL&#10;AAAAAAAAAAAAAAAAAB8BAABfcmVscy8ucmVsc1BLAQItABQABgAIAAAAIQC8NGY1xQAAANoAAAAP&#10;AAAAAAAAAAAAAAAAAAcCAABkcnMvZG93bnJldi54bWxQSwUGAAAAAAMAAwC3AAAA+QIAAAAA&#10;" path="m156,866953l156,78r333766,l333922,841500v,120627,27592,213303,82620,277872c471649,1183941,553253,1216186,661356,1216186v108102,,182281,-32792,235199,-98454c949551,1052071,976049,961112,976049,844624l976049,r333766,l1309815,869998v,122735,-27045,233915,-81058,333383c1174745,1302850,1098925,1380692,1001453,1436750v-97472,56136,-210890,84166,-340175,84166c457814,1520916,296793,1460563,178060,1339936,59405,1219309,,1061596,,866797r156,156xe" filled="f" stroked="f" strokeweight=".21703mm">
                <v:stroke joinstyle="miter"/>
                <v:path arrowok="t" o:connecttype="custom" o:connectlocs="156,866953;156,78;333922,78;333922,841500;416542,1119372;661356,1216186;896555,1117732;976049,844624;976049,0;1309815,0;1309815,869998;1228757,1203381;1001453,1436750;661278,1520916;178060,1339936;0,866797" o:connectangles="0,0,0,0,0,0,0,0,0,0,0,0,0,0,0,0"/>
              </v:shape>
              <w10:wrap anchorx="page" anchory="page"/>
            </v:group>
          </w:pict>
        </mc:Fallback>
      </mc:AlternateContent>
    </w:r>
    <w:r>
      <w:t>cfu-</w:t>
    </w:r>
    <w:r w:rsidRPr="00A64D1A">
      <w:t>vejledning</w:t>
    </w:r>
    <w:r w:rsidRPr="00A64D1A">
      <w:tab/>
    </w:r>
    <w:sdt>
      <w:sdtPr>
        <w:rPr>
          <w:rStyle w:val="Sidetal"/>
        </w:rPr>
        <w:id w:val="-1713573590"/>
        <w:docPartObj>
          <w:docPartGallery w:val="Page Numbers (Top of Page)"/>
          <w:docPartUnique/>
        </w:docPartObj>
      </w:sdtPr>
      <w:sdtContent>
        <w:r w:rsidRPr="00A64D1A">
          <w:rPr>
            <w:rStyle w:val="Sidetal"/>
          </w:rPr>
          <w:fldChar w:fldCharType="begin"/>
        </w:r>
        <w:r w:rsidRPr="00A64D1A">
          <w:rPr>
            <w:rStyle w:val="Sidetal"/>
          </w:rPr>
          <w:instrText xml:space="preserve"> PAGE </w:instrText>
        </w:r>
        <w:r w:rsidRPr="00A64D1A">
          <w:rPr>
            <w:rStyle w:val="Sidetal"/>
          </w:rPr>
          <w:fldChar w:fldCharType="separate"/>
        </w:r>
        <w:r w:rsidRPr="00A64D1A">
          <w:rPr>
            <w:rStyle w:val="Sidetal"/>
          </w:rPr>
          <w:t>1</w:t>
        </w:r>
        <w:r w:rsidRPr="00A64D1A">
          <w:rPr>
            <w:rStyle w:val="Sidetal"/>
          </w:rPr>
          <w:fldChar w:fldCharType="end"/>
        </w:r>
        <w:r w:rsidRPr="00A64D1A">
          <w:rPr>
            <w:rStyle w:val="Sidetal"/>
          </w:rPr>
          <w:t>/</w:t>
        </w:r>
        <w:r w:rsidRPr="00A64D1A">
          <w:fldChar w:fldCharType="begin"/>
        </w:r>
        <w:r w:rsidRPr="00A64D1A">
          <w:instrText>NUMPAGES \ * arabisk \ * MERGEFORMAT</w:instrText>
        </w:r>
        <w:r w:rsidRPr="00A64D1A">
          <w:fldChar w:fldCharType="separate"/>
        </w:r>
        <w:r w:rsidRPr="00A64D1A">
          <w:t>1</w:t>
        </w:r>
        <w:r w:rsidRPr="00A64D1A">
          <w:fldChar w:fldCharType="end"/>
        </w:r>
      </w:sdtContent>
    </w:sdt>
  </w:p>
  <w:p w14:paraId="53C0151A" w14:textId="347F42AE" w:rsidR="00717664" w:rsidRDefault="00717664" w:rsidP="00A64D1A">
    <w:pPr>
      <w:pStyle w:val="Sidehoved"/>
    </w:pPr>
    <w:r w:rsidRPr="00A64D1A">
      <w:t xml:space="preserve">Udarbejdet af </w:t>
    </w:r>
    <w:r>
      <w:t>Marie Kjær Christia</w:t>
    </w:r>
    <w:r w:rsidR="00D56BFD">
      <w:t>n</w:t>
    </w:r>
    <w:r>
      <w:t>sen</w:t>
    </w:r>
  </w:p>
  <w:p w14:paraId="0AF66708" w14:textId="7008E255" w:rsidR="00717664" w:rsidRPr="00A64D1A" w:rsidRDefault="00FB1599" w:rsidP="00A64D1A">
    <w:pPr>
      <w:pStyle w:val="Sidehoved"/>
    </w:pPr>
    <w:r>
      <w:t>20</w:t>
    </w:r>
    <w:r w:rsidR="00717664">
      <w:t>/1/2025</w:t>
    </w:r>
  </w:p>
  <w:p w14:paraId="29DB568E" w14:textId="77777777" w:rsidR="00717664" w:rsidRPr="00234E42" w:rsidRDefault="00717664" w:rsidP="00234E42">
    <w:pPr>
      <w:pStyle w:val="Sidehoved"/>
      <w:spacing w:line="202" w:lineRule="exact"/>
      <w:rPr>
        <w:szCs w:val="16"/>
      </w:rPr>
    </w:pPr>
  </w:p>
  <w:p w14:paraId="5E944559" w14:textId="77777777" w:rsidR="00717664" w:rsidRDefault="00717664"/>
  <w:p w14:paraId="79355746" w14:textId="77777777" w:rsidR="00717664" w:rsidRDefault="00717664" w:rsidP="005508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C73"/>
    <w:multiLevelType w:val="hybridMultilevel"/>
    <w:tmpl w:val="DB8AF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F7"/>
    <w:multiLevelType w:val="hybridMultilevel"/>
    <w:tmpl w:val="E5A8F80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827BB"/>
    <w:multiLevelType w:val="hybridMultilevel"/>
    <w:tmpl w:val="AB149F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49EC"/>
    <w:multiLevelType w:val="hybridMultilevel"/>
    <w:tmpl w:val="72220030"/>
    <w:lvl w:ilvl="0" w:tplc="081675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3705C"/>
    <w:multiLevelType w:val="hybridMultilevel"/>
    <w:tmpl w:val="B8C4BA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195897">
    <w:abstractNumId w:val="3"/>
  </w:num>
  <w:num w:numId="2" w16cid:durableId="1847477989">
    <w:abstractNumId w:val="4"/>
  </w:num>
  <w:num w:numId="3" w16cid:durableId="100685222">
    <w:abstractNumId w:val="0"/>
  </w:num>
  <w:num w:numId="4" w16cid:durableId="555816255">
    <w:abstractNumId w:val="2"/>
  </w:num>
  <w:num w:numId="5" w16cid:durableId="74468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64"/>
    <w:rsid w:val="0000181C"/>
    <w:rsid w:val="00054194"/>
    <w:rsid w:val="00082251"/>
    <w:rsid w:val="000915A9"/>
    <w:rsid w:val="000B39AF"/>
    <w:rsid w:val="000D380F"/>
    <w:rsid w:val="000E3DE2"/>
    <w:rsid w:val="000F5E0E"/>
    <w:rsid w:val="001076A8"/>
    <w:rsid w:val="0012217D"/>
    <w:rsid w:val="00133DC1"/>
    <w:rsid w:val="00134597"/>
    <w:rsid w:val="001710DB"/>
    <w:rsid w:val="001813D1"/>
    <w:rsid w:val="001850D8"/>
    <w:rsid w:val="00191804"/>
    <w:rsid w:val="001932E7"/>
    <w:rsid w:val="001A13CB"/>
    <w:rsid w:val="001C266F"/>
    <w:rsid w:val="00224089"/>
    <w:rsid w:val="00240750"/>
    <w:rsid w:val="00241FE8"/>
    <w:rsid w:val="00246719"/>
    <w:rsid w:val="00266E1F"/>
    <w:rsid w:val="0028056C"/>
    <w:rsid w:val="002A7136"/>
    <w:rsid w:val="002B25F6"/>
    <w:rsid w:val="002C0D33"/>
    <w:rsid w:val="002C1CFE"/>
    <w:rsid w:val="002D10CF"/>
    <w:rsid w:val="002E5D9E"/>
    <w:rsid w:val="002F1682"/>
    <w:rsid w:val="002F53A1"/>
    <w:rsid w:val="0031659F"/>
    <w:rsid w:val="00320DA7"/>
    <w:rsid w:val="0035670E"/>
    <w:rsid w:val="003770B1"/>
    <w:rsid w:val="00390C3F"/>
    <w:rsid w:val="003A609C"/>
    <w:rsid w:val="003A7AA4"/>
    <w:rsid w:val="003C310B"/>
    <w:rsid w:val="003C4D91"/>
    <w:rsid w:val="003C5F81"/>
    <w:rsid w:val="003E4DB1"/>
    <w:rsid w:val="00403E66"/>
    <w:rsid w:val="004062FA"/>
    <w:rsid w:val="00437E0E"/>
    <w:rsid w:val="0049633C"/>
    <w:rsid w:val="004A6B2F"/>
    <w:rsid w:val="004C0397"/>
    <w:rsid w:val="004C2950"/>
    <w:rsid w:val="004D21C4"/>
    <w:rsid w:val="004F48DE"/>
    <w:rsid w:val="00530696"/>
    <w:rsid w:val="005309DB"/>
    <w:rsid w:val="00532FA8"/>
    <w:rsid w:val="00535843"/>
    <w:rsid w:val="005362B7"/>
    <w:rsid w:val="00563668"/>
    <w:rsid w:val="00591412"/>
    <w:rsid w:val="005A1508"/>
    <w:rsid w:val="005D027E"/>
    <w:rsid w:val="005E3395"/>
    <w:rsid w:val="005E61EC"/>
    <w:rsid w:val="005F6B70"/>
    <w:rsid w:val="00605CFE"/>
    <w:rsid w:val="00617E81"/>
    <w:rsid w:val="00646BEA"/>
    <w:rsid w:val="006477BB"/>
    <w:rsid w:val="00680667"/>
    <w:rsid w:val="006C781A"/>
    <w:rsid w:val="006D4872"/>
    <w:rsid w:val="006D5487"/>
    <w:rsid w:val="006E4253"/>
    <w:rsid w:val="00716B26"/>
    <w:rsid w:val="00717664"/>
    <w:rsid w:val="00722C2F"/>
    <w:rsid w:val="007645FE"/>
    <w:rsid w:val="007727FD"/>
    <w:rsid w:val="00797160"/>
    <w:rsid w:val="00797612"/>
    <w:rsid w:val="007C36B8"/>
    <w:rsid w:val="007C66C2"/>
    <w:rsid w:val="007E40FA"/>
    <w:rsid w:val="007F137C"/>
    <w:rsid w:val="00801809"/>
    <w:rsid w:val="008046B7"/>
    <w:rsid w:val="00840513"/>
    <w:rsid w:val="0084556A"/>
    <w:rsid w:val="0085190B"/>
    <w:rsid w:val="00856B53"/>
    <w:rsid w:val="0087455F"/>
    <w:rsid w:val="00874A1A"/>
    <w:rsid w:val="008932EF"/>
    <w:rsid w:val="008F3726"/>
    <w:rsid w:val="00923034"/>
    <w:rsid w:val="00933BEC"/>
    <w:rsid w:val="009343FA"/>
    <w:rsid w:val="00970ACC"/>
    <w:rsid w:val="00974431"/>
    <w:rsid w:val="0098776A"/>
    <w:rsid w:val="009A409B"/>
    <w:rsid w:val="009D72F4"/>
    <w:rsid w:val="009E05B7"/>
    <w:rsid w:val="009E750E"/>
    <w:rsid w:val="00A52D94"/>
    <w:rsid w:val="00A5510E"/>
    <w:rsid w:val="00A85053"/>
    <w:rsid w:val="00A86015"/>
    <w:rsid w:val="00A91042"/>
    <w:rsid w:val="00A940A5"/>
    <w:rsid w:val="00AA290B"/>
    <w:rsid w:val="00AA71D9"/>
    <w:rsid w:val="00AB7850"/>
    <w:rsid w:val="00AC1ED3"/>
    <w:rsid w:val="00AC5856"/>
    <w:rsid w:val="00AD09A9"/>
    <w:rsid w:val="00AF54CB"/>
    <w:rsid w:val="00B03399"/>
    <w:rsid w:val="00B257DA"/>
    <w:rsid w:val="00B3787B"/>
    <w:rsid w:val="00B418F0"/>
    <w:rsid w:val="00B452DA"/>
    <w:rsid w:val="00B7494F"/>
    <w:rsid w:val="00B8664E"/>
    <w:rsid w:val="00B920FA"/>
    <w:rsid w:val="00B94D54"/>
    <w:rsid w:val="00BA195F"/>
    <w:rsid w:val="00BA7359"/>
    <w:rsid w:val="00BB403A"/>
    <w:rsid w:val="00BB48F4"/>
    <w:rsid w:val="00BC28C7"/>
    <w:rsid w:val="00BF05B2"/>
    <w:rsid w:val="00C317E3"/>
    <w:rsid w:val="00C41A24"/>
    <w:rsid w:val="00C70B68"/>
    <w:rsid w:val="00CA7979"/>
    <w:rsid w:val="00CB67AD"/>
    <w:rsid w:val="00CE4C59"/>
    <w:rsid w:val="00D01B98"/>
    <w:rsid w:val="00D02074"/>
    <w:rsid w:val="00D31FE8"/>
    <w:rsid w:val="00D33BD4"/>
    <w:rsid w:val="00D41148"/>
    <w:rsid w:val="00D42228"/>
    <w:rsid w:val="00D56BFD"/>
    <w:rsid w:val="00D94312"/>
    <w:rsid w:val="00DA1480"/>
    <w:rsid w:val="00DA5CF6"/>
    <w:rsid w:val="00DB050D"/>
    <w:rsid w:val="00DB57A7"/>
    <w:rsid w:val="00DB79C6"/>
    <w:rsid w:val="00DC1EFB"/>
    <w:rsid w:val="00DC28BA"/>
    <w:rsid w:val="00DC5F3A"/>
    <w:rsid w:val="00DE7CE5"/>
    <w:rsid w:val="00E15B99"/>
    <w:rsid w:val="00E44C7D"/>
    <w:rsid w:val="00E607BE"/>
    <w:rsid w:val="00E75D25"/>
    <w:rsid w:val="00E7662F"/>
    <w:rsid w:val="00E83B5E"/>
    <w:rsid w:val="00E87CEA"/>
    <w:rsid w:val="00EB6DD3"/>
    <w:rsid w:val="00ED5680"/>
    <w:rsid w:val="00ED6FF4"/>
    <w:rsid w:val="00F0514F"/>
    <w:rsid w:val="00F12A41"/>
    <w:rsid w:val="00F172C0"/>
    <w:rsid w:val="00F30881"/>
    <w:rsid w:val="00F43433"/>
    <w:rsid w:val="00F55FEA"/>
    <w:rsid w:val="00F74868"/>
    <w:rsid w:val="00F80183"/>
    <w:rsid w:val="00F822F7"/>
    <w:rsid w:val="00F861F4"/>
    <w:rsid w:val="00FB1599"/>
    <w:rsid w:val="00FD1F24"/>
    <w:rsid w:val="00FD6390"/>
    <w:rsid w:val="00FE0449"/>
    <w:rsid w:val="00FE21A1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C48F"/>
  <w15:chartTrackingRefBased/>
  <w15:docId w15:val="{C0E4363D-19AA-4303-89D8-D45BD16E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64"/>
    <w:pPr>
      <w:spacing w:after="0" w:line="280" w:lineRule="exact"/>
    </w:pPr>
    <w:rPr>
      <w:color w:val="000000"/>
      <w:kern w:val="0"/>
      <w:sz w:val="20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7664"/>
    <w:pPr>
      <w:keepNext/>
      <w:keepLines/>
      <w:spacing w:before="420" w:after="140" w:line="400" w:lineRule="exac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18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7664"/>
    <w:rPr>
      <w:rFonts w:asciiTheme="majorHAnsi" w:eastAsiaTheme="majorEastAsia" w:hAnsiTheme="majorHAnsi" w:cstheme="majorBidi"/>
      <w:b/>
      <w:color w:val="000000"/>
      <w:kern w:val="0"/>
      <w:sz w:val="32"/>
      <w:szCs w:val="32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717664"/>
    <w:pPr>
      <w:tabs>
        <w:tab w:val="center" w:pos="7371"/>
      </w:tabs>
      <w:spacing w:after="46" w:line="200" w:lineRule="exac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717664"/>
    <w:rPr>
      <w:color w:val="000000"/>
      <w:kern w:val="0"/>
      <w:sz w:val="16"/>
      <w:szCs w:val="24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176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17664"/>
    <w:rPr>
      <w:color w:val="000000"/>
      <w:kern w:val="0"/>
      <w:sz w:val="20"/>
      <w:szCs w:val="24"/>
      <w14:ligatures w14:val="none"/>
    </w:rPr>
  </w:style>
  <w:style w:type="paragraph" w:styleId="Titel">
    <w:name w:val="Title"/>
    <w:basedOn w:val="Normal"/>
    <w:next w:val="Normal"/>
    <w:link w:val="TitelTegn"/>
    <w:uiPriority w:val="10"/>
    <w:qFormat/>
    <w:rsid w:val="00717664"/>
    <w:pPr>
      <w:spacing w:after="420" w:line="680" w:lineRule="exact"/>
      <w:contextualSpacing/>
    </w:pPr>
    <w:rPr>
      <w:rFonts w:asciiTheme="majorHAnsi" w:eastAsiaTheme="majorEastAsia" w:hAnsiTheme="majorHAnsi" w:cs="Times New Roman (Overskrifter C"/>
      <w:spacing w:val="-6"/>
      <w:kern w:val="28"/>
      <w:sz w:val="6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17664"/>
    <w:rPr>
      <w:rFonts w:asciiTheme="majorHAnsi" w:eastAsiaTheme="majorEastAsia" w:hAnsiTheme="majorHAnsi" w:cs="Times New Roman (Overskrifter C"/>
      <w:color w:val="000000"/>
      <w:spacing w:val="-6"/>
      <w:kern w:val="28"/>
      <w:sz w:val="64"/>
      <w:szCs w:val="56"/>
      <w14:ligatures w14:val="none"/>
    </w:rPr>
  </w:style>
  <w:style w:type="paragraph" w:customStyle="1" w:styleId="Lilleskrift">
    <w:name w:val="Lille skrift"/>
    <w:basedOn w:val="Sidehoved"/>
    <w:qFormat/>
    <w:rsid w:val="00717664"/>
    <w:pPr>
      <w:tabs>
        <w:tab w:val="left" w:pos="1588"/>
      </w:tabs>
      <w:spacing w:after="76" w:line="202" w:lineRule="exact"/>
    </w:pPr>
    <w:rPr>
      <w:bCs/>
      <w:color w:val="404040" w:themeColor="text1" w:themeTint="BF"/>
      <w:szCs w:val="16"/>
    </w:rPr>
  </w:style>
  <w:style w:type="character" w:styleId="Sidetal">
    <w:name w:val="page number"/>
    <w:basedOn w:val="Standardskrifttypeiafsnit"/>
    <w:uiPriority w:val="99"/>
    <w:semiHidden/>
    <w:unhideWhenUsed/>
    <w:rsid w:val="00717664"/>
  </w:style>
  <w:style w:type="paragraph" w:customStyle="1" w:styleId="Mellemrubrik">
    <w:name w:val="Mellemrubrik"/>
    <w:basedOn w:val="Normal"/>
    <w:qFormat/>
    <w:rsid w:val="00717664"/>
    <w:pPr>
      <w:spacing w:before="280" w:after="120"/>
    </w:pPr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71766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1766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5A1508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C66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C66C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C66C2"/>
    <w:rPr>
      <w:color w:val="000000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66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66C2"/>
    <w:rPr>
      <w:b/>
      <w:bCs/>
      <w:color w:val="000000"/>
      <w:kern w:val="0"/>
      <w:sz w:val="20"/>
      <w:szCs w:val="20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7C66C2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18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tcfu.dk/mm/player/Default7.aspx?copydan=03230806221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itcfu.dk/mm/player/Default7.aspx?copydan=022302051825" TargetMode="External"/><Relationship Id="rId17" Type="http://schemas.openxmlformats.org/officeDocument/2006/relationships/hyperlink" Target="https://mitcfu.dk/mm/player/Default7.aspx?copydan=0823101618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tcfu.dk/mm/player/Default7.aspx?copydan=45240625195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mitcfu.dk/mm/player/Default7.aspx?copydan=452407021945" TargetMode="External"/><Relationship Id="rId10" Type="http://schemas.openxmlformats.org/officeDocument/2006/relationships/hyperlink" Target="https://mitcfu.dk/mm/player/Default7.aspx?copydan=02130110205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itcfu.dk/mm/player/Default7.aspx?copydan=021301102050" TargetMode="External"/><Relationship Id="rId14" Type="http://schemas.openxmlformats.org/officeDocument/2006/relationships/hyperlink" Target="https://mitcfu.dk/mm/player/Default7.aspx?copydan=1421042317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2149-EDD1-44DD-8A3E-0FFD2B14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Kjær Christiansen (makc)</dc:creator>
  <cp:keywords/>
  <dc:description/>
  <cp:lastModifiedBy>Marie Kjær Christiansen (makc)</cp:lastModifiedBy>
  <cp:revision>3</cp:revision>
  <cp:lastPrinted>2025-02-17T13:02:00Z</cp:lastPrinted>
  <dcterms:created xsi:type="dcterms:W3CDTF">2025-02-17T13:00:00Z</dcterms:created>
  <dcterms:modified xsi:type="dcterms:W3CDTF">2025-02-17T13:02:00Z</dcterms:modified>
</cp:coreProperties>
</file>