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6020B7" w:rsidRDefault="006020B7">
      <w:pPr>
        <w:pBdr>
          <w:top w:val="nil"/>
          <w:left w:val="nil"/>
          <w:bottom w:val="nil"/>
          <w:right w:val="nil"/>
          <w:between w:val="nil"/>
        </w:pBdr>
        <w:spacing w:after="0"/>
        <w:rPr>
          <w:color w:val="000000"/>
        </w:rPr>
      </w:pPr>
      <w:bookmarkStart w:id="0" w:name="_heading=h.gjdgxs" w:colFirst="0" w:colLast="0"/>
      <w:bookmarkEnd w:id="0"/>
    </w:p>
    <w:p w:rsidR="006020B7" w:rsidRDefault="006020B7">
      <w:pPr>
        <w:pBdr>
          <w:top w:val="nil"/>
          <w:left w:val="nil"/>
          <w:bottom w:val="nil"/>
          <w:right w:val="nil"/>
          <w:between w:val="nil"/>
        </w:pBdr>
        <w:spacing w:after="0"/>
        <w:rPr>
          <w:color w:val="000000"/>
        </w:rPr>
      </w:pPr>
    </w:p>
    <w:tbl>
      <w:tblPr>
        <w:tblStyle w:val="a"/>
        <w:tblW w:w="9628"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1555"/>
        <w:gridCol w:w="5811"/>
        <w:gridCol w:w="2262"/>
      </w:tblGrid>
      <w:tr w:rsidR="006020B7">
        <w:trPr>
          <w:trHeight w:val="209"/>
        </w:trPr>
        <w:tc>
          <w:tcPr>
            <w:tcW w:w="1555" w:type="dxa"/>
          </w:tcPr>
          <w:p w:rsidR="006020B7" w:rsidRDefault="00DD7D11">
            <w:pPr>
              <w:pStyle w:val="Overskrift1"/>
              <w:spacing w:before="0" w:after="120"/>
              <w:outlineLvl w:val="0"/>
            </w:pPr>
            <w:r>
              <w:rPr>
                <w:rFonts w:ascii="Calibri" w:eastAsia="Calibri" w:hAnsi="Calibri" w:cs="Calibri"/>
                <w:color w:val="1D266B"/>
                <w:sz w:val="32"/>
                <w:szCs w:val="32"/>
              </w:rPr>
              <w:t xml:space="preserve">Julie Nord </w:t>
            </w:r>
          </w:p>
        </w:tc>
        <w:tc>
          <w:tcPr>
            <w:tcW w:w="5811" w:type="dxa"/>
          </w:tcPr>
          <w:p w:rsidR="006020B7" w:rsidRDefault="006020B7">
            <w:pPr>
              <w:pBdr>
                <w:top w:val="nil"/>
                <w:left w:val="nil"/>
                <w:bottom w:val="nil"/>
                <w:right w:val="nil"/>
                <w:between w:val="nil"/>
              </w:pBdr>
              <w:rPr>
                <w:color w:val="000000"/>
              </w:rPr>
            </w:pPr>
          </w:p>
        </w:tc>
        <w:tc>
          <w:tcPr>
            <w:tcW w:w="2262" w:type="dxa"/>
            <w:vMerge w:val="restart"/>
          </w:tcPr>
          <w:p w:rsidR="006020B7" w:rsidRDefault="00DD7D11">
            <w:pPr>
              <w:pBdr>
                <w:top w:val="nil"/>
                <w:left w:val="nil"/>
                <w:bottom w:val="nil"/>
                <w:right w:val="nil"/>
                <w:between w:val="nil"/>
              </w:pBdr>
              <w:rPr>
                <w:color w:val="000000"/>
              </w:rPr>
            </w:pPr>
            <w:r>
              <w:rPr>
                <w:noProof/>
              </w:rPr>
              <mc:AlternateContent>
                <mc:Choice Requires="wpg">
                  <w:drawing>
                    <wp:anchor distT="0" distB="0" distL="114300" distR="114300" simplePos="0" relativeHeight="251658240" behindDoc="0" locked="0" layoutInCell="1" hidden="0" allowOverlap="1">
                      <wp:simplePos x="0" y="0"/>
                      <wp:positionH relativeFrom="column">
                        <wp:posOffset>317500</wp:posOffset>
                      </wp:positionH>
                      <wp:positionV relativeFrom="paragraph">
                        <wp:posOffset>139700</wp:posOffset>
                      </wp:positionV>
                      <wp:extent cx="821267" cy="809576"/>
                      <wp:effectExtent l="0" t="0" r="0" b="0"/>
                      <wp:wrapNone/>
                      <wp:docPr id="11" name="Gruppe 11"/>
                      <wp:cNvGraphicFramePr/>
                      <a:graphic xmlns:a="http://schemas.openxmlformats.org/drawingml/2006/main">
                        <a:graphicData uri="http://schemas.microsoft.com/office/word/2010/wordprocessingGroup">
                          <wpg:wgp>
                            <wpg:cNvGrpSpPr/>
                            <wpg:grpSpPr>
                              <a:xfrm>
                                <a:off x="0" y="0"/>
                                <a:ext cx="821267" cy="809576"/>
                                <a:chOff x="3959225" y="2339525"/>
                                <a:chExt cx="2657100" cy="2614800"/>
                              </a:xfrm>
                            </wpg:grpSpPr>
                            <pic:pic xmlns:pic="http://schemas.openxmlformats.org/drawingml/2006/picture">
                              <pic:nvPicPr>
                                <pic:cNvPr id="7" name="Shape 7"/>
                                <pic:cNvPicPr preferRelativeResize="0"/>
                              </pic:nvPicPr>
                              <pic:blipFill rotWithShape="1">
                                <a:blip r:embed="rId8">
                                  <a:alphaModFix/>
                                </a:blip>
                                <a:srcRect l="7945" t="8285" r="7523" b="8526"/>
                                <a:stretch/>
                              </pic:blipFill>
                              <pic:spPr>
                                <a:xfrm>
                                  <a:off x="3959225" y="2339525"/>
                                  <a:ext cx="2657100" cy="2614800"/>
                                </a:xfrm>
                                <a:prstGeom prst="rect">
                                  <a:avLst/>
                                </a:prstGeom>
                                <a:noFill/>
                                <a:ln>
                                  <a:noFill/>
                                </a:ln>
                              </pic:spPr>
                            </pic:pic>
                          </wpg:wg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317500</wp:posOffset>
                      </wp:positionH>
                      <wp:positionV relativeFrom="paragraph">
                        <wp:posOffset>139700</wp:posOffset>
                      </wp:positionV>
                      <wp:extent cx="821267" cy="809576"/>
                      <wp:effectExtent b="0" l="0" r="0" t="0"/>
                      <wp:wrapNone/>
                      <wp:docPr id="11" name="image6.png"/>
                      <a:graphic>
                        <a:graphicData uri="http://schemas.openxmlformats.org/drawingml/2006/picture">
                          <pic:pic>
                            <pic:nvPicPr>
                              <pic:cNvPr id="0" name="image6.png"/>
                              <pic:cNvPicPr preferRelativeResize="0"/>
                            </pic:nvPicPr>
                            <pic:blipFill>
                              <a:blip r:embed="rId9"/>
                              <a:srcRect/>
                              <a:stretch>
                                <a:fillRect/>
                              </a:stretch>
                            </pic:blipFill>
                            <pic:spPr>
                              <a:xfrm>
                                <a:off x="0" y="0"/>
                                <a:ext cx="821267" cy="809576"/>
                              </a:xfrm>
                              <a:prstGeom prst="rect"/>
                              <a:ln/>
                            </pic:spPr>
                          </pic:pic>
                        </a:graphicData>
                      </a:graphic>
                    </wp:anchor>
                  </w:drawing>
                </mc:Fallback>
              </mc:AlternateContent>
            </w:r>
            <w:r>
              <w:rPr>
                <w:noProof/>
              </w:rPr>
              <mc:AlternateContent>
                <mc:Choice Requires="wps">
                  <w:drawing>
                    <wp:anchor distT="0" distB="0" distL="114300" distR="114300" simplePos="0" relativeHeight="251659264" behindDoc="0" locked="0" layoutInCell="1" hidden="0" allowOverlap="1">
                      <wp:simplePos x="0" y="0"/>
                      <wp:positionH relativeFrom="column">
                        <wp:posOffset>257175</wp:posOffset>
                      </wp:positionH>
                      <wp:positionV relativeFrom="paragraph">
                        <wp:posOffset>85725</wp:posOffset>
                      </wp:positionV>
                      <wp:extent cx="923925" cy="876300"/>
                      <wp:effectExtent l="0" t="0" r="0" b="0"/>
                      <wp:wrapNone/>
                      <wp:docPr id="9" name="Rektangel 9"/>
                      <wp:cNvGraphicFramePr/>
                      <a:graphic xmlns:a="http://schemas.openxmlformats.org/drawingml/2006/main">
                        <a:graphicData uri="http://schemas.microsoft.com/office/word/2010/wordprocessingShape">
                          <wps:wsp>
                            <wps:cNvSpPr/>
                            <wps:spPr>
                              <a:xfrm>
                                <a:off x="4889859" y="3386300"/>
                                <a:ext cx="912283" cy="787400"/>
                              </a:xfrm>
                              <a:prstGeom prst="rect">
                                <a:avLst/>
                              </a:prstGeom>
                              <a:noFill/>
                              <a:ln w="15875" cap="flat" cmpd="sng">
                                <a:solidFill>
                                  <a:srgbClr val="395E89"/>
                                </a:solidFill>
                                <a:prstDash val="dash"/>
                                <a:round/>
                                <a:headEnd type="none" w="sm" len="sm"/>
                                <a:tailEnd type="none" w="sm" len="sm"/>
                              </a:ln>
                            </wps:spPr>
                            <wps:txbx>
                              <w:txbxContent>
                                <w:p w:rsidR="006020B7" w:rsidRDefault="006020B7">
                                  <w:pPr>
                                    <w:spacing w:after="0"/>
                                    <w:textDirection w:val="btLr"/>
                                  </w:pPr>
                                </w:p>
                              </w:txbxContent>
                            </wps:txbx>
                            <wps:bodyPr spcFirstLastPara="1" wrap="square" lIns="91425" tIns="91425" rIns="91425" bIns="91425" anchor="ctr" anchorCtr="0">
                              <a:noAutofit/>
                            </wps:bodyPr>
                          </wps:wsp>
                        </a:graphicData>
                      </a:graphic>
                    </wp:anchor>
                  </w:drawing>
                </mc:Choice>
                <mc:Fallback>
                  <w:pict>
                    <v:rect id="Rektangel 9" o:spid="_x0000_s1026" style="position:absolute;margin-left:20.25pt;margin-top:6.75pt;width:72.75pt;height:69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" filled="f" strokecolor="#395e89" strokeweight="1.25pt">
                      <v:stroke dashstyle="dash" startarrowwidth="narrow" startarrowlength="short" endarrowwidth="narrow" endarrowlength="short" joinstyle="round"/>
                      <v:textbox inset="2.53958mm,2.53958mm,2.53958mm,2.53958mm">
                        <w:txbxContent>
                          <w:p w:rsidR="006020B7" w:rsidRDefault="006020B7">
                            <w:pPr>
                              <w:spacing w:after="0"/>
                              <w:textDirection w:val="btLr"/>
                            </w:pPr>
                          </w:p>
                        </w:txbxContent>
                      </v:textbox>
                    </v:rect>
                  </w:pict>
                </mc:Fallback>
              </mc:AlternateContent>
            </w:r>
          </w:p>
          <w:p w:rsidR="006020B7" w:rsidRDefault="006020B7">
            <w:pPr>
              <w:pBdr>
                <w:top w:val="nil"/>
                <w:left w:val="nil"/>
                <w:bottom w:val="nil"/>
                <w:right w:val="nil"/>
                <w:between w:val="nil"/>
              </w:pBdr>
              <w:rPr>
                <w:color w:val="000000"/>
              </w:rPr>
            </w:pPr>
          </w:p>
          <w:p w:rsidR="006020B7" w:rsidRDefault="006020B7">
            <w:pPr>
              <w:pBdr>
                <w:top w:val="nil"/>
                <w:left w:val="nil"/>
                <w:bottom w:val="nil"/>
                <w:right w:val="nil"/>
                <w:between w:val="nil"/>
              </w:pBdr>
              <w:rPr>
                <w:color w:val="000000"/>
              </w:rPr>
            </w:pPr>
          </w:p>
          <w:p w:rsidR="006020B7" w:rsidRDefault="006020B7">
            <w:pPr>
              <w:pBdr>
                <w:top w:val="nil"/>
                <w:left w:val="nil"/>
                <w:bottom w:val="nil"/>
                <w:right w:val="nil"/>
                <w:between w:val="nil"/>
              </w:pBdr>
              <w:rPr>
                <w:color w:val="000000"/>
              </w:rPr>
            </w:pPr>
          </w:p>
          <w:p w:rsidR="006020B7" w:rsidRDefault="006020B7">
            <w:pPr>
              <w:pBdr>
                <w:top w:val="nil"/>
                <w:left w:val="nil"/>
                <w:bottom w:val="nil"/>
                <w:right w:val="nil"/>
                <w:between w:val="nil"/>
              </w:pBdr>
              <w:rPr>
                <w:color w:val="000000"/>
              </w:rPr>
            </w:pPr>
          </w:p>
          <w:p w:rsidR="006020B7" w:rsidRDefault="006020B7">
            <w:pPr>
              <w:pBdr>
                <w:top w:val="nil"/>
                <w:left w:val="nil"/>
                <w:bottom w:val="nil"/>
                <w:right w:val="nil"/>
                <w:between w:val="nil"/>
              </w:pBdr>
              <w:rPr>
                <w:color w:val="000000"/>
              </w:rPr>
            </w:pPr>
          </w:p>
        </w:tc>
      </w:tr>
      <w:tr w:rsidR="006020B7">
        <w:trPr>
          <w:trHeight w:val="206"/>
        </w:trPr>
        <w:tc>
          <w:tcPr>
            <w:tcW w:w="1555" w:type="dxa"/>
          </w:tcPr>
          <w:p w:rsidR="006020B7" w:rsidRDefault="00DD7D11">
            <w:pPr>
              <w:pBdr>
                <w:top w:val="nil"/>
                <w:left w:val="nil"/>
                <w:bottom w:val="nil"/>
                <w:right w:val="nil"/>
                <w:between w:val="nil"/>
              </w:pBdr>
              <w:rPr>
                <w:color w:val="000000"/>
              </w:rPr>
            </w:pPr>
            <w:r>
              <w:rPr>
                <w:color w:val="000000"/>
              </w:rPr>
              <w:t>Tema:</w:t>
            </w:r>
          </w:p>
        </w:tc>
        <w:tc>
          <w:tcPr>
            <w:tcW w:w="5811" w:type="dxa"/>
          </w:tcPr>
          <w:p w:rsidR="006020B7" w:rsidRDefault="00DD7D11">
            <w:pPr>
              <w:pBdr>
                <w:top w:val="nil"/>
                <w:left w:val="nil"/>
                <w:bottom w:val="nil"/>
                <w:right w:val="nil"/>
                <w:between w:val="nil"/>
              </w:pBdr>
              <w:rPr>
                <w:color w:val="000000"/>
              </w:rPr>
            </w:pPr>
            <w:r>
              <w:t>Familie, identitet, tegning, kunst</w:t>
            </w:r>
          </w:p>
        </w:tc>
        <w:tc>
          <w:tcPr>
            <w:tcW w:w="2262" w:type="dxa"/>
            <w:vMerge/>
          </w:tcPr>
          <w:p w:rsidR="006020B7" w:rsidRDefault="006020B7">
            <w:pPr>
              <w:widowControl w:val="0"/>
              <w:pBdr>
                <w:top w:val="nil"/>
                <w:left w:val="nil"/>
                <w:bottom w:val="nil"/>
                <w:right w:val="nil"/>
                <w:between w:val="nil"/>
              </w:pBdr>
              <w:spacing w:line="276" w:lineRule="auto"/>
              <w:rPr>
                <w:color w:val="000000"/>
              </w:rPr>
            </w:pPr>
          </w:p>
        </w:tc>
      </w:tr>
      <w:tr w:rsidR="006020B7">
        <w:trPr>
          <w:trHeight w:val="206"/>
        </w:trPr>
        <w:tc>
          <w:tcPr>
            <w:tcW w:w="1555" w:type="dxa"/>
          </w:tcPr>
          <w:p w:rsidR="006020B7" w:rsidRDefault="00DD7D11">
            <w:pPr>
              <w:pBdr>
                <w:top w:val="nil"/>
                <w:left w:val="nil"/>
                <w:bottom w:val="nil"/>
                <w:right w:val="nil"/>
                <w:between w:val="nil"/>
              </w:pBdr>
              <w:rPr>
                <w:color w:val="000000"/>
              </w:rPr>
            </w:pPr>
            <w:r>
              <w:rPr>
                <w:color w:val="000000"/>
              </w:rPr>
              <w:t>Fag:</w:t>
            </w:r>
          </w:p>
        </w:tc>
        <w:tc>
          <w:tcPr>
            <w:tcW w:w="5811" w:type="dxa"/>
          </w:tcPr>
          <w:p w:rsidR="006020B7" w:rsidRDefault="00DD7D11">
            <w:pPr>
              <w:rPr>
                <w:color w:val="000000"/>
              </w:rPr>
            </w:pPr>
            <w:r>
              <w:t xml:space="preserve">Billedkunst som valgfag </w:t>
            </w:r>
          </w:p>
        </w:tc>
        <w:tc>
          <w:tcPr>
            <w:tcW w:w="2262" w:type="dxa"/>
            <w:vMerge/>
          </w:tcPr>
          <w:p w:rsidR="006020B7" w:rsidRDefault="006020B7">
            <w:pPr>
              <w:widowControl w:val="0"/>
              <w:pBdr>
                <w:top w:val="nil"/>
                <w:left w:val="nil"/>
                <w:bottom w:val="nil"/>
                <w:right w:val="nil"/>
                <w:between w:val="nil"/>
              </w:pBdr>
              <w:spacing w:line="276" w:lineRule="auto"/>
              <w:rPr>
                <w:color w:val="000000"/>
              </w:rPr>
            </w:pPr>
          </w:p>
        </w:tc>
      </w:tr>
      <w:tr w:rsidR="006020B7">
        <w:trPr>
          <w:trHeight w:val="206"/>
        </w:trPr>
        <w:tc>
          <w:tcPr>
            <w:tcW w:w="1555" w:type="dxa"/>
          </w:tcPr>
          <w:p w:rsidR="006020B7" w:rsidRDefault="00DD7D11">
            <w:pPr>
              <w:pBdr>
                <w:top w:val="nil"/>
                <w:left w:val="nil"/>
                <w:bottom w:val="nil"/>
                <w:right w:val="nil"/>
                <w:between w:val="nil"/>
              </w:pBdr>
              <w:rPr>
                <w:color w:val="000000"/>
              </w:rPr>
            </w:pPr>
            <w:r>
              <w:rPr>
                <w:color w:val="000000"/>
              </w:rPr>
              <w:t>Målgruppe:</w:t>
            </w:r>
          </w:p>
        </w:tc>
        <w:tc>
          <w:tcPr>
            <w:tcW w:w="5811" w:type="dxa"/>
          </w:tcPr>
          <w:p w:rsidR="006020B7" w:rsidRDefault="00DD7D11">
            <w:pPr>
              <w:pBdr>
                <w:top w:val="nil"/>
                <w:left w:val="nil"/>
                <w:bottom w:val="nil"/>
                <w:right w:val="nil"/>
                <w:between w:val="nil"/>
              </w:pBdr>
              <w:rPr>
                <w:color w:val="000000"/>
              </w:rPr>
            </w:pPr>
            <w:r>
              <w:t xml:space="preserve">7.- 8. klasse </w:t>
            </w:r>
          </w:p>
        </w:tc>
        <w:tc>
          <w:tcPr>
            <w:tcW w:w="2262" w:type="dxa"/>
            <w:vMerge/>
          </w:tcPr>
          <w:p w:rsidR="006020B7" w:rsidRDefault="006020B7">
            <w:pPr>
              <w:widowControl w:val="0"/>
              <w:pBdr>
                <w:top w:val="nil"/>
                <w:left w:val="nil"/>
                <w:bottom w:val="nil"/>
                <w:right w:val="nil"/>
                <w:between w:val="nil"/>
              </w:pBdr>
              <w:spacing w:line="276" w:lineRule="auto"/>
              <w:rPr>
                <w:color w:val="000000"/>
              </w:rPr>
            </w:pPr>
          </w:p>
        </w:tc>
      </w:tr>
      <w:tr w:rsidR="006020B7">
        <w:tc>
          <w:tcPr>
            <w:tcW w:w="1555" w:type="dxa"/>
          </w:tcPr>
          <w:p w:rsidR="006020B7" w:rsidRDefault="006020B7">
            <w:pPr>
              <w:pBdr>
                <w:top w:val="nil"/>
                <w:left w:val="nil"/>
                <w:bottom w:val="nil"/>
                <w:right w:val="nil"/>
                <w:between w:val="nil"/>
              </w:pBdr>
              <w:rPr>
                <w:color w:val="000000"/>
              </w:rPr>
            </w:pPr>
          </w:p>
        </w:tc>
        <w:tc>
          <w:tcPr>
            <w:tcW w:w="5811" w:type="dxa"/>
          </w:tcPr>
          <w:p w:rsidR="006020B7" w:rsidRDefault="006020B7">
            <w:pPr>
              <w:pBdr>
                <w:top w:val="nil"/>
                <w:left w:val="nil"/>
                <w:bottom w:val="nil"/>
                <w:right w:val="nil"/>
                <w:between w:val="nil"/>
              </w:pBdr>
              <w:rPr>
                <w:color w:val="000000"/>
              </w:rPr>
            </w:pPr>
          </w:p>
        </w:tc>
        <w:tc>
          <w:tcPr>
            <w:tcW w:w="2262" w:type="dxa"/>
            <w:vMerge/>
          </w:tcPr>
          <w:p w:rsidR="006020B7" w:rsidRDefault="006020B7">
            <w:pPr>
              <w:widowControl w:val="0"/>
              <w:pBdr>
                <w:top w:val="nil"/>
                <w:left w:val="nil"/>
                <w:bottom w:val="nil"/>
                <w:right w:val="nil"/>
                <w:between w:val="nil"/>
              </w:pBdr>
              <w:spacing w:line="276" w:lineRule="auto"/>
              <w:rPr>
                <w:color w:val="000000"/>
              </w:rPr>
            </w:pPr>
          </w:p>
        </w:tc>
      </w:tr>
      <w:tr w:rsidR="006020B7">
        <w:trPr>
          <w:trHeight w:val="10050"/>
        </w:trPr>
        <w:tc>
          <w:tcPr>
            <w:tcW w:w="1555" w:type="dxa"/>
          </w:tcPr>
          <w:p w:rsidR="006020B7" w:rsidRDefault="006020B7">
            <w:pPr>
              <w:pBdr>
                <w:top w:val="nil"/>
                <w:left w:val="nil"/>
                <w:bottom w:val="nil"/>
                <w:right w:val="nil"/>
                <w:between w:val="nil"/>
              </w:pBdr>
              <w:rPr>
                <w:color w:val="000000"/>
                <w:sz w:val="16"/>
                <w:szCs w:val="16"/>
              </w:rPr>
            </w:pPr>
          </w:p>
        </w:tc>
        <w:tc>
          <w:tcPr>
            <w:tcW w:w="8073" w:type="dxa"/>
            <w:gridSpan w:val="2"/>
          </w:tcPr>
          <w:p w:rsidR="006020B7" w:rsidRDefault="006020B7">
            <w:pPr>
              <w:rPr>
                <w:sz w:val="24"/>
                <w:szCs w:val="24"/>
              </w:rPr>
            </w:pPr>
          </w:p>
          <w:p w:rsidR="006020B7" w:rsidRDefault="00DD7D11">
            <w:r>
              <w:rPr>
                <w:sz w:val="24"/>
                <w:szCs w:val="24"/>
              </w:rPr>
              <w:t>Data om læremidlet:</w:t>
            </w:r>
          </w:p>
          <w:p w:rsidR="006020B7" w:rsidRDefault="00DD7D11">
            <w:r>
              <w:rPr>
                <w:b/>
              </w:rPr>
              <w:t>Julie Nord:</w:t>
            </w:r>
            <w:r>
              <w:t xml:space="preserve"> DR K, 31/03- 2016, 29 min. </w:t>
            </w:r>
          </w:p>
          <w:p w:rsidR="006020B7" w:rsidRDefault="006020B7"/>
          <w:p w:rsidR="006020B7" w:rsidRDefault="00DD7D11">
            <w:r>
              <w:rPr>
                <w:noProof/>
                <w:sz w:val="24"/>
                <w:szCs w:val="24"/>
              </w:rPr>
              <w:drawing>
                <wp:inline distT="114300" distB="114300" distL="114300" distR="114300">
                  <wp:extent cx="4991100" cy="2794000"/>
                  <wp:effectExtent l="0" t="0" r="0" b="0"/>
                  <wp:docPr id="1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0"/>
                          <a:srcRect/>
                          <a:stretch>
                            <a:fillRect/>
                          </a:stretch>
                        </pic:blipFill>
                        <pic:spPr>
                          <a:xfrm>
                            <a:off x="0" y="0"/>
                            <a:ext cx="4991100" cy="2794000"/>
                          </a:xfrm>
                          <a:prstGeom prst="rect">
                            <a:avLst/>
                          </a:prstGeom>
                          <a:ln/>
                        </pic:spPr>
                      </pic:pic>
                    </a:graphicData>
                  </a:graphic>
                </wp:inline>
              </w:drawing>
            </w:r>
          </w:p>
          <w:p w:rsidR="006020B7" w:rsidRDefault="00DD7D11">
            <w:pPr>
              <w:rPr>
                <w:i/>
              </w:rPr>
            </w:pPr>
            <w:r>
              <w:rPr>
                <w:i/>
              </w:rPr>
              <w:t>Billedet er fra tv - udsendelsen Julie Nord (Kunstnerportrætter), DR K, 31/3 - 2016</w:t>
            </w:r>
          </w:p>
          <w:p w:rsidR="006020B7" w:rsidRDefault="006020B7">
            <w:pPr>
              <w:rPr>
                <w:i/>
              </w:rPr>
            </w:pPr>
          </w:p>
          <w:p w:rsidR="006020B7" w:rsidRDefault="00DD7D11">
            <w:pPr>
              <w:rPr>
                <w:b/>
                <w:color w:val="1D266B"/>
                <w:sz w:val="32"/>
                <w:szCs w:val="32"/>
              </w:rPr>
            </w:pPr>
            <w:proofErr w:type="gramStart"/>
            <w:r>
              <w:rPr>
                <w:b/>
                <w:color w:val="1D266B"/>
                <w:sz w:val="32"/>
                <w:szCs w:val="32"/>
              </w:rPr>
              <w:t>Faglig</w:t>
            </w:r>
            <w:proofErr w:type="gramEnd"/>
            <w:r>
              <w:rPr>
                <w:b/>
                <w:color w:val="1D266B"/>
                <w:sz w:val="32"/>
                <w:szCs w:val="32"/>
              </w:rPr>
              <w:t xml:space="preserve"> relevans/kompetenceområder</w:t>
            </w:r>
          </w:p>
          <w:p w:rsidR="006020B7" w:rsidRDefault="00DD7D11">
            <w:r>
              <w:t xml:space="preserve">Denne pædagogiske vejledning er lavet med henblik på billedkunst som valgfag. Der er i vejledningen fokus på tematisk billedarbejde med fokus på både billedanalyse og billedfremstilling. </w:t>
            </w:r>
          </w:p>
          <w:p w:rsidR="006020B7" w:rsidRDefault="00DD7D11">
            <w:r>
              <w:t xml:space="preserve">Udgangspunktet er kunstneren Julie Nords billedunivers, hvor de overordnede temaer er: familieportrætter, identitet og portrætter. </w:t>
            </w:r>
          </w:p>
          <w:p w:rsidR="006020B7" w:rsidRDefault="00DD7D11">
            <w:pPr>
              <w:spacing w:before="240"/>
              <w:rPr>
                <w:b/>
                <w:color w:val="1D266B"/>
                <w:sz w:val="32"/>
                <w:szCs w:val="32"/>
              </w:rPr>
            </w:pPr>
            <w:r>
              <w:rPr>
                <w:b/>
                <w:color w:val="1D266B"/>
                <w:sz w:val="32"/>
                <w:szCs w:val="32"/>
              </w:rPr>
              <w:t>Ideer til undervisningen</w:t>
            </w:r>
          </w:p>
          <w:p w:rsidR="006020B7" w:rsidRDefault="00DD7D11">
            <w:r>
              <w:t>Udsendelsen om Julie Nords og hendes billeder kan anvendes som en del af et tematisk forløb i billedkunst som valgfag, som omhandler familiebilleder, portrætter og identitet.</w:t>
            </w:r>
          </w:p>
          <w:p w:rsidR="006020B7" w:rsidRDefault="00DD7D11">
            <w:r>
              <w:t xml:space="preserve">Udsendelsen omhandler Julie Nords arbejde med billeder til udstilling, Just </w:t>
            </w:r>
            <w:proofErr w:type="spellStart"/>
            <w:r>
              <w:t>like</w:t>
            </w:r>
            <w:proofErr w:type="spellEnd"/>
            <w:r>
              <w:t xml:space="preserve"> Home. </w:t>
            </w:r>
          </w:p>
          <w:p w:rsidR="006020B7" w:rsidRDefault="00DD7D11">
            <w:r>
              <w:t xml:space="preserve">Til udstillingen blev udarbejdet undervisningsmateriale henvendt til mellemtrinnet og udskolingen til brug i forbindelse med besøg på udstillingen. Men dele af materialet kan udmærket anvendes i forbindelse med forløbet her også. </w:t>
            </w:r>
          </w:p>
          <w:p w:rsidR="006020B7" w:rsidRDefault="006020B7"/>
          <w:p w:rsidR="00172C35" w:rsidRPr="00172C35" w:rsidRDefault="00172C35" w:rsidP="00172C35"/>
          <w:p w:rsidR="00172C35" w:rsidRDefault="00172C35" w:rsidP="00172C35"/>
          <w:p w:rsidR="00172C35" w:rsidRPr="00172C35" w:rsidRDefault="00172C35" w:rsidP="00172C35">
            <w:pPr>
              <w:jc w:val="right"/>
            </w:pPr>
          </w:p>
          <w:p w:rsidR="006020B7" w:rsidRDefault="00DD7D11">
            <w:pPr>
              <w:pStyle w:val="Overskrift3"/>
              <w:outlineLvl w:val="2"/>
            </w:pPr>
            <w:bookmarkStart w:id="1" w:name="_heading=h.brqs0kjsiry4" w:colFirst="0" w:colLast="0"/>
            <w:bookmarkEnd w:id="1"/>
            <w:r>
              <w:lastRenderedPageBreak/>
              <w:t>Før udsendelsen</w:t>
            </w:r>
          </w:p>
          <w:p w:rsidR="006020B7" w:rsidRDefault="00DD7D11">
            <w:r>
              <w:t xml:space="preserve">Eleverne medbringer alle familiebilleder. Det må gerne være ældre billeder fra deres forældre eller bedsteforældres tid. </w:t>
            </w:r>
          </w:p>
          <w:p w:rsidR="006020B7" w:rsidRDefault="006020B7"/>
          <w:p w:rsidR="006020B7" w:rsidRDefault="00DD7D11">
            <w:r>
              <w:t xml:space="preserve">Lav en kort introduktion til kunstneren Julie Nord og temaet Just </w:t>
            </w:r>
            <w:proofErr w:type="spellStart"/>
            <w:r>
              <w:t>like</w:t>
            </w:r>
            <w:proofErr w:type="spellEnd"/>
            <w:r>
              <w:t xml:space="preserve"> Home.</w:t>
            </w:r>
          </w:p>
          <w:p w:rsidR="006020B7" w:rsidRDefault="00DD7D11">
            <w:r>
              <w:t xml:space="preserve">Julie Nords billeder er en blanding af eventyr, gysergenren og popkultur. Hun er optaget af portrættet, identifikationen. Julie Nords familieportrætter er fiktive, som hun også fortæller om i udsendelsen. </w:t>
            </w:r>
          </w:p>
          <w:p w:rsidR="006020B7" w:rsidRDefault="006020B7"/>
          <w:p w:rsidR="006020B7" w:rsidRDefault="00DD7D11">
            <w:r>
              <w:t xml:space="preserve">Ud over en introduktion til Julie Nord og hendes billeder, kan du med fordel </w:t>
            </w:r>
            <w:proofErr w:type="spellStart"/>
            <w:r>
              <w:t>trække</w:t>
            </w:r>
            <w:proofErr w:type="spellEnd"/>
            <w:r>
              <w:t xml:space="preserve"> en historiske tråd, hvor hendes billeder sættes ind i en kunsthistorisk tradition med familieportrætter. Det kan være familiebilleder som fx:  </w:t>
            </w:r>
          </w:p>
          <w:p w:rsidR="006020B7" w:rsidRDefault="006020B7"/>
          <w:p w:rsidR="006020B7" w:rsidRDefault="00DD7D11">
            <w:pPr>
              <w:numPr>
                <w:ilvl w:val="0"/>
                <w:numId w:val="1"/>
              </w:numPr>
            </w:pPr>
            <w:r>
              <w:t>Den Hirschsprungske familie af PS Krøyer (1881)</w:t>
            </w:r>
          </w:p>
          <w:p w:rsidR="006020B7" w:rsidRDefault="00DD7D11">
            <w:pPr>
              <w:numPr>
                <w:ilvl w:val="0"/>
                <w:numId w:val="1"/>
              </w:numPr>
            </w:pPr>
            <w:r>
              <w:t>Kirurgen Chr. Fenger med hustru og datter af Martinus Rørbye (1829)</w:t>
            </w:r>
          </w:p>
          <w:p w:rsidR="006020B7" w:rsidRDefault="00DD7D11">
            <w:pPr>
              <w:numPr>
                <w:ilvl w:val="0"/>
                <w:numId w:val="1"/>
              </w:numPr>
            </w:pPr>
            <w:r>
              <w:t xml:space="preserve">Wilhelm Marstrand: Familien </w:t>
            </w:r>
            <w:proofErr w:type="spellStart"/>
            <w:r>
              <w:t>Waagepetersen</w:t>
            </w:r>
            <w:proofErr w:type="spellEnd"/>
            <w:r>
              <w:t xml:space="preserve"> (1836)</w:t>
            </w:r>
          </w:p>
          <w:p w:rsidR="006020B7" w:rsidRDefault="00DD7D11">
            <w:pPr>
              <w:numPr>
                <w:ilvl w:val="0"/>
                <w:numId w:val="1"/>
              </w:numPr>
            </w:pPr>
            <w:r>
              <w:t xml:space="preserve">Las </w:t>
            </w:r>
            <w:proofErr w:type="spellStart"/>
            <w:r>
              <w:t>Meninas</w:t>
            </w:r>
            <w:proofErr w:type="spellEnd"/>
            <w:r>
              <w:t xml:space="preserve"> af Diego </w:t>
            </w:r>
            <w:proofErr w:type="spellStart"/>
            <w:r>
              <w:t>Velázquez</w:t>
            </w:r>
            <w:proofErr w:type="spellEnd"/>
            <w:r>
              <w:t xml:space="preserve"> (1656)</w:t>
            </w:r>
          </w:p>
          <w:p w:rsidR="006020B7" w:rsidRDefault="00DD7D11">
            <w:pPr>
              <w:numPr>
                <w:ilvl w:val="0"/>
                <w:numId w:val="1"/>
              </w:numPr>
            </w:pPr>
            <w:r>
              <w:t xml:space="preserve">Familien </w:t>
            </w:r>
            <w:proofErr w:type="spellStart"/>
            <w:r>
              <w:t>Waagepetersen</w:t>
            </w:r>
            <w:proofErr w:type="spellEnd"/>
            <w:r>
              <w:t xml:space="preserve"> af Wilhelm Bendz (1830)</w:t>
            </w:r>
          </w:p>
          <w:p w:rsidR="006020B7" w:rsidRDefault="00DD7D11">
            <w:pPr>
              <w:numPr>
                <w:ilvl w:val="0"/>
                <w:numId w:val="1"/>
              </w:numPr>
            </w:pPr>
            <w:r>
              <w:t>Det Rybergske familiebillede af Jens Juel (1797)</w:t>
            </w:r>
          </w:p>
          <w:p w:rsidR="006020B7" w:rsidRDefault="00DD7D11">
            <w:pPr>
              <w:numPr>
                <w:ilvl w:val="0"/>
                <w:numId w:val="1"/>
              </w:numPr>
            </w:pPr>
            <w:r>
              <w:t xml:space="preserve">Niels </w:t>
            </w:r>
            <w:proofErr w:type="spellStart"/>
            <w:r>
              <w:t>Strøbek</w:t>
            </w:r>
            <w:proofErr w:type="spellEnd"/>
            <w:r>
              <w:t>, Familieportræt (1970)</w:t>
            </w:r>
          </w:p>
          <w:p w:rsidR="006020B7" w:rsidRDefault="00DD7D11">
            <w:pPr>
              <w:pStyle w:val="Overskrift3"/>
              <w:outlineLvl w:val="2"/>
            </w:pPr>
            <w:bookmarkStart w:id="2" w:name="_heading=h.rzkusffyrjm0" w:colFirst="0" w:colLast="0"/>
            <w:bookmarkEnd w:id="2"/>
            <w:r>
              <w:t xml:space="preserve">Under udsendelsen </w:t>
            </w:r>
          </w:p>
          <w:p w:rsidR="006020B7" w:rsidRDefault="00DD7D11">
            <w:r>
              <w:t xml:space="preserve">Udsendelsen ses sammen på holdet, der tales fælles om de temaer, som Julie Nord er optaget af og drøfter i sine værker. </w:t>
            </w:r>
          </w:p>
          <w:p w:rsidR="006020B7" w:rsidRDefault="006020B7"/>
          <w:p w:rsidR="006020B7" w:rsidRDefault="00DD7D11">
            <w:r>
              <w:t xml:space="preserve">Der samtales om kunstnerens inspiration fra eventyr, gys, popkultur og hvordan hun arbejder med at det dekorative i billederne overtager, mens portrætterne nærmest forsvinder. </w:t>
            </w:r>
            <w:r>
              <w:rPr>
                <w:noProof/>
              </w:rPr>
              <w:drawing>
                <wp:anchor distT="57150" distB="57150" distL="57150" distR="57150" simplePos="0" relativeHeight="251660288" behindDoc="0" locked="0" layoutInCell="1" hidden="0" allowOverlap="1">
                  <wp:simplePos x="0" y="0"/>
                  <wp:positionH relativeFrom="column">
                    <wp:posOffset>1</wp:posOffset>
                  </wp:positionH>
                  <wp:positionV relativeFrom="paragraph">
                    <wp:posOffset>666750</wp:posOffset>
                  </wp:positionV>
                  <wp:extent cx="4991100" cy="2806700"/>
                  <wp:effectExtent l="0" t="0" r="0" b="0"/>
                  <wp:wrapTopAndBottom distT="57150" distB="57150"/>
                  <wp:docPr id="1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1"/>
                          <a:srcRect/>
                          <a:stretch>
                            <a:fillRect/>
                          </a:stretch>
                        </pic:blipFill>
                        <pic:spPr>
                          <a:xfrm>
                            <a:off x="0" y="0"/>
                            <a:ext cx="4991100" cy="2806700"/>
                          </a:xfrm>
                          <a:prstGeom prst="rect">
                            <a:avLst/>
                          </a:prstGeom>
                          <a:ln/>
                        </pic:spPr>
                      </pic:pic>
                    </a:graphicData>
                  </a:graphic>
                </wp:anchor>
              </w:drawing>
            </w:r>
          </w:p>
          <w:p w:rsidR="006020B7" w:rsidRDefault="00DD7D11">
            <w:r>
              <w:rPr>
                <w:i/>
              </w:rPr>
              <w:t>Billedet er fra tv - udsendelsen Julie Nord (Kunstnerportrætter), DR K, 31/3 - 2016</w:t>
            </w:r>
          </w:p>
          <w:p w:rsidR="006020B7" w:rsidRDefault="00DD7D11">
            <w:pPr>
              <w:pStyle w:val="Overskrift3"/>
              <w:outlineLvl w:val="2"/>
            </w:pPr>
            <w:bookmarkStart w:id="3" w:name="_heading=h.bl4dt2u8ss79" w:colFirst="0" w:colLast="0"/>
            <w:bookmarkEnd w:id="3"/>
            <w:r>
              <w:lastRenderedPageBreak/>
              <w:t xml:space="preserve">Efter udsendelsen </w:t>
            </w:r>
          </w:p>
          <w:p w:rsidR="006020B7" w:rsidRDefault="00DD7D11">
            <w:pPr>
              <w:pStyle w:val="Overskrift4"/>
              <w:outlineLvl w:val="3"/>
            </w:pPr>
            <w:bookmarkStart w:id="4" w:name="_heading=h.1mu2kjemqvlj" w:colFirst="0" w:colLast="0"/>
            <w:bookmarkEnd w:id="4"/>
            <w:r>
              <w:t>Analyse af et værk</w:t>
            </w:r>
          </w:p>
          <w:p w:rsidR="006020B7" w:rsidRDefault="00DD7D11">
            <w:r>
              <w:t xml:space="preserve">Udvælg nogle af Julie Nords portrætbilleder fra udsendelsen. Lad eleverne gå sammen to og to og udvælge ét af billederne. Billedet analyseres fx. ud fra elevarket i undervisningsmaterialet fra Kunsten.nu. Se links nederst i vejledningen. </w:t>
            </w:r>
          </w:p>
          <w:p w:rsidR="006020B7" w:rsidRDefault="00DD7D11">
            <w:pPr>
              <w:pStyle w:val="Overskrift4"/>
              <w:outlineLvl w:val="3"/>
            </w:pPr>
            <w:bookmarkStart w:id="5" w:name="_heading=h.e954d55v80rc" w:colFirst="0" w:colLast="0"/>
            <w:bookmarkEnd w:id="5"/>
            <w:r>
              <w:t>Stil spørgsmål til værket</w:t>
            </w:r>
          </w:p>
          <w:p w:rsidR="006020B7" w:rsidRDefault="00DD7D11">
            <w:r>
              <w:t>Lad herefter eleverne finde på tre spørgsmål, som de vil stille til billedet. Det kan fx. være: “Hvem er du?”</w:t>
            </w:r>
          </w:p>
          <w:p w:rsidR="006020B7" w:rsidRDefault="00DD7D11">
            <w:r>
              <w:t xml:space="preserve">Derefter finder de sammen to og to, og stiller spørgsmålene til hinanden. Svarene noteres ned. </w:t>
            </w:r>
          </w:p>
          <w:p w:rsidR="006020B7" w:rsidRDefault="00DD7D11">
            <w:pPr>
              <w:pStyle w:val="Overskrift4"/>
              <w:outlineLvl w:val="3"/>
            </w:pPr>
            <w:bookmarkStart w:id="6" w:name="_heading=h.rgmbpo1ajnsu" w:colFirst="0" w:colLast="0"/>
            <w:bookmarkEnd w:id="6"/>
            <w:proofErr w:type="spellStart"/>
            <w:r>
              <w:t>Feels</w:t>
            </w:r>
            <w:proofErr w:type="spellEnd"/>
            <w:r>
              <w:t xml:space="preserve"> </w:t>
            </w:r>
            <w:proofErr w:type="spellStart"/>
            <w:r>
              <w:t>like</w:t>
            </w:r>
            <w:proofErr w:type="spellEnd"/>
            <w:r>
              <w:t xml:space="preserve"> </w:t>
            </w:r>
            <w:proofErr w:type="spellStart"/>
            <w:r>
              <w:t>home</w:t>
            </w:r>
            <w:proofErr w:type="spellEnd"/>
          </w:p>
          <w:p w:rsidR="006020B7" w:rsidRDefault="00DD7D11">
            <w:r>
              <w:t xml:space="preserve">Julie Nords familieportrætter fra tv-udsendelsen hang på udstillingen: </w:t>
            </w:r>
            <w:proofErr w:type="spellStart"/>
            <w:r>
              <w:t>Feels</w:t>
            </w:r>
            <w:proofErr w:type="spellEnd"/>
            <w:r>
              <w:t xml:space="preserve"> </w:t>
            </w:r>
            <w:proofErr w:type="spellStart"/>
            <w:r>
              <w:t>like</w:t>
            </w:r>
            <w:proofErr w:type="spellEnd"/>
            <w:r>
              <w:t xml:space="preserve"> Home. Tal sammen om, hvorfor udstillingen mon hed det, og hvad det fortæller om hendes værker og hendes måde at se på familien. </w:t>
            </w:r>
          </w:p>
          <w:p w:rsidR="006020B7" w:rsidRDefault="006020B7"/>
          <w:p w:rsidR="006020B7" w:rsidRDefault="00DD7D11">
            <w:r>
              <w:t>Der arbejdes nu videre med familietemaet på holdet.</w:t>
            </w:r>
          </w:p>
          <w:p w:rsidR="006020B7" w:rsidRDefault="00DD7D11">
            <w:r>
              <w:t xml:space="preserve">Lav en lodtrækning over følgende overskrifter: </w:t>
            </w:r>
          </w:p>
          <w:p w:rsidR="006020B7" w:rsidRDefault="00DD7D11">
            <w:pPr>
              <w:numPr>
                <w:ilvl w:val="0"/>
                <w:numId w:val="2"/>
              </w:numPr>
            </w:pPr>
            <w:r>
              <w:t>Familiens sorte får</w:t>
            </w:r>
          </w:p>
          <w:p w:rsidR="006020B7" w:rsidRDefault="00DD7D11">
            <w:pPr>
              <w:numPr>
                <w:ilvl w:val="0"/>
                <w:numId w:val="2"/>
              </w:numPr>
            </w:pPr>
            <w:r>
              <w:t xml:space="preserve">Hvad ligger under overfladen </w:t>
            </w:r>
          </w:p>
          <w:p w:rsidR="006020B7" w:rsidRDefault="00172C35">
            <w:pPr>
              <w:numPr>
                <w:ilvl w:val="0"/>
                <w:numId w:val="2"/>
              </w:numPr>
            </w:pPr>
            <w:r>
              <w:t>Parcelhus</w:t>
            </w:r>
            <w:r w:rsidR="00DD7D11">
              <w:t>idyl</w:t>
            </w:r>
          </w:p>
          <w:p w:rsidR="006020B7" w:rsidRDefault="00DD7D11">
            <w:pPr>
              <w:numPr>
                <w:ilvl w:val="0"/>
                <w:numId w:val="2"/>
              </w:numPr>
            </w:pPr>
            <w:r>
              <w:t xml:space="preserve">Kernefamilien en konstruktion </w:t>
            </w:r>
          </w:p>
          <w:p w:rsidR="006020B7" w:rsidRDefault="00DD7D11">
            <w:pPr>
              <w:numPr>
                <w:ilvl w:val="0"/>
                <w:numId w:val="2"/>
              </w:numPr>
            </w:pPr>
            <w:r>
              <w:t>Hemmeligheder og løgne</w:t>
            </w:r>
          </w:p>
          <w:p w:rsidR="006020B7" w:rsidRDefault="00DD7D11">
            <w:pPr>
              <w:numPr>
                <w:ilvl w:val="0"/>
                <w:numId w:val="2"/>
              </w:numPr>
            </w:pPr>
            <w:r>
              <w:t>Pænhed</w:t>
            </w:r>
          </w:p>
          <w:p w:rsidR="006020B7" w:rsidRDefault="00DD7D11">
            <w:pPr>
              <w:numPr>
                <w:ilvl w:val="0"/>
                <w:numId w:val="2"/>
              </w:numPr>
            </w:pPr>
            <w:r>
              <w:t>Rive virkeligheden op</w:t>
            </w:r>
          </w:p>
          <w:p w:rsidR="006020B7" w:rsidRDefault="00DD7D11">
            <w:pPr>
              <w:numPr>
                <w:ilvl w:val="0"/>
                <w:numId w:val="2"/>
              </w:numPr>
            </w:pPr>
            <w:r>
              <w:t xml:space="preserve">Trække gulvtæppet væk </w:t>
            </w:r>
          </w:p>
          <w:p w:rsidR="006020B7" w:rsidRDefault="00DD7D11">
            <w:pPr>
              <w:numPr>
                <w:ilvl w:val="0"/>
                <w:numId w:val="2"/>
              </w:numPr>
            </w:pPr>
            <w:r>
              <w:t>Kulisseagtig pænhed</w:t>
            </w:r>
          </w:p>
          <w:p w:rsidR="006020B7" w:rsidRDefault="00DD7D11">
            <w:pPr>
              <w:numPr>
                <w:ilvl w:val="0"/>
                <w:numId w:val="2"/>
              </w:numPr>
            </w:pPr>
            <w:r>
              <w:t xml:space="preserve">Familien i opløsning </w:t>
            </w:r>
          </w:p>
          <w:p w:rsidR="006020B7" w:rsidRDefault="00DD7D11">
            <w:pPr>
              <w:numPr>
                <w:ilvl w:val="0"/>
                <w:numId w:val="2"/>
              </w:numPr>
            </w:pPr>
            <w:r>
              <w:t>Opstillet familiebillede</w:t>
            </w:r>
          </w:p>
          <w:p w:rsidR="006020B7" w:rsidRDefault="00DD7D11">
            <w:pPr>
              <w:numPr>
                <w:ilvl w:val="0"/>
                <w:numId w:val="2"/>
              </w:numPr>
            </w:pPr>
            <w:r>
              <w:t>Bag ligusterhækken</w:t>
            </w:r>
          </w:p>
          <w:p w:rsidR="006020B7" w:rsidRDefault="00DD7D11">
            <w:pPr>
              <w:numPr>
                <w:ilvl w:val="0"/>
                <w:numId w:val="2"/>
              </w:numPr>
            </w:pPr>
            <w:r>
              <w:t xml:space="preserve">familien under forandring </w:t>
            </w:r>
          </w:p>
          <w:p w:rsidR="006020B7" w:rsidRDefault="006020B7"/>
          <w:p w:rsidR="006020B7" w:rsidRDefault="00DD7D11">
            <w:r>
              <w:t xml:space="preserve">Eleverne trækker hver én overskrift, og de arbejder herefter videre med temaet Familiebilleder ud fra den vinkel. </w:t>
            </w:r>
          </w:p>
          <w:p w:rsidR="006020B7" w:rsidRDefault="00DD7D11">
            <w:r>
              <w:t xml:space="preserve">Eleverne søger efter familiebilleder på nettet under søgeord som fx. </w:t>
            </w:r>
            <w:proofErr w:type="spellStart"/>
            <w:r>
              <w:t>family</w:t>
            </w:r>
            <w:proofErr w:type="spellEnd"/>
            <w:r>
              <w:t xml:space="preserve"> </w:t>
            </w:r>
            <w:proofErr w:type="spellStart"/>
            <w:r>
              <w:t>photos</w:t>
            </w:r>
            <w:proofErr w:type="spellEnd"/>
            <w:r>
              <w:t>, familie snapshots, familieportrætter</w:t>
            </w:r>
            <w:r w:rsidR="00172C35">
              <w:t>. Så</w:t>
            </w:r>
            <w:r>
              <w:t xml:space="preserve"> går</w:t>
            </w:r>
            <w:r w:rsidR="00172C35">
              <w:t xml:space="preserve"> de</w:t>
            </w:r>
            <w:r>
              <w:t xml:space="preserve"> i gang med at udarbejde deres egne skitser til familiebilleder. Skitserne lægges frem for holdet og drøftes fælles. </w:t>
            </w:r>
          </w:p>
          <w:p w:rsidR="006020B7" w:rsidRDefault="00DD7D11">
            <w:r>
              <w:rPr>
                <w:noProof/>
              </w:rPr>
              <w:lastRenderedPageBreak/>
              <w:drawing>
                <wp:inline distT="114300" distB="114300" distL="114300" distR="114300">
                  <wp:extent cx="4991100" cy="3009900"/>
                  <wp:effectExtent l="0" t="0" r="0" b="0"/>
                  <wp:docPr id="1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2"/>
                          <a:srcRect/>
                          <a:stretch>
                            <a:fillRect/>
                          </a:stretch>
                        </pic:blipFill>
                        <pic:spPr>
                          <a:xfrm>
                            <a:off x="0" y="0"/>
                            <a:ext cx="4991100" cy="3009900"/>
                          </a:xfrm>
                          <a:prstGeom prst="rect">
                            <a:avLst/>
                          </a:prstGeom>
                          <a:ln/>
                        </pic:spPr>
                      </pic:pic>
                    </a:graphicData>
                  </a:graphic>
                </wp:inline>
              </w:drawing>
            </w:r>
          </w:p>
          <w:p w:rsidR="006020B7" w:rsidRDefault="00DD7D11">
            <w:r>
              <w:rPr>
                <w:i/>
              </w:rPr>
              <w:t>Billedet er fra tv - udsendelsen Julie Nord (Kunstnerportrætter), DR K, 31/3 - 2016</w:t>
            </w:r>
          </w:p>
          <w:p w:rsidR="006020B7" w:rsidRDefault="006020B7"/>
          <w:p w:rsidR="006020B7" w:rsidRDefault="00DD7D11">
            <w:r>
              <w:t xml:space="preserve">Ud fra dette første værk laves en fælles brainstorm på holdet med nogle af de vinkler, som har været drøftet i forbindelse med værket og evt. andre vinkler, som eleverne finder væsentlige at inddrage. </w:t>
            </w:r>
          </w:p>
          <w:p w:rsidR="006020B7" w:rsidRDefault="00DD7D11">
            <w:r>
              <w:t xml:space="preserve">Herefter påbegynder eleverne arbejde med deres eget værk. Hvor de undervejs notere og dokumentere deres skitser, overvejelser, valg og fravalg i forbindelse med proces og produkt. Eleverne kan vælge at arbejde videre med deres første skitser eller selv at finde på en ny vinkel, som de vil arbejde med. </w:t>
            </w:r>
          </w:p>
          <w:p w:rsidR="006020B7" w:rsidRDefault="006020B7"/>
          <w:p w:rsidR="006020B7" w:rsidRDefault="00DD7D11">
            <w:r>
              <w:t>Arbejdes der med forløbet i begyndelsen af valgfaget, anbefales det, at der arbejdes videre med en fælles udtryksform fx. tegning, tusch og akvarel, der er en udtryksform, som kunstneren ofte anvender. På den måde får alle elever e</w:t>
            </w:r>
            <w:r w:rsidR="001C4ADB">
              <w:t>t</w:t>
            </w:r>
            <w:r>
              <w:t xml:space="preserve"> grundlæggende kendskab til disse teknikker. Eleverne introduceres for teknikkerne i et faglig loop. </w:t>
            </w:r>
          </w:p>
          <w:p w:rsidR="006020B7" w:rsidRDefault="006020B7"/>
          <w:p w:rsidR="006020B7" w:rsidRDefault="00DD7D11">
            <w:r>
              <w:t xml:space="preserve">Er det i slutningen af valgfaget, kan det anbefales at lade eleverne arbejde ud fra samme overordnede tema (familiebilleder), men vælge at lave lodtrækning omkring udtryksformen, som kan være dem med til at træne dem hen mod prøven i faget. Her er det væsentligt, at det er udtryksformer, som de tidligere har stiftet bekendtskab med i undervisningen. </w:t>
            </w:r>
          </w:p>
          <w:p w:rsidR="006020B7" w:rsidRDefault="006020B7"/>
          <w:p w:rsidR="006020B7" w:rsidRDefault="00DD7D11">
            <w:r>
              <w:t xml:space="preserve">Hvis det er muligt, kan forløbet afsluttes med en fælles udstilling under temaet Familiebilleder, hvor rummet inddrages som en del af udstillingen. Det kan inddrages ting, som afspejler familie. Det kan være broderede klokkestreng eller andet. </w:t>
            </w:r>
          </w:p>
          <w:p w:rsidR="006020B7" w:rsidRDefault="006020B7"/>
          <w:p w:rsidR="006020B7" w:rsidRDefault="00DD7D11">
            <w:pPr>
              <w:rPr>
                <w:color w:val="000066"/>
                <w:sz w:val="32"/>
                <w:szCs w:val="32"/>
              </w:rPr>
            </w:pPr>
            <w:r>
              <w:rPr>
                <w:noProof/>
                <w:color w:val="000066"/>
                <w:sz w:val="32"/>
                <w:szCs w:val="32"/>
              </w:rPr>
              <w:lastRenderedPageBreak/>
              <w:drawing>
                <wp:inline distT="114300" distB="114300" distL="114300" distR="114300">
                  <wp:extent cx="4991100" cy="2489200"/>
                  <wp:effectExtent l="0" t="0" r="0" b="0"/>
                  <wp:docPr id="1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3"/>
                          <a:srcRect/>
                          <a:stretch>
                            <a:fillRect/>
                          </a:stretch>
                        </pic:blipFill>
                        <pic:spPr>
                          <a:xfrm>
                            <a:off x="0" y="0"/>
                            <a:ext cx="4991100" cy="2489200"/>
                          </a:xfrm>
                          <a:prstGeom prst="rect">
                            <a:avLst/>
                          </a:prstGeom>
                          <a:ln/>
                        </pic:spPr>
                      </pic:pic>
                    </a:graphicData>
                  </a:graphic>
                </wp:inline>
              </w:drawing>
            </w:r>
          </w:p>
          <w:p w:rsidR="006020B7" w:rsidRDefault="00DD7D11">
            <w:pPr>
              <w:rPr>
                <w:i/>
              </w:rPr>
            </w:pPr>
            <w:r>
              <w:rPr>
                <w:i/>
              </w:rPr>
              <w:t>Billedet er fra tv - udsendelsen Julie Nord (Kunstnerportrætter), DR K, 31/3 - 2016</w:t>
            </w:r>
          </w:p>
          <w:p w:rsidR="006020B7" w:rsidRDefault="006020B7">
            <w:pPr>
              <w:rPr>
                <w:i/>
              </w:rPr>
            </w:pPr>
          </w:p>
          <w:p w:rsidR="006020B7" w:rsidRDefault="006020B7">
            <w:pPr>
              <w:rPr>
                <w:i/>
              </w:rPr>
            </w:pPr>
          </w:p>
          <w:p w:rsidR="006020B7" w:rsidRDefault="00DD7D11">
            <w:r>
              <w:rPr>
                <w:color w:val="000066"/>
                <w:sz w:val="32"/>
                <w:szCs w:val="32"/>
              </w:rPr>
              <w:t>Supplerende materialer</w:t>
            </w:r>
          </w:p>
          <w:p w:rsidR="006020B7" w:rsidRDefault="00DD7D11">
            <w:r>
              <w:t xml:space="preserve">Tv-udsendelse på </w:t>
            </w:r>
            <w:proofErr w:type="spellStart"/>
            <w:r>
              <w:t>MitCFU</w:t>
            </w:r>
            <w:proofErr w:type="spellEnd"/>
            <w:r>
              <w:t xml:space="preserve"> om Julie Nord: </w:t>
            </w:r>
          </w:p>
          <w:p w:rsidR="006020B7" w:rsidRDefault="009743DF">
            <w:hyperlink r:id="rId14">
              <w:r w:rsidR="00DD7D11">
                <w:rPr>
                  <w:color w:val="1155CC"/>
                  <w:u w:val="single"/>
                </w:rPr>
                <w:t>http://mitcfu.dk/TV0000030796</w:t>
              </w:r>
            </w:hyperlink>
          </w:p>
          <w:p w:rsidR="006020B7" w:rsidRDefault="006020B7"/>
          <w:p w:rsidR="006020B7" w:rsidRDefault="00DD7D11">
            <w:r>
              <w:t>Links til Kunsten. nu</w:t>
            </w:r>
          </w:p>
          <w:p w:rsidR="006020B7" w:rsidRDefault="009743DF">
            <w:hyperlink r:id="rId15">
              <w:r w:rsidR="00DD7D11">
                <w:rPr>
                  <w:color w:val="1155CC"/>
                  <w:u w:val="single"/>
                </w:rPr>
                <w:t>https://kunsten.nu/journal/ugens-kunstner-julie-nord/</w:t>
              </w:r>
            </w:hyperlink>
          </w:p>
          <w:p w:rsidR="006020B7" w:rsidRDefault="009743DF">
            <w:hyperlink r:id="rId16">
              <w:r w:rsidR="00DD7D11">
                <w:rPr>
                  <w:color w:val="1155CC"/>
                  <w:u w:val="single"/>
                </w:rPr>
                <w:t>https://kunsten.dk/da/indhold/julie-nord-undervisningsmateriale-2432</w:t>
              </w:r>
            </w:hyperlink>
          </w:p>
          <w:p w:rsidR="006020B7" w:rsidRDefault="006020B7"/>
          <w:p w:rsidR="006020B7" w:rsidRDefault="00DD7D11">
            <w:r>
              <w:t>Julie Nords egen hjemmeside:</w:t>
            </w:r>
          </w:p>
          <w:p w:rsidR="006020B7" w:rsidRDefault="009743DF">
            <w:hyperlink r:id="rId17">
              <w:r w:rsidR="00DD7D11">
                <w:rPr>
                  <w:color w:val="1155CC"/>
                  <w:u w:val="single"/>
                </w:rPr>
                <w:t>https://julienord.dk/dansk.html</w:t>
              </w:r>
            </w:hyperlink>
          </w:p>
          <w:p w:rsidR="006020B7" w:rsidRDefault="006020B7"/>
          <w:p w:rsidR="006020B7" w:rsidRDefault="00DD7D11">
            <w:r>
              <w:t xml:space="preserve">Analyseark til eleverne: </w:t>
            </w:r>
          </w:p>
          <w:p w:rsidR="006020B7" w:rsidRDefault="009743DF">
            <w:hyperlink r:id="rId18">
              <w:r w:rsidR="00DD7D11">
                <w:rPr>
                  <w:color w:val="1155CC"/>
                  <w:u w:val="single"/>
                </w:rPr>
                <w:t>https://kunsten.dk/da/indhold/arbejdsspoergsmaal-til-eleverne-2442</w:t>
              </w:r>
            </w:hyperlink>
          </w:p>
          <w:p w:rsidR="006020B7" w:rsidRDefault="006020B7"/>
          <w:p w:rsidR="006020B7" w:rsidRDefault="00DD7D11">
            <w:r>
              <w:t xml:space="preserve">Billedserie fra udstillingen </w:t>
            </w:r>
            <w:proofErr w:type="spellStart"/>
            <w:r>
              <w:t>Feels</w:t>
            </w:r>
            <w:proofErr w:type="spellEnd"/>
            <w:r>
              <w:t xml:space="preserve"> </w:t>
            </w:r>
            <w:proofErr w:type="spellStart"/>
            <w:r>
              <w:t>like</w:t>
            </w:r>
            <w:proofErr w:type="spellEnd"/>
            <w:r>
              <w:t xml:space="preserve"> Home: </w:t>
            </w:r>
          </w:p>
          <w:p w:rsidR="006020B7" w:rsidRDefault="009743DF">
            <w:hyperlink r:id="rId19">
              <w:r w:rsidR="00DD7D11">
                <w:rPr>
                  <w:color w:val="1155CC"/>
                  <w:u w:val="single"/>
                </w:rPr>
                <w:t>https://kunsten.nu/journal/galleries/ugens-kunstner-julie-nord/</w:t>
              </w:r>
            </w:hyperlink>
          </w:p>
          <w:p w:rsidR="006020B7" w:rsidRDefault="006020B7"/>
          <w:p w:rsidR="006020B7" w:rsidRDefault="006020B7"/>
        </w:tc>
      </w:tr>
      <w:tr w:rsidR="006020B7">
        <w:trPr>
          <w:trHeight w:val="10050"/>
        </w:trPr>
        <w:tc>
          <w:tcPr>
            <w:tcW w:w="1555" w:type="dxa"/>
          </w:tcPr>
          <w:p w:rsidR="006020B7" w:rsidRDefault="006020B7">
            <w:pPr>
              <w:pBdr>
                <w:top w:val="nil"/>
                <w:left w:val="nil"/>
                <w:bottom w:val="nil"/>
                <w:right w:val="nil"/>
                <w:between w:val="nil"/>
              </w:pBdr>
              <w:rPr>
                <w:color w:val="000000"/>
                <w:sz w:val="16"/>
                <w:szCs w:val="16"/>
              </w:rPr>
            </w:pPr>
          </w:p>
        </w:tc>
        <w:tc>
          <w:tcPr>
            <w:tcW w:w="8073" w:type="dxa"/>
            <w:gridSpan w:val="2"/>
          </w:tcPr>
          <w:p w:rsidR="006020B7" w:rsidRDefault="006020B7">
            <w:pPr>
              <w:rPr>
                <w:sz w:val="24"/>
                <w:szCs w:val="24"/>
              </w:rPr>
            </w:pPr>
          </w:p>
        </w:tc>
      </w:tr>
    </w:tbl>
    <w:p w:rsidR="006020B7" w:rsidRDefault="006020B7">
      <w:pPr>
        <w:pBdr>
          <w:top w:val="nil"/>
          <w:left w:val="nil"/>
          <w:bottom w:val="nil"/>
          <w:right w:val="nil"/>
          <w:between w:val="nil"/>
        </w:pBdr>
        <w:spacing w:after="0"/>
        <w:rPr>
          <w:color w:val="000000"/>
        </w:rPr>
      </w:pPr>
    </w:p>
    <w:p w:rsidR="006020B7" w:rsidRDefault="006020B7">
      <w:pPr>
        <w:tabs>
          <w:tab w:val="left" w:pos="1304"/>
          <w:tab w:val="left" w:pos="8745"/>
        </w:tabs>
      </w:pPr>
    </w:p>
    <w:p w:rsidR="006020B7" w:rsidRDefault="006020B7">
      <w:pPr>
        <w:tabs>
          <w:tab w:val="left" w:pos="1304"/>
          <w:tab w:val="left" w:pos="8745"/>
        </w:tabs>
      </w:pPr>
    </w:p>
    <w:p w:rsidR="006020B7" w:rsidRDefault="006020B7"/>
    <w:sectPr w:rsidR="006020B7">
      <w:headerReference w:type="default" r:id="rId20"/>
      <w:footerReference w:type="even" r:id="rId21"/>
      <w:footerReference w:type="default" r:id="rId22"/>
      <w:pgSz w:w="11906" w:h="16838"/>
      <w:pgMar w:top="1605" w:right="1134" w:bottom="1135" w:left="1134" w:header="708" w:footer="218"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9743DF" w:rsidRDefault="009743DF">
      <w:pPr>
        <w:spacing w:after="0"/>
      </w:pPr>
      <w:r>
        <w:separator/>
      </w:r>
    </w:p>
  </w:endnote>
  <w:endnote w:type="continuationSeparator" w:id="0">
    <w:p w:rsidR="009743DF" w:rsidRDefault="009743DF">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8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Sidetal"/>
      </w:rPr>
      <w:id w:val="-1293738757"/>
      <w:docPartObj>
        <w:docPartGallery w:val="Page Numbers (Bottom of Page)"/>
        <w:docPartUnique/>
      </w:docPartObj>
    </w:sdtPr>
    <w:sdtContent>
      <w:p w:rsidR="00172C35" w:rsidRDefault="00172C35" w:rsidP="00EB0429">
        <w:pPr>
          <w:pStyle w:val="Sidefod"/>
          <w:framePr w:wrap="none" w:vAnchor="text" w:hAnchor="margin" w:xAlign="right" w:y="1"/>
          <w:rPr>
            <w:rStyle w:val="Sidetal"/>
          </w:rPr>
        </w:pPr>
        <w:r>
          <w:rPr>
            <w:rStyle w:val="Sidetal"/>
          </w:rPr>
          <w:fldChar w:fldCharType="begin"/>
        </w:r>
        <w:r>
          <w:rPr>
            <w:rStyle w:val="Sidetal"/>
          </w:rPr>
          <w:instrText xml:space="preserve"> PAGE </w:instrText>
        </w:r>
        <w:r>
          <w:rPr>
            <w:rStyle w:val="Sidetal"/>
          </w:rPr>
          <w:fldChar w:fldCharType="end"/>
        </w:r>
      </w:p>
    </w:sdtContent>
  </w:sdt>
  <w:p w:rsidR="00172C35" w:rsidRDefault="00172C35" w:rsidP="00172C35">
    <w:pPr>
      <w:pStyle w:val="Sidefod"/>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Sidetal"/>
      </w:rPr>
      <w:id w:val="320479153"/>
      <w:docPartObj>
        <w:docPartGallery w:val="Page Numbers (Bottom of Page)"/>
        <w:docPartUnique/>
      </w:docPartObj>
    </w:sdtPr>
    <w:sdtContent>
      <w:p w:rsidR="00172C35" w:rsidRDefault="00172C35" w:rsidP="00EB0429">
        <w:pPr>
          <w:pStyle w:val="Sidefod"/>
          <w:framePr w:wrap="none" w:vAnchor="text" w:hAnchor="margin" w:xAlign="right" w:y="1"/>
          <w:rPr>
            <w:rStyle w:val="Sidetal"/>
          </w:rPr>
        </w:pPr>
        <w:r>
          <w:rPr>
            <w:rStyle w:val="Sidetal"/>
          </w:rPr>
          <w:fldChar w:fldCharType="begin"/>
        </w:r>
        <w:r>
          <w:rPr>
            <w:rStyle w:val="Sidetal"/>
          </w:rPr>
          <w:instrText xml:space="preserve"> PAGE </w:instrText>
        </w:r>
        <w:r>
          <w:rPr>
            <w:rStyle w:val="Sidetal"/>
          </w:rPr>
          <w:fldChar w:fldCharType="separate"/>
        </w:r>
        <w:r>
          <w:rPr>
            <w:rStyle w:val="Sidetal"/>
            <w:noProof/>
          </w:rPr>
          <w:t>2</w:t>
        </w:r>
        <w:r>
          <w:rPr>
            <w:rStyle w:val="Sidetal"/>
          </w:rPr>
          <w:fldChar w:fldCharType="end"/>
        </w:r>
      </w:p>
    </w:sdtContent>
  </w:sdt>
  <w:p w:rsidR="006020B7" w:rsidRDefault="009743DF" w:rsidP="00172C35">
    <w:pPr>
      <w:pBdr>
        <w:top w:val="nil"/>
        <w:left w:val="nil"/>
        <w:bottom w:val="nil"/>
        <w:right w:val="nil"/>
        <w:between w:val="nil"/>
      </w:pBdr>
      <w:tabs>
        <w:tab w:val="center" w:pos="4819"/>
        <w:tab w:val="right" w:pos="9638"/>
      </w:tabs>
      <w:spacing w:after="0"/>
      <w:ind w:right="360"/>
      <w:rPr>
        <w:color w:val="000000"/>
      </w:rPr>
    </w:pPr>
    <w:r>
      <w:rPr>
        <w:noProof/>
      </w:rPr>
      <w:pict>
        <v:rect id="_x0000_i1025" alt="" style="width:464.05pt;height:.05pt;mso-width-percent:0;mso-height-percent:0;mso-width-percent:0;mso-height-percent:0" o:hrpct="963" o:hralign="center" o:hrstd="t" o:hr="t" fillcolor="#a0a0a0" stroked="f"/>
      </w:pict>
    </w:r>
  </w:p>
  <w:p w:rsidR="006020B7" w:rsidRDefault="00172C35">
    <w:pPr>
      <w:pBdr>
        <w:top w:val="nil"/>
        <w:left w:val="nil"/>
        <w:bottom w:val="nil"/>
        <w:right w:val="nil"/>
        <w:between w:val="nil"/>
      </w:pBdr>
      <w:tabs>
        <w:tab w:val="center" w:pos="4819"/>
        <w:tab w:val="right" w:pos="9638"/>
      </w:tabs>
      <w:spacing w:after="0"/>
      <w:rPr>
        <w:color w:val="000000"/>
        <w:sz w:val="20"/>
        <w:szCs w:val="20"/>
      </w:rPr>
    </w:pPr>
    <w:r>
      <w:rPr>
        <w:noProof/>
      </w:rPr>
      <mc:AlternateContent>
        <mc:Choice Requires="wpg">
          <w:drawing>
            <wp:anchor distT="0" distB="0" distL="114300" distR="114300" simplePos="0" relativeHeight="251659264" behindDoc="0" locked="0" layoutInCell="1" hidden="0" allowOverlap="1">
              <wp:simplePos x="0" y="0"/>
              <wp:positionH relativeFrom="column">
                <wp:posOffset>5575300</wp:posOffset>
              </wp:positionH>
              <wp:positionV relativeFrom="paragraph">
                <wp:posOffset>10632</wp:posOffset>
              </wp:positionV>
              <wp:extent cx="583565" cy="269875"/>
              <wp:effectExtent l="0" t="0" r="635" b="0"/>
              <wp:wrapNone/>
              <wp:docPr id="10" name="Gruppe 10"/>
              <wp:cNvGraphicFramePr/>
              <a:graphic xmlns:a="http://schemas.openxmlformats.org/drawingml/2006/main">
                <a:graphicData uri="http://schemas.microsoft.com/office/word/2010/wordprocessingGroup">
                  <wpg:wgp>
                    <wpg:cNvGrpSpPr/>
                    <wpg:grpSpPr>
                      <a:xfrm>
                        <a:off x="0" y="0"/>
                        <a:ext cx="583565" cy="269875"/>
                        <a:chOff x="5054218" y="3644797"/>
                        <a:chExt cx="583565" cy="270406"/>
                      </a:xfrm>
                    </wpg:grpSpPr>
                    <wpg:grpSp>
                      <wpg:cNvPr id="1" name="Gruppe 1"/>
                      <wpg:cNvGrpSpPr/>
                      <wpg:grpSpPr>
                        <a:xfrm>
                          <a:off x="5054218" y="3644797"/>
                          <a:ext cx="583565" cy="270406"/>
                          <a:chOff x="0" y="0"/>
                          <a:chExt cx="583565" cy="270406"/>
                        </a:xfrm>
                      </wpg:grpSpPr>
                      <wps:wsp>
                        <wps:cNvPr id="2" name="Rektangel 2"/>
                        <wps:cNvSpPr/>
                        <wps:spPr>
                          <a:xfrm>
                            <a:off x="0" y="0"/>
                            <a:ext cx="583550" cy="270400"/>
                          </a:xfrm>
                          <a:prstGeom prst="rect">
                            <a:avLst/>
                          </a:prstGeom>
                          <a:noFill/>
                          <a:ln>
                            <a:noFill/>
                          </a:ln>
                        </wps:spPr>
                        <wps:txbx>
                          <w:txbxContent>
                            <w:p w:rsidR="006020B7" w:rsidRDefault="006020B7">
                              <w:pPr>
                                <w:spacing w:after="0"/>
                                <w:textDirection w:val="btLr"/>
                              </w:pPr>
                            </w:p>
                          </w:txbxContent>
                        </wps:txbx>
                        <wps:bodyPr spcFirstLastPara="1" wrap="square" lIns="91425" tIns="91425" rIns="91425" bIns="91425" anchor="ctr" anchorCtr="0">
                          <a:noAutofit/>
                        </wps:bodyPr>
                      </wps:wsp>
                      <wps:wsp>
                        <wps:cNvPr id="3" name="Rektangel 3"/>
                        <wps:cNvSpPr/>
                        <wps:spPr>
                          <a:xfrm>
                            <a:off x="0" y="0"/>
                            <a:ext cx="583565" cy="175098"/>
                          </a:xfrm>
                          <a:prstGeom prst="rect">
                            <a:avLst/>
                          </a:prstGeom>
                          <a:noFill/>
                          <a:ln>
                            <a:noFill/>
                          </a:ln>
                        </wps:spPr>
                        <wps:txbx>
                          <w:txbxContent>
                            <w:p w:rsidR="006020B7" w:rsidRDefault="00DD7D11">
                              <w:pPr>
                                <w:spacing w:after="0"/>
                                <w:textDirection w:val="btLr"/>
                              </w:pPr>
                              <w:proofErr w:type="gramStart"/>
                              <w:r>
                                <w:rPr>
                                  <w:rFonts w:ascii="Arial" w:eastAsia="Arial" w:hAnsi="Arial" w:cs="Arial"/>
                                  <w:color w:val="000000"/>
                                  <w:sz w:val="20"/>
                                </w:rPr>
                                <w:t>Side  PAGE</w:t>
                              </w:r>
                              <w:proofErr w:type="gramEnd"/>
                              <w:r>
                                <w:rPr>
                                  <w:rFonts w:ascii="Arial" w:eastAsia="Arial" w:hAnsi="Arial" w:cs="Arial"/>
                                  <w:color w:val="000000"/>
                                  <w:sz w:val="20"/>
                                </w:rPr>
                                <w:t xml:space="preserve"> 1 af  SECTIONPAGES 1</w:t>
                              </w:r>
                            </w:p>
                          </w:txbxContent>
                        </wps:txbx>
                        <wps:bodyPr spcFirstLastPara="1" wrap="square" lIns="0" tIns="0" rIns="0" bIns="0" anchor="t" anchorCtr="0">
                          <a:noAutofit/>
                        </wps:bodyPr>
                      </wps:wsp>
                      <pic:pic xmlns:pic="http://schemas.openxmlformats.org/drawingml/2006/picture">
                        <pic:nvPicPr>
                          <pic:cNvPr id="6" name="Shape 6"/>
                          <pic:cNvPicPr preferRelativeResize="0"/>
                        </pic:nvPicPr>
                        <pic:blipFill rotWithShape="1">
                          <a:blip r:embed="rId1">
                            <a:alphaModFix/>
                          </a:blip>
                          <a:srcRect/>
                          <a:stretch/>
                        </pic:blipFill>
                        <pic:spPr>
                          <a:xfrm>
                            <a:off x="3558" y="163667"/>
                            <a:ext cx="530138" cy="106739"/>
                          </a:xfrm>
                          <a:prstGeom prst="rect">
                            <a:avLst/>
                          </a:prstGeom>
                          <a:noFill/>
                          <a:ln>
                            <a:noFill/>
                          </a:ln>
                        </pic:spPr>
                      </pic:pic>
                    </wpg:grpSp>
                  </wpg:wgp>
                </a:graphicData>
              </a:graphic>
            </wp:anchor>
          </w:drawing>
        </mc:Choice>
        <mc:Fallback>
          <w:pict>
            <v:group id="Gruppe 10" o:spid="_x0000_s1027" style="position:absolute;margin-left:439pt;margin-top:.85pt;width:45.95pt;height:21.25pt;z-index:251659264" coordorigin="50542,36447" coordsize="5835,270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">
              <v:group id="Gruppe 1" o:spid="_x0000_s1028" style="position:absolute;left:50542;top:36447;width:5835;height:2705" coordsize="5835,27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">
                <v:rect id="Rektangel 2" o:spid="_x0000_s1029" style="position:absolute;width:5835;height:270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" filled="f" stroked="f">
                  <v:textbox inset="2.53958mm,2.53958mm,2.53958mm,2.53958mm">
                    <w:txbxContent>
                      <w:p w:rsidR="006020B7" w:rsidRDefault="006020B7">
                        <w:pPr>
                          <w:spacing w:after="0"/>
                          <w:textDirection w:val="btLr"/>
                        </w:pPr>
                      </w:p>
                    </w:txbxContent>
                  </v:textbox>
                </v:rect>
                <v:rect id="Rektangel 3" o:spid="_x0000_s1030" style="position:absolute;width:5835;height:17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" filled="f" stroked="f">
                  <v:textbox inset="0,0,0,0">
                    <w:txbxContent>
                      <w:p w:rsidR="006020B7" w:rsidRDefault="00DD7D11">
                        <w:pPr>
                          <w:spacing w:after="0"/>
                          <w:textDirection w:val="btLr"/>
                        </w:pPr>
                        <w:proofErr w:type="gramStart"/>
                        <w:r>
                          <w:rPr>
                            <w:rFonts w:ascii="Arial" w:eastAsia="Arial" w:hAnsi="Arial" w:cs="Arial"/>
                            <w:color w:val="000000"/>
                            <w:sz w:val="20"/>
                          </w:rPr>
                          <w:t>Side  PAGE</w:t>
                        </w:r>
                        <w:proofErr w:type="gramEnd"/>
                        <w:r>
                          <w:rPr>
                            <w:rFonts w:ascii="Arial" w:eastAsia="Arial" w:hAnsi="Arial" w:cs="Arial"/>
                            <w:color w:val="000000"/>
                            <w:sz w:val="20"/>
                          </w:rPr>
                          <w:t xml:space="preserve"> 1 af  SECTIONPAGES 1</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6" o:spid="_x0000_s1031" type="#_x0000_t75" style="position:absolute;left:35;top:1636;width:5301;height:1068;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">
                  <v:imagedata r:id="rId2" o:title=""/>
                </v:shape>
              </v:group>
            </v:group>
          </w:pict>
        </mc:Fallback>
      </mc:AlternateContent>
    </w:r>
    <w:r w:rsidR="00DD7D11">
      <w:rPr>
        <w:color w:val="000000"/>
        <w:sz w:val="20"/>
        <w:szCs w:val="20"/>
      </w:rPr>
      <w:t xml:space="preserve">Udarbejdet af </w:t>
    </w:r>
    <w:r w:rsidR="00DD7D11">
      <w:rPr>
        <w:sz w:val="20"/>
        <w:szCs w:val="20"/>
      </w:rPr>
      <w:t>pædagogisk konsulent, Helle Damgaard Melin</w:t>
    </w:r>
    <w:r w:rsidR="00DD7D11">
      <w:rPr>
        <w:color w:val="000000"/>
        <w:sz w:val="20"/>
        <w:szCs w:val="20"/>
      </w:rPr>
      <w:t xml:space="preserve">, CFU </w:t>
    </w:r>
    <w:r w:rsidR="00DD7D11">
      <w:rPr>
        <w:sz w:val="20"/>
        <w:szCs w:val="20"/>
      </w:rPr>
      <w:t>Absalon</w:t>
    </w:r>
    <w:r w:rsidR="00DD7D11">
      <w:rPr>
        <w:color w:val="000000"/>
        <w:sz w:val="20"/>
        <w:szCs w:val="20"/>
      </w:rPr>
      <w:t xml:space="preserve">, </w:t>
    </w:r>
    <w:r w:rsidR="00DD7D11">
      <w:rPr>
        <w:sz w:val="20"/>
        <w:szCs w:val="20"/>
      </w:rPr>
      <w:t>april 2020</w:t>
    </w:r>
    <w:r w:rsidR="00DD7D11">
      <w:rPr>
        <w:color w:val="000000"/>
        <w:sz w:val="20"/>
        <w:szCs w:val="20"/>
      </w:rPr>
      <w:tab/>
    </w:r>
  </w:p>
  <w:p w:rsidR="006020B7" w:rsidRDefault="00DD7D11">
    <w:pPr>
      <w:pBdr>
        <w:top w:val="nil"/>
        <w:left w:val="nil"/>
        <w:bottom w:val="nil"/>
        <w:right w:val="nil"/>
        <w:between w:val="nil"/>
      </w:pBdr>
      <w:tabs>
        <w:tab w:val="center" w:pos="4819"/>
        <w:tab w:val="right" w:pos="9638"/>
      </w:tabs>
      <w:spacing w:after="0"/>
      <w:rPr>
        <w:color w:val="000000"/>
        <w:sz w:val="20"/>
        <w:szCs w:val="20"/>
      </w:rPr>
    </w:pPr>
    <w:r>
      <w:rPr>
        <w:sz w:val="20"/>
        <w:szCs w:val="20"/>
      </w:rPr>
      <w:t xml:space="preserve">Julie Nord (Kunstnerportrætter) </w:t>
    </w:r>
  </w:p>
  <w:p w:rsidR="006020B7" w:rsidRDefault="006020B7">
    <w:pPr>
      <w:pBdr>
        <w:top w:val="nil"/>
        <w:left w:val="nil"/>
        <w:bottom w:val="nil"/>
        <w:right w:val="nil"/>
        <w:between w:val="nil"/>
      </w:pBdr>
      <w:tabs>
        <w:tab w:val="center" w:pos="4819"/>
        <w:tab w:val="right" w:pos="9638"/>
      </w:tabs>
      <w:spacing w:after="0"/>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9743DF" w:rsidRDefault="009743DF">
      <w:pPr>
        <w:spacing w:after="0"/>
      </w:pPr>
      <w:r>
        <w:separator/>
      </w:r>
    </w:p>
  </w:footnote>
  <w:footnote w:type="continuationSeparator" w:id="0">
    <w:p w:rsidR="009743DF" w:rsidRDefault="009743DF">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020B7" w:rsidRDefault="00DD7D11">
    <w:pPr>
      <w:pBdr>
        <w:top w:val="nil"/>
        <w:left w:val="nil"/>
        <w:bottom w:val="nil"/>
        <w:right w:val="nil"/>
        <w:between w:val="nil"/>
      </w:pBdr>
      <w:tabs>
        <w:tab w:val="center" w:pos="0"/>
        <w:tab w:val="left" w:pos="4253"/>
      </w:tabs>
      <w:spacing w:after="0"/>
      <w:jc w:val="right"/>
      <w:rPr>
        <w:b/>
        <w:color w:val="000000"/>
      </w:rPr>
    </w:pPr>
    <w:r>
      <w:rPr>
        <w:b/>
        <w:color w:val="000000"/>
      </w:rPr>
      <w:tab/>
    </w:r>
    <w:r>
      <w:rPr>
        <w:b/>
        <w:color w:val="000000"/>
      </w:rPr>
      <w:tab/>
    </w:r>
    <w:r>
      <w:rPr>
        <w:noProof/>
      </w:rPr>
      <w:drawing>
        <wp:anchor distT="0" distB="0" distL="114300" distR="114300" simplePos="0" relativeHeight="251658240" behindDoc="0" locked="0" layoutInCell="1" hidden="0" allowOverlap="1">
          <wp:simplePos x="0" y="0"/>
          <wp:positionH relativeFrom="column">
            <wp:posOffset>13336</wp:posOffset>
          </wp:positionH>
          <wp:positionV relativeFrom="paragraph">
            <wp:posOffset>9525</wp:posOffset>
          </wp:positionV>
          <wp:extent cx="2362200" cy="354965"/>
          <wp:effectExtent l="0" t="0" r="0" b="0"/>
          <wp:wrapSquare wrapText="bothSides" distT="0" distB="0" distL="114300" distR="114300"/>
          <wp:docPr id="14" name="image1.jpg" descr="N:\Adm\CFU\Kommunikation\CFU Danmark\Logoer\Logo - CFU\Logo - tekst højre.jpg"/>
          <wp:cNvGraphicFramePr/>
          <a:graphic xmlns:a="http://schemas.openxmlformats.org/drawingml/2006/main">
            <a:graphicData uri="http://schemas.openxmlformats.org/drawingml/2006/picture">
              <pic:pic xmlns:pic="http://schemas.openxmlformats.org/drawingml/2006/picture">
                <pic:nvPicPr>
                  <pic:cNvPr id="0" name="image1.jpg" descr="N:\Adm\CFU\Kommunikation\CFU Danmark\Logoer\Logo - CFU\Logo - tekst højre.jpg"/>
                  <pic:cNvPicPr preferRelativeResize="0"/>
                </pic:nvPicPr>
                <pic:blipFill>
                  <a:blip r:embed="rId1"/>
                  <a:srcRect/>
                  <a:stretch>
                    <a:fillRect/>
                  </a:stretch>
                </pic:blipFill>
                <pic:spPr>
                  <a:xfrm>
                    <a:off x="0" y="0"/>
                    <a:ext cx="2362200" cy="354965"/>
                  </a:xfrm>
                  <a:prstGeom prst="rect">
                    <a:avLst/>
                  </a:prstGeom>
                  <a:ln/>
                </pic:spPr>
              </pic:pic>
            </a:graphicData>
          </a:graphic>
        </wp:anchor>
      </w:drawing>
    </w:r>
  </w:p>
  <w:p w:rsidR="006020B7" w:rsidRDefault="00DD7D11">
    <w:pPr>
      <w:pBdr>
        <w:top w:val="nil"/>
        <w:left w:val="nil"/>
        <w:bottom w:val="nil"/>
        <w:right w:val="nil"/>
        <w:between w:val="nil"/>
      </w:pBdr>
      <w:tabs>
        <w:tab w:val="center" w:pos="0"/>
        <w:tab w:val="left" w:pos="4253"/>
      </w:tabs>
      <w:spacing w:after="0"/>
      <w:jc w:val="right"/>
      <w:rPr>
        <w:color w:val="000000"/>
      </w:rPr>
    </w:pPr>
    <w:r>
      <w:rPr>
        <w:color w:val="000000"/>
      </w:rPr>
      <w:t>Pædagogisk vejledning</w:t>
    </w:r>
  </w:p>
  <w:p w:rsidR="006020B7" w:rsidRDefault="00DD7D11">
    <w:pPr>
      <w:pBdr>
        <w:top w:val="nil"/>
        <w:left w:val="nil"/>
        <w:bottom w:val="nil"/>
        <w:right w:val="nil"/>
        <w:between w:val="nil"/>
      </w:pBdr>
      <w:tabs>
        <w:tab w:val="center" w:pos="0"/>
        <w:tab w:val="left" w:pos="4253"/>
      </w:tabs>
      <w:spacing w:after="0"/>
    </w:pPr>
    <w:r>
      <w:rPr>
        <w:color w:val="000000"/>
      </w:rPr>
      <w:tab/>
    </w:r>
    <w:r>
      <w:rPr>
        <w:color w:val="000000"/>
      </w:rPr>
      <w:tab/>
    </w:r>
    <w:r>
      <w:rPr>
        <w:color w:val="000000"/>
      </w:rPr>
      <w:tab/>
    </w:r>
    <w:r>
      <w:rPr>
        <w:color w:val="000000"/>
      </w:rPr>
      <w:tab/>
    </w:r>
    <w:r>
      <w:tab/>
      <w:t xml:space="preserve">    </w:t>
    </w:r>
    <w:hyperlink r:id="rId2">
      <w:r>
        <w:rPr>
          <w:color w:val="1155CC"/>
          <w:u w:val="single"/>
        </w:rPr>
        <w:t>http://mitcfu.dk/TV0000100654</w:t>
      </w:r>
    </w:hyperlink>
  </w:p>
  <w:p w:rsidR="006020B7" w:rsidRDefault="006020B7">
    <w:pPr>
      <w:pBdr>
        <w:top w:val="nil"/>
        <w:left w:val="nil"/>
        <w:bottom w:val="nil"/>
        <w:right w:val="nil"/>
        <w:between w:val="nil"/>
      </w:pBdr>
      <w:tabs>
        <w:tab w:val="center" w:pos="0"/>
        <w:tab w:val="left" w:pos="4253"/>
      </w:tabs>
      <w:spacing w:after="0"/>
      <w:rPr>
        <w:color w:val="0000FF"/>
        <w:u w:val="single"/>
      </w:rPr>
    </w:pPr>
  </w:p>
  <w:p w:rsidR="006020B7" w:rsidRDefault="006020B7">
    <w:pPr>
      <w:pBdr>
        <w:top w:val="nil"/>
        <w:left w:val="nil"/>
        <w:bottom w:val="nil"/>
        <w:right w:val="nil"/>
        <w:between w:val="nil"/>
      </w:pBdr>
      <w:tabs>
        <w:tab w:val="center" w:pos="0"/>
        <w:tab w:val="left" w:pos="4253"/>
      </w:tabs>
      <w:spacing w:after="0"/>
      <w:rPr>
        <w:color w:val="0000FF"/>
        <w:u w:val="single"/>
      </w:rPr>
    </w:pPr>
  </w:p>
  <w:p w:rsidR="006020B7" w:rsidRDefault="009743DF">
    <w:pPr>
      <w:pBdr>
        <w:top w:val="nil"/>
        <w:left w:val="nil"/>
        <w:bottom w:val="nil"/>
        <w:right w:val="nil"/>
        <w:between w:val="nil"/>
      </w:pBdr>
      <w:tabs>
        <w:tab w:val="center" w:pos="4819"/>
        <w:tab w:val="right" w:pos="9638"/>
      </w:tabs>
      <w:spacing w:after="0"/>
      <w:jc w:val="right"/>
      <w:rPr>
        <w:color w:val="000000"/>
      </w:rPr>
    </w:pPr>
    <w:r>
      <w:rPr>
        <w:noProof/>
      </w:rPr>
      <w:pict>
        <v:rect id="_x0000_i1026" alt="" style="width:481.9pt;height:.05pt;mso-width-percent:0;mso-height-percent:0;mso-width-percent:0;mso-height-percent:0" o:hralign="center" o:hrstd="t" o:hr="t" fillcolor="#a0a0a0" stroked="f"/>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5701F5"/>
    <w:multiLevelType w:val="multilevel"/>
    <w:tmpl w:val="89CE3794"/>
    <w:lvl w:ilvl="0">
      <w:start w:val="1"/>
      <w:numFmt w:val="decimal"/>
      <w:pStyle w:val="Opstilling-punkttegn"/>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442C7D03"/>
    <w:multiLevelType w:val="multilevel"/>
    <w:tmpl w:val="823E21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51B83F58"/>
    <w:multiLevelType w:val="multilevel"/>
    <w:tmpl w:val="A3E4D9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proofState w:spelling="clean" w:grammar="clean"/>
  <w:defaultTabStop w:val="720"/>
  <w:hyphenationZone w:val="425"/>
  <w:characterSpacingControl w:val="doNotCompress"/>
  <w:hdrShapeDefaults>
    <o:shapedefaults v:ext="edit" spidmax="10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20B7"/>
    <w:rsid w:val="000306E1"/>
    <w:rsid w:val="00172C35"/>
    <w:rsid w:val="001C4ADB"/>
    <w:rsid w:val="006020B7"/>
    <w:rsid w:val="009743DF"/>
    <w:rsid w:val="009F3153"/>
    <w:rsid w:val="00DD7D11"/>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ecimalSymbol w:val=","/>
  <w:listSeparator w:val=";"/>
  <w14:docId w14:val="2FD5D67D"/>
  <w15:docId w15:val="{5A842B47-ED38-1846-81A7-26A89E0110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2"/>
        <w:szCs w:val="22"/>
        <w:lang w:val="da-DK" w:eastAsia="da-DK"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B3A7E"/>
  </w:style>
  <w:style w:type="paragraph" w:styleId="Overskrift1">
    <w:name w:val="heading 1"/>
    <w:basedOn w:val="Normal"/>
    <w:next w:val="Normal"/>
    <w:link w:val="Overskrift1Tegn"/>
    <w:uiPriority w:val="9"/>
    <w:qFormat/>
    <w:rsid w:val="00DB3A7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Overskrift2">
    <w:name w:val="heading 2"/>
    <w:basedOn w:val="Normal"/>
    <w:next w:val="Normal"/>
    <w:uiPriority w:val="9"/>
    <w:unhideWhenUsed/>
    <w:qFormat/>
    <w:pPr>
      <w:keepNext/>
      <w:keepLines/>
      <w:spacing w:before="360" w:after="80"/>
      <w:outlineLvl w:val="1"/>
    </w:pPr>
    <w:rPr>
      <w:b/>
      <w:sz w:val="36"/>
      <w:szCs w:val="36"/>
    </w:rPr>
  </w:style>
  <w:style w:type="paragraph" w:styleId="Overskrift3">
    <w:name w:val="heading 3"/>
    <w:basedOn w:val="Normal"/>
    <w:next w:val="Normal"/>
    <w:uiPriority w:val="9"/>
    <w:unhideWhenUsed/>
    <w:qFormat/>
    <w:pPr>
      <w:keepNext/>
      <w:keepLines/>
      <w:spacing w:before="280" w:after="80"/>
      <w:outlineLvl w:val="2"/>
    </w:pPr>
    <w:rPr>
      <w:b/>
      <w:sz w:val="28"/>
      <w:szCs w:val="28"/>
    </w:rPr>
  </w:style>
  <w:style w:type="paragraph" w:styleId="Overskrift4">
    <w:name w:val="heading 4"/>
    <w:basedOn w:val="Normal"/>
    <w:next w:val="Normal"/>
    <w:uiPriority w:val="9"/>
    <w:unhideWhenUsed/>
    <w:qFormat/>
    <w:pPr>
      <w:keepNext/>
      <w:keepLines/>
      <w:spacing w:before="240" w:after="40"/>
      <w:outlineLvl w:val="3"/>
    </w:pPr>
    <w:rPr>
      <w:b/>
      <w:sz w:val="24"/>
      <w:szCs w:val="24"/>
    </w:rPr>
  </w:style>
  <w:style w:type="paragraph" w:styleId="Overskrift5">
    <w:name w:val="heading 5"/>
    <w:basedOn w:val="Normal"/>
    <w:next w:val="Normal"/>
    <w:uiPriority w:val="9"/>
    <w:semiHidden/>
    <w:unhideWhenUsed/>
    <w:qFormat/>
    <w:pPr>
      <w:keepNext/>
      <w:keepLines/>
      <w:spacing w:before="220" w:after="40"/>
      <w:outlineLvl w:val="4"/>
    </w:pPr>
    <w:rPr>
      <w:b/>
    </w:rPr>
  </w:style>
  <w:style w:type="paragraph" w:styleId="Overskrift6">
    <w:name w:val="heading 6"/>
    <w:basedOn w:val="Normal"/>
    <w:next w:val="Normal"/>
    <w:uiPriority w:val="9"/>
    <w:semiHidden/>
    <w:unhideWhenUsed/>
    <w:qFormat/>
    <w:pPr>
      <w:keepNext/>
      <w:keepLines/>
      <w:spacing w:before="200" w:after="40"/>
      <w:outlineLvl w:val="5"/>
    </w:pPr>
    <w:rPr>
      <w:b/>
      <w:sz w:val="20"/>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Normal"/>
    <w:next w:val="Normal"/>
    <w:uiPriority w:val="10"/>
    <w:qFormat/>
    <w:pPr>
      <w:keepNext/>
      <w:keepLines/>
      <w:spacing w:before="480" w:after="120"/>
    </w:pPr>
    <w:rPr>
      <w:b/>
      <w:sz w:val="72"/>
      <w:szCs w:val="72"/>
    </w:rPr>
  </w:style>
  <w:style w:type="paragraph" w:styleId="Sidehoved">
    <w:name w:val="header"/>
    <w:basedOn w:val="Normal"/>
    <w:link w:val="SidehovedTegn"/>
    <w:uiPriority w:val="99"/>
    <w:unhideWhenUsed/>
    <w:rsid w:val="00187667"/>
    <w:pPr>
      <w:tabs>
        <w:tab w:val="center" w:pos="4819"/>
        <w:tab w:val="right" w:pos="9638"/>
      </w:tabs>
      <w:spacing w:after="0"/>
    </w:pPr>
  </w:style>
  <w:style w:type="character" w:customStyle="1" w:styleId="SidehovedTegn">
    <w:name w:val="Sidehoved Tegn"/>
    <w:basedOn w:val="Standardskrifttypeiafsnit"/>
    <w:link w:val="Sidehoved"/>
    <w:uiPriority w:val="99"/>
    <w:rsid w:val="00187667"/>
  </w:style>
  <w:style w:type="paragraph" w:styleId="Sidefod">
    <w:name w:val="footer"/>
    <w:basedOn w:val="Normal"/>
    <w:link w:val="SidefodTegn"/>
    <w:uiPriority w:val="2"/>
    <w:unhideWhenUsed/>
    <w:rsid w:val="00187667"/>
    <w:pPr>
      <w:tabs>
        <w:tab w:val="center" w:pos="4819"/>
        <w:tab w:val="right" w:pos="9638"/>
      </w:tabs>
      <w:spacing w:after="0"/>
    </w:pPr>
  </w:style>
  <w:style w:type="character" w:customStyle="1" w:styleId="SidefodTegn">
    <w:name w:val="Sidefod Tegn"/>
    <w:basedOn w:val="Standardskrifttypeiafsnit"/>
    <w:link w:val="Sidefod"/>
    <w:uiPriority w:val="2"/>
    <w:rsid w:val="00187667"/>
  </w:style>
  <w:style w:type="character" w:customStyle="1" w:styleId="Overskrift1Tegn">
    <w:name w:val="Overskrift 1 Tegn"/>
    <w:basedOn w:val="Standardskrifttypeiafsnit"/>
    <w:link w:val="Overskrift1"/>
    <w:uiPriority w:val="9"/>
    <w:rsid w:val="00DB3A7E"/>
    <w:rPr>
      <w:rFonts w:asciiTheme="majorHAnsi" w:eastAsiaTheme="majorEastAsia" w:hAnsiTheme="majorHAnsi" w:cstheme="majorBidi"/>
      <w:b/>
      <w:bCs/>
      <w:color w:val="365F91" w:themeColor="accent1" w:themeShade="BF"/>
      <w:sz w:val="28"/>
      <w:szCs w:val="28"/>
    </w:rPr>
  </w:style>
  <w:style w:type="character" w:styleId="Hyperlink">
    <w:name w:val="Hyperlink"/>
    <w:basedOn w:val="Standardskrifttypeiafsnit"/>
    <w:unhideWhenUsed/>
    <w:rsid w:val="00DB3A7E"/>
    <w:rPr>
      <w:color w:val="0000FF" w:themeColor="hyperlink"/>
      <w:u w:val="single"/>
    </w:rPr>
  </w:style>
  <w:style w:type="paragraph" w:styleId="Listeafsnit">
    <w:name w:val="List Paragraph"/>
    <w:basedOn w:val="Normal"/>
    <w:qFormat/>
    <w:rsid w:val="00DB3A7E"/>
    <w:pPr>
      <w:ind w:left="720"/>
      <w:contextualSpacing/>
    </w:pPr>
  </w:style>
  <w:style w:type="paragraph" w:customStyle="1" w:styleId="hd3">
    <w:name w:val="hd3"/>
    <w:basedOn w:val="Normal"/>
    <w:rsid w:val="00DB3A7E"/>
    <w:pPr>
      <w:autoSpaceDN w:val="0"/>
      <w:spacing w:before="100" w:after="100"/>
    </w:pPr>
    <w:rPr>
      <w:rFonts w:ascii="Times New Roman" w:eastAsia="Times New Roman" w:hAnsi="Times New Roman" w:cs="Times New Roman"/>
      <w:sz w:val="24"/>
      <w:szCs w:val="24"/>
    </w:rPr>
  </w:style>
  <w:style w:type="paragraph" w:styleId="NormalWeb">
    <w:name w:val="Normal (Web)"/>
    <w:basedOn w:val="Normal"/>
    <w:rsid w:val="00DB3A7E"/>
    <w:pPr>
      <w:autoSpaceDN w:val="0"/>
      <w:spacing w:before="100" w:after="100"/>
    </w:pPr>
    <w:rPr>
      <w:rFonts w:ascii="Times New Roman" w:eastAsia="Times New Roman" w:hAnsi="Times New Roman" w:cs="Times New Roman"/>
      <w:sz w:val="24"/>
      <w:szCs w:val="24"/>
    </w:rPr>
  </w:style>
  <w:style w:type="paragraph" w:customStyle="1" w:styleId="subheader">
    <w:name w:val="subheader"/>
    <w:basedOn w:val="Normal"/>
    <w:rsid w:val="00DB3A7E"/>
    <w:pPr>
      <w:autoSpaceDN w:val="0"/>
      <w:spacing w:before="100" w:after="100"/>
    </w:pPr>
    <w:rPr>
      <w:rFonts w:ascii="Times New Roman" w:eastAsia="Times New Roman" w:hAnsi="Times New Roman" w:cs="Times New Roman"/>
      <w:sz w:val="24"/>
      <w:szCs w:val="24"/>
    </w:rPr>
  </w:style>
  <w:style w:type="paragraph" w:customStyle="1" w:styleId="bodytext">
    <w:name w:val="bodytext"/>
    <w:basedOn w:val="Normal"/>
    <w:rsid w:val="00DB3A7E"/>
    <w:pPr>
      <w:autoSpaceDN w:val="0"/>
      <w:spacing w:before="100" w:after="100"/>
    </w:pPr>
    <w:rPr>
      <w:rFonts w:ascii="Times New Roman" w:eastAsia="Times New Roman" w:hAnsi="Times New Roman" w:cs="Times New Roman"/>
      <w:sz w:val="24"/>
      <w:szCs w:val="24"/>
    </w:rPr>
  </w:style>
  <w:style w:type="paragraph" w:styleId="Ingenafstand">
    <w:name w:val="No Spacing"/>
    <w:uiPriority w:val="1"/>
    <w:qFormat/>
    <w:rsid w:val="00DB3A7E"/>
    <w:pPr>
      <w:spacing w:after="0"/>
    </w:pPr>
  </w:style>
  <w:style w:type="table" w:styleId="Tabel-Gitter">
    <w:name w:val="Table Grid"/>
    <w:basedOn w:val="Tabel-Normal"/>
    <w:uiPriority w:val="59"/>
    <w:rsid w:val="00DB3A7E"/>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Markeringsbobletekst">
    <w:name w:val="Balloon Text"/>
    <w:basedOn w:val="Normal"/>
    <w:link w:val="MarkeringsbobletekstTegn"/>
    <w:uiPriority w:val="99"/>
    <w:semiHidden/>
    <w:unhideWhenUsed/>
    <w:rsid w:val="00DB3A7E"/>
    <w:pPr>
      <w:spacing w:after="0"/>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DB3A7E"/>
    <w:rPr>
      <w:rFonts w:ascii="Tahoma" w:hAnsi="Tahoma" w:cs="Tahoma"/>
      <w:sz w:val="16"/>
      <w:szCs w:val="16"/>
    </w:rPr>
  </w:style>
  <w:style w:type="paragraph" w:styleId="Opstilling-punkttegn">
    <w:name w:val="List Bullet"/>
    <w:basedOn w:val="Normal"/>
    <w:uiPriority w:val="99"/>
    <w:unhideWhenUsed/>
    <w:rsid w:val="00E96604"/>
    <w:pPr>
      <w:numPr>
        <w:numId w:val="3"/>
      </w:numPr>
      <w:contextualSpacing/>
    </w:pPr>
  </w:style>
  <w:style w:type="character" w:styleId="BesgtLink">
    <w:name w:val="FollowedHyperlink"/>
    <w:basedOn w:val="Standardskrifttypeiafsnit"/>
    <w:uiPriority w:val="99"/>
    <w:semiHidden/>
    <w:unhideWhenUsed/>
    <w:rsid w:val="00807C70"/>
    <w:rPr>
      <w:color w:val="800080" w:themeColor="followedHyperlink"/>
      <w:u w:val="single"/>
    </w:rPr>
  </w:style>
  <w:style w:type="paragraph" w:styleId="Undertitel">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pPr>
    <w:tblPr>
      <w:tblStyleRowBandSize w:val="1"/>
      <w:tblStyleColBandSize w:val="1"/>
      <w:tblCellMar>
        <w:left w:w="108" w:type="dxa"/>
        <w:right w:w="108" w:type="dxa"/>
      </w:tblCellMar>
    </w:tblPr>
  </w:style>
  <w:style w:type="character" w:styleId="Sidetal">
    <w:name w:val="page number"/>
    <w:basedOn w:val="Standardskrifttypeiafsnit"/>
    <w:uiPriority w:val="99"/>
    <w:semiHidden/>
    <w:unhideWhenUsed/>
    <w:rsid w:val="00172C3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hyperlink" Target="https://kunsten.dk/da/indhold/arbejdsspoergsmaal-til-eleverne-2442" TargetMode="Externa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yperlink" Target="https://julienord.dk/dansk.html" TargetMode="External"/><Relationship Id="rId2" Type="http://schemas.openxmlformats.org/officeDocument/2006/relationships/numbering" Target="numbering.xml"/><Relationship Id="rId16" Type="http://schemas.openxmlformats.org/officeDocument/2006/relationships/hyperlink" Target="https://kunsten.dk/da/indhold/julie-nord-undervisningsmateriale-2432"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kunsten.nu/journal/ugens-kunstner-julie-nord/" TargetMode="External"/><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hyperlink" Target="https://kunsten.nu/journal/galleries/ugens-kunstner-julie-nord/" TargetMode="External"/><Relationship Id="rId4" Type="http://schemas.openxmlformats.org/officeDocument/2006/relationships/settings" Target="settings.xml"/><Relationship Id="rId9" Type="http://schemas.openxmlformats.org/officeDocument/2006/relationships/image" Target="media/image6.png"/><Relationship Id="rId14" Type="http://schemas.openxmlformats.org/officeDocument/2006/relationships/hyperlink" Target="http://absalon.mitcfu.dk/TV0000030796" TargetMode="External"/><Relationship Id="rId22" Type="http://schemas.openxmlformats.org/officeDocument/2006/relationships/footer" Target="footer2.xml"/></Relationships>
</file>

<file path=word/_rels/footer2.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header1.xml.rels><?xml version="1.0" encoding="UTF-8" standalone="yes"?>
<Relationships xmlns="http://schemas.openxmlformats.org/package/2006/relationships"><Relationship Id="rId2" Type="http://schemas.openxmlformats.org/officeDocument/2006/relationships/hyperlink" Target="http://mitcfu.dk/TV0000100654" TargetMode="External"/><Relationship Id="rId1" Type="http://schemas.openxmlformats.org/officeDocument/2006/relationships/image" Target="media/image6.jp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BfLG+iHlnE8XK085trUjjPUUs+A==">AMUW2mV/pJ4N1SlVlPcWx/hJX0GBlkP4vYVFykuXo6S1/qluo0gBeruYPIXco0w7ggKZqo6Gz1tohLSu+6tFAOn5fsBFKnim2lJUEPG6xQ8lIFgB9V3iT6HJjTikX9m2dVVMEjl0CpgygxiiygHwmy1wkezSS56F1YiSotBVOaDSbk7a2ty8wJbEwU+7tl45A/2ZjhHfagi4QwlY7H946blzmHTZqP1W6BcO1CDg4VQPVGfb3NigrFH5cE3U9k0ZVOS6sJcQ77Jh</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Pages>
  <Words>930</Words>
  <Characters>5676</Characters>
  <Application>Microsoft Office Word</Application>
  <DocSecurity>0</DocSecurity>
  <Lines>47</Lines>
  <Paragraphs>13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6593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Susanne Gjessing</dc:creator>
  <cp:lastModifiedBy>Helle Damgaard Melin (hedm)</cp:lastModifiedBy>
  <cp:revision>2</cp:revision>
  <dcterms:created xsi:type="dcterms:W3CDTF">2020-04-22T13:24:00Z</dcterms:created>
  <dcterms:modified xsi:type="dcterms:W3CDTF">2020-04-22T13:24:00Z</dcterms:modified>
</cp:coreProperties>
</file>