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DC67" w14:textId="4DE7CE96" w:rsidR="00F40F39" w:rsidRDefault="00C70F66" w:rsidP="007424B6">
      <w:pPr>
        <w:spacing w:before="240" w:after="240"/>
        <w:ind w:left="2608" w:hanging="2608"/>
        <w:rPr>
          <w:b/>
          <w:color w:val="1D266B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784EEDE" wp14:editId="2EF274C4">
            <wp:simplePos x="0" y="0"/>
            <wp:positionH relativeFrom="column">
              <wp:posOffset>5137785</wp:posOffset>
            </wp:positionH>
            <wp:positionV relativeFrom="paragraph">
              <wp:posOffset>182880</wp:posOffset>
            </wp:positionV>
            <wp:extent cx="1038225" cy="1038225"/>
            <wp:effectExtent l="0" t="0" r="9525" b="9525"/>
            <wp:wrapNone/>
            <wp:docPr id="5" name="Billede 5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F39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50819A" wp14:editId="7288EB00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FA768" w14:textId="77777777" w:rsidR="00F40F39" w:rsidRDefault="00F40F39" w:rsidP="00F40F3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50819A" id="Rektangel 1" o:spid="_x0000_s1026" style="position:absolute;left:0;text-align:left;margin-left:409.05pt;margin-top:14.2pt;width:72.9pt;height:72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09FA768" w14:textId="77777777" w:rsidR="00F40F39" w:rsidRDefault="00F40F39" w:rsidP="00F40F39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40F39">
        <w:rPr>
          <w:b/>
          <w:color w:val="1D266B"/>
          <w:sz w:val="32"/>
          <w:szCs w:val="32"/>
        </w:rPr>
        <w:t xml:space="preserve">Titel:            </w:t>
      </w:r>
      <w:bookmarkStart w:id="1" w:name="_Hlk112740285"/>
      <w:r w:rsidR="0035310A" w:rsidRPr="0035310A">
        <w:rPr>
          <w:b/>
          <w:color w:val="1D266B"/>
          <w:sz w:val="32"/>
          <w:szCs w:val="32"/>
        </w:rPr>
        <w:t>Bech og de ekstreme aktivister (2)</w:t>
      </w:r>
      <w:r w:rsidR="007424B6">
        <w:rPr>
          <w:b/>
          <w:color w:val="1D266B"/>
          <w:sz w:val="32"/>
          <w:szCs w:val="32"/>
        </w:rPr>
        <w:br/>
      </w:r>
      <w:r w:rsidR="0035310A" w:rsidRPr="0035310A">
        <w:rPr>
          <w:b/>
          <w:color w:val="1D266B"/>
          <w:sz w:val="32"/>
          <w:szCs w:val="32"/>
        </w:rPr>
        <w:t>Klimaaktivisme</w:t>
      </w:r>
      <w:bookmarkEnd w:id="1"/>
    </w:p>
    <w:p w14:paraId="18D27316" w14:textId="02A6A3D5" w:rsidR="00F40F39" w:rsidRPr="00F777B3" w:rsidRDefault="00F40F39" w:rsidP="00F40F39">
      <w:pPr>
        <w:spacing w:before="240" w:after="0"/>
        <w:rPr>
          <w:sz w:val="24"/>
          <w:szCs w:val="24"/>
        </w:rPr>
      </w:pPr>
      <w:r w:rsidRPr="004F29E1">
        <w:rPr>
          <w:sz w:val="24"/>
          <w:szCs w:val="24"/>
        </w:rPr>
        <w:t xml:space="preserve">Tema: </w:t>
      </w:r>
      <w:r w:rsidR="007E72C5">
        <w:rPr>
          <w:sz w:val="24"/>
          <w:szCs w:val="24"/>
        </w:rPr>
        <w:t>K</w:t>
      </w:r>
      <w:r w:rsidR="001B5EE2" w:rsidRPr="001B5EE2">
        <w:rPr>
          <w:sz w:val="24"/>
          <w:szCs w:val="24"/>
        </w:rPr>
        <w:t>limaaktivism</w:t>
      </w:r>
      <w:r w:rsidR="007E72C5">
        <w:rPr>
          <w:sz w:val="24"/>
          <w:szCs w:val="24"/>
        </w:rPr>
        <w:t>e</w:t>
      </w:r>
      <w:r w:rsidRPr="004F29E1">
        <w:rPr>
          <w:sz w:val="24"/>
          <w:szCs w:val="24"/>
        </w:rPr>
        <w:br/>
        <w:t xml:space="preserve">Fag: </w:t>
      </w:r>
      <w:r w:rsidR="007E72C5">
        <w:rPr>
          <w:sz w:val="24"/>
          <w:szCs w:val="24"/>
        </w:rPr>
        <w:t>S</w:t>
      </w:r>
      <w:r w:rsidR="00175D6E">
        <w:rPr>
          <w:sz w:val="24"/>
          <w:szCs w:val="24"/>
        </w:rPr>
        <w:t>amfundsfag</w:t>
      </w:r>
      <w:r w:rsidRPr="004F29E1">
        <w:rPr>
          <w:sz w:val="24"/>
          <w:szCs w:val="24"/>
        </w:rPr>
        <w:tab/>
      </w:r>
      <w:r w:rsidRPr="004F29E1">
        <w:rPr>
          <w:sz w:val="24"/>
          <w:szCs w:val="24"/>
        </w:rPr>
        <w:br/>
        <w:t>Målgruppe: Ungdomsuddannelser</w:t>
      </w:r>
      <w:r w:rsidR="00934CA2">
        <w:rPr>
          <w:sz w:val="24"/>
          <w:szCs w:val="24"/>
        </w:rPr>
        <w:br/>
      </w:r>
      <w:r w:rsidRPr="004F29E1">
        <w:rPr>
          <w:sz w:val="24"/>
          <w:szCs w:val="24"/>
        </w:rPr>
        <w:br/>
      </w:r>
      <w:r w:rsidRPr="004F29E1">
        <w:rPr>
          <w:b/>
          <w:sz w:val="24"/>
          <w:szCs w:val="24"/>
        </w:rPr>
        <w:t>Tv-udsendelse:</w:t>
      </w:r>
      <w:r w:rsidRPr="004F29E1">
        <w:rPr>
          <w:sz w:val="24"/>
          <w:szCs w:val="24"/>
        </w:rPr>
        <w:t xml:space="preserve"> </w:t>
      </w:r>
      <w:r w:rsidR="00403BC7">
        <w:rPr>
          <w:sz w:val="24"/>
          <w:szCs w:val="24"/>
        </w:rPr>
        <w:t>TV2</w:t>
      </w:r>
      <w:r w:rsidRPr="004F29E1">
        <w:rPr>
          <w:sz w:val="24"/>
          <w:szCs w:val="24"/>
        </w:rPr>
        <w:t xml:space="preserve">, </w:t>
      </w:r>
      <w:r w:rsidR="0098173B">
        <w:rPr>
          <w:sz w:val="24"/>
          <w:szCs w:val="24"/>
        </w:rPr>
        <w:t>03</w:t>
      </w:r>
      <w:r w:rsidRPr="004F29E1">
        <w:rPr>
          <w:sz w:val="24"/>
          <w:szCs w:val="24"/>
        </w:rPr>
        <w:t>.</w:t>
      </w:r>
      <w:r w:rsidR="0098173B">
        <w:rPr>
          <w:sz w:val="24"/>
          <w:szCs w:val="24"/>
        </w:rPr>
        <w:t>10</w:t>
      </w:r>
      <w:r w:rsidRPr="004F29E1">
        <w:rPr>
          <w:sz w:val="24"/>
          <w:szCs w:val="24"/>
        </w:rPr>
        <w:t>.20</w:t>
      </w:r>
      <w:r w:rsidR="0098173B">
        <w:rPr>
          <w:sz w:val="24"/>
          <w:szCs w:val="24"/>
        </w:rPr>
        <w:t>19</w:t>
      </w:r>
      <w:r w:rsidRPr="004F29E1">
        <w:rPr>
          <w:sz w:val="24"/>
          <w:szCs w:val="24"/>
        </w:rPr>
        <w:t xml:space="preserve">, </w:t>
      </w:r>
      <w:r w:rsidR="00403BC7">
        <w:rPr>
          <w:sz w:val="24"/>
          <w:szCs w:val="24"/>
        </w:rPr>
        <w:t>30 min</w:t>
      </w:r>
      <w:r w:rsidRPr="004F29E1">
        <w:rPr>
          <w:sz w:val="24"/>
          <w:szCs w:val="24"/>
        </w:rPr>
        <w:t>.</w:t>
      </w:r>
    </w:p>
    <w:p w14:paraId="5C95D7A0" w14:textId="5A7F1DC5" w:rsidR="00F40F39" w:rsidRPr="004F29E1" w:rsidRDefault="00857AA0" w:rsidP="00F40F3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Hvorfor </w:t>
      </w:r>
      <w:r w:rsidR="00E2314D">
        <w:rPr>
          <w:sz w:val="24"/>
          <w:szCs w:val="24"/>
        </w:rPr>
        <w:t>føler nog</w:t>
      </w:r>
      <w:r w:rsidR="00795599">
        <w:rPr>
          <w:sz w:val="24"/>
          <w:szCs w:val="24"/>
        </w:rPr>
        <w:t>le</w:t>
      </w:r>
      <w:r w:rsidR="00E2314D">
        <w:rPr>
          <w:sz w:val="24"/>
          <w:szCs w:val="24"/>
        </w:rPr>
        <w:t xml:space="preserve"> unge</w:t>
      </w:r>
      <w:r w:rsidR="00CB6204">
        <w:rPr>
          <w:sz w:val="24"/>
          <w:szCs w:val="24"/>
        </w:rPr>
        <w:t>,</w:t>
      </w:r>
      <w:r w:rsidR="00E2314D">
        <w:rPr>
          <w:sz w:val="24"/>
          <w:szCs w:val="24"/>
        </w:rPr>
        <w:t xml:space="preserve"> at det er nødvendigt at lave civil</w:t>
      </w:r>
      <w:r w:rsidR="007E72C5">
        <w:rPr>
          <w:sz w:val="24"/>
          <w:szCs w:val="24"/>
        </w:rPr>
        <w:t xml:space="preserve"> </w:t>
      </w:r>
      <w:r w:rsidR="00E2314D">
        <w:rPr>
          <w:sz w:val="24"/>
          <w:szCs w:val="24"/>
        </w:rPr>
        <w:t>ulydighed for at råbe politikerne op</w:t>
      </w:r>
      <w:r w:rsidR="0081393B">
        <w:rPr>
          <w:sz w:val="24"/>
          <w:szCs w:val="24"/>
        </w:rPr>
        <w:t xml:space="preserve">? </w:t>
      </w:r>
      <w:r w:rsidR="00F35DEB">
        <w:rPr>
          <w:sz w:val="24"/>
          <w:szCs w:val="24"/>
        </w:rPr>
        <w:t>Lav dialogcirkel og lad eleverne have en</w:t>
      </w:r>
      <w:r w:rsidR="00636F47">
        <w:rPr>
          <w:sz w:val="24"/>
          <w:szCs w:val="24"/>
        </w:rPr>
        <w:t xml:space="preserve"> demokratisk samtale</w:t>
      </w:r>
      <w:r w:rsidR="00CC7377">
        <w:rPr>
          <w:sz w:val="24"/>
          <w:szCs w:val="24"/>
        </w:rPr>
        <w:t>,</w:t>
      </w:r>
      <w:r w:rsidR="00F35DEB">
        <w:rPr>
          <w:sz w:val="24"/>
          <w:szCs w:val="24"/>
        </w:rPr>
        <w:t xml:space="preserve"> hvor de selv</w:t>
      </w:r>
      <w:r w:rsidR="00636F47">
        <w:rPr>
          <w:sz w:val="24"/>
          <w:szCs w:val="24"/>
        </w:rPr>
        <w:t xml:space="preserve"> </w:t>
      </w:r>
      <w:r w:rsidR="00BC4508">
        <w:rPr>
          <w:sz w:val="24"/>
          <w:szCs w:val="24"/>
        </w:rPr>
        <w:t xml:space="preserve">formulerer holdninger til demokrati og aktivisme. </w:t>
      </w:r>
      <w:r w:rsidR="00DB1DA0">
        <w:rPr>
          <w:sz w:val="24"/>
          <w:szCs w:val="24"/>
        </w:rPr>
        <w:br/>
      </w:r>
      <w:r w:rsidR="00F40F39" w:rsidRPr="004F29E1">
        <w:rPr>
          <w:b/>
          <w:color w:val="1D266B"/>
          <w:sz w:val="24"/>
          <w:szCs w:val="24"/>
        </w:rPr>
        <w:br/>
        <w:t>Faglig relevans/kompetenceområder</w:t>
      </w:r>
    </w:p>
    <w:p w14:paraId="4C0E50DD" w14:textId="5864B89F" w:rsidR="00932202" w:rsidRDefault="00E56F22" w:rsidP="00CB4C8F">
      <w:pPr>
        <w:rPr>
          <w:sz w:val="24"/>
          <w:szCs w:val="24"/>
        </w:rPr>
      </w:pPr>
      <w:r w:rsidRPr="004F29E1">
        <w:rPr>
          <w:sz w:val="24"/>
          <w:szCs w:val="24"/>
        </w:rPr>
        <w:t xml:space="preserve">Tv-udsendelsen kan bruges i både udskolingen og på ungdomsuddannelserne i arbejdet med </w:t>
      </w:r>
      <w:r w:rsidR="007579B5">
        <w:rPr>
          <w:sz w:val="24"/>
          <w:szCs w:val="24"/>
        </w:rPr>
        <w:t>demokrati</w:t>
      </w:r>
      <w:r w:rsidR="00BC4C1F">
        <w:rPr>
          <w:sz w:val="24"/>
          <w:szCs w:val="24"/>
        </w:rPr>
        <w:t>, medborgerskab og aktivisme</w:t>
      </w:r>
      <w:r w:rsidRPr="004F29E1">
        <w:rPr>
          <w:sz w:val="24"/>
          <w:szCs w:val="24"/>
        </w:rPr>
        <w:t>.</w:t>
      </w:r>
      <w:r w:rsidR="00B875AF">
        <w:rPr>
          <w:sz w:val="24"/>
          <w:szCs w:val="24"/>
        </w:rPr>
        <w:t xml:space="preserve"> Her arbejder eleverne med:</w:t>
      </w:r>
    </w:p>
    <w:p w14:paraId="2B14552A" w14:textId="5B29E316" w:rsidR="00B875AF" w:rsidRDefault="00B875AF" w:rsidP="00B875AF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Politiske deltagelsesmuligheder, rettigheder og pligter i et demokratisk samfund </w:t>
      </w:r>
    </w:p>
    <w:p w14:paraId="3B09E2A0" w14:textId="77777777" w:rsidR="00823AD9" w:rsidRDefault="00B875AF" w:rsidP="00CB4C8F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At argumentere for egne synspunkter på et fagligt grundlag </w:t>
      </w:r>
    </w:p>
    <w:p w14:paraId="6967C664" w14:textId="38168772" w:rsidR="00B875AF" w:rsidRPr="00B875AF" w:rsidRDefault="00823AD9" w:rsidP="00CB4C8F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B875AF">
        <w:rPr>
          <w:sz w:val="24"/>
          <w:szCs w:val="24"/>
        </w:rPr>
        <w:t>indgå i en faglige</w:t>
      </w:r>
      <w:r>
        <w:rPr>
          <w:sz w:val="24"/>
          <w:szCs w:val="24"/>
        </w:rPr>
        <w:t xml:space="preserve"> og demokratisk</w:t>
      </w:r>
      <w:r w:rsidR="00B875AF">
        <w:rPr>
          <w:sz w:val="24"/>
          <w:szCs w:val="24"/>
        </w:rPr>
        <w:t xml:space="preserve"> dialog.</w:t>
      </w:r>
    </w:p>
    <w:p w14:paraId="2B78B20E" w14:textId="2C7D2ACB" w:rsidR="00F40F39" w:rsidRDefault="00F40F39" w:rsidP="00F40F39">
      <w:pPr>
        <w:spacing w:before="240" w:after="0"/>
        <w:rPr>
          <w:b/>
          <w:color w:val="1D266B"/>
          <w:sz w:val="24"/>
          <w:szCs w:val="24"/>
        </w:rPr>
      </w:pPr>
      <w:r w:rsidRPr="004F29E1">
        <w:rPr>
          <w:b/>
          <w:color w:val="1D266B"/>
          <w:sz w:val="24"/>
          <w:szCs w:val="24"/>
        </w:rPr>
        <w:t>Ideer til undervisningen</w:t>
      </w:r>
    </w:p>
    <w:p w14:paraId="58DF6AD0" w14:textId="5516A362" w:rsidR="00C55D1D" w:rsidRDefault="00A73F93" w:rsidP="00F40F39">
      <w:pPr>
        <w:spacing w:before="240" w:after="0"/>
        <w:rPr>
          <w:b/>
          <w:color w:val="1D266B"/>
          <w:sz w:val="24"/>
          <w:szCs w:val="24"/>
        </w:rPr>
      </w:pPr>
      <w:r>
        <w:rPr>
          <w:sz w:val="24"/>
          <w:szCs w:val="24"/>
        </w:rPr>
        <w:t xml:space="preserve">De første </w:t>
      </w:r>
      <w:r w:rsidR="00BD4C8F">
        <w:rPr>
          <w:sz w:val="24"/>
          <w:szCs w:val="24"/>
        </w:rPr>
        <w:t xml:space="preserve">opgaver og aktiviteter </w:t>
      </w:r>
      <w:r>
        <w:rPr>
          <w:sz w:val="24"/>
          <w:szCs w:val="24"/>
        </w:rPr>
        <w:t>knytter sig direkte til programme</w:t>
      </w:r>
      <w:r w:rsidR="008F481F">
        <w:rPr>
          <w:sz w:val="24"/>
          <w:szCs w:val="24"/>
        </w:rPr>
        <w:t>t,</w:t>
      </w:r>
      <w:r>
        <w:rPr>
          <w:sz w:val="24"/>
          <w:szCs w:val="24"/>
        </w:rPr>
        <w:t xml:space="preserve"> </w:t>
      </w:r>
      <w:r w:rsidR="006451CF">
        <w:rPr>
          <w:sz w:val="24"/>
          <w:szCs w:val="24"/>
        </w:rPr>
        <w:t>mens de</w:t>
      </w:r>
      <w:r w:rsidR="00303A50">
        <w:rPr>
          <w:sz w:val="24"/>
          <w:szCs w:val="24"/>
        </w:rPr>
        <w:t>n</w:t>
      </w:r>
      <w:r w:rsidR="006451CF">
        <w:rPr>
          <w:sz w:val="24"/>
          <w:szCs w:val="24"/>
        </w:rPr>
        <w:t xml:space="preserve"> sidste del</w:t>
      </w:r>
      <w:r w:rsidR="00303A50">
        <w:rPr>
          <w:sz w:val="24"/>
          <w:szCs w:val="24"/>
        </w:rPr>
        <w:t xml:space="preserve"> af vejledning</w:t>
      </w:r>
      <w:r w:rsidR="008F481F">
        <w:rPr>
          <w:sz w:val="24"/>
          <w:szCs w:val="24"/>
        </w:rPr>
        <w:t>en</w:t>
      </w:r>
      <w:r w:rsidR="006451CF">
        <w:rPr>
          <w:sz w:val="24"/>
          <w:szCs w:val="24"/>
        </w:rPr>
        <w:t xml:space="preserve"> </w:t>
      </w:r>
      <w:r w:rsidR="000D41D3">
        <w:rPr>
          <w:sz w:val="24"/>
          <w:szCs w:val="24"/>
        </w:rPr>
        <w:t>giver forslag til</w:t>
      </w:r>
      <w:r w:rsidR="007E72C5">
        <w:rPr>
          <w:sz w:val="24"/>
          <w:szCs w:val="24"/>
        </w:rPr>
        <w:t>,</w:t>
      </w:r>
      <w:r w:rsidR="00A07949">
        <w:rPr>
          <w:sz w:val="24"/>
          <w:szCs w:val="24"/>
        </w:rPr>
        <w:t xml:space="preserve"> hvordan man kan arbejde med demokrati</w:t>
      </w:r>
      <w:r w:rsidR="007A7912">
        <w:rPr>
          <w:sz w:val="24"/>
          <w:szCs w:val="24"/>
        </w:rPr>
        <w:t xml:space="preserve"> og </w:t>
      </w:r>
      <w:r w:rsidR="001B1C7A">
        <w:rPr>
          <w:sz w:val="24"/>
          <w:szCs w:val="24"/>
        </w:rPr>
        <w:t>klima</w:t>
      </w:r>
      <w:r w:rsidR="007A7912">
        <w:rPr>
          <w:sz w:val="24"/>
          <w:szCs w:val="24"/>
        </w:rPr>
        <w:t>aktivisme.</w:t>
      </w:r>
      <w:r w:rsidR="00CF19F2">
        <w:rPr>
          <w:sz w:val="24"/>
          <w:szCs w:val="24"/>
        </w:rPr>
        <w:t xml:space="preserve"> </w:t>
      </w:r>
    </w:p>
    <w:p w14:paraId="6B4FEB68" w14:textId="6086CF46" w:rsidR="00F40F39" w:rsidRPr="004F29E1" w:rsidRDefault="00F40F39" w:rsidP="00F40F39">
      <w:pPr>
        <w:spacing w:before="240" w:after="240"/>
        <w:rPr>
          <w:sz w:val="24"/>
          <w:szCs w:val="24"/>
        </w:rPr>
      </w:pPr>
      <w:r w:rsidRPr="004F29E1">
        <w:rPr>
          <w:b/>
          <w:bCs/>
          <w:sz w:val="24"/>
          <w:szCs w:val="24"/>
        </w:rPr>
        <w:t>Før udsendelsen</w:t>
      </w:r>
      <w:r w:rsidRPr="004F29E1">
        <w:rPr>
          <w:b/>
          <w:bCs/>
          <w:sz w:val="24"/>
          <w:szCs w:val="24"/>
        </w:rPr>
        <w:br/>
      </w:r>
      <w:r w:rsidR="00027AEA" w:rsidRPr="004F29E1">
        <w:rPr>
          <w:sz w:val="24"/>
          <w:szCs w:val="24"/>
        </w:rPr>
        <w:t xml:space="preserve">Inden eleverne skal arbejde med programmet, skal de have arbejdet med lærebogsmaterialer om </w:t>
      </w:r>
      <w:r w:rsidR="008E0943">
        <w:rPr>
          <w:sz w:val="24"/>
          <w:szCs w:val="24"/>
        </w:rPr>
        <w:t>demokrati</w:t>
      </w:r>
      <w:r w:rsidR="004564CA">
        <w:rPr>
          <w:sz w:val="24"/>
          <w:szCs w:val="24"/>
        </w:rPr>
        <w:t>begrebet</w:t>
      </w:r>
      <w:r w:rsidR="008E0943">
        <w:rPr>
          <w:sz w:val="24"/>
          <w:szCs w:val="24"/>
        </w:rPr>
        <w:t xml:space="preserve">, </w:t>
      </w:r>
      <w:r w:rsidR="004564CA">
        <w:rPr>
          <w:sz w:val="24"/>
          <w:szCs w:val="24"/>
        </w:rPr>
        <w:t>medborgerskab, aktivisme og civil</w:t>
      </w:r>
      <w:r w:rsidR="007E72C5">
        <w:rPr>
          <w:sz w:val="24"/>
          <w:szCs w:val="24"/>
        </w:rPr>
        <w:t xml:space="preserve"> </w:t>
      </w:r>
      <w:r w:rsidR="00F91806">
        <w:rPr>
          <w:sz w:val="24"/>
          <w:szCs w:val="24"/>
        </w:rPr>
        <w:t>ulydighed</w:t>
      </w:r>
      <w:r w:rsidR="00192A8E">
        <w:rPr>
          <w:sz w:val="24"/>
          <w:szCs w:val="24"/>
        </w:rPr>
        <w:t>.</w:t>
      </w:r>
      <w:r w:rsidR="005F50A0" w:rsidRPr="004F29E1">
        <w:rPr>
          <w:sz w:val="24"/>
          <w:szCs w:val="24"/>
        </w:rPr>
        <w:t xml:space="preserve"> </w:t>
      </w:r>
    </w:p>
    <w:p w14:paraId="7406E672" w14:textId="3BC27375" w:rsidR="00F40F39" w:rsidRPr="004F29E1" w:rsidRDefault="00E4491F" w:rsidP="00F40F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Undervejs</w:t>
      </w:r>
    </w:p>
    <w:p w14:paraId="47CA77FC" w14:textId="5D707563" w:rsidR="00F25F9F" w:rsidRPr="004F29E1" w:rsidRDefault="006D3BC1" w:rsidP="00F40F39">
      <w:pPr>
        <w:rPr>
          <w:sz w:val="24"/>
          <w:szCs w:val="24"/>
        </w:rPr>
      </w:pPr>
      <w:r w:rsidRPr="004F29E1">
        <w:rPr>
          <w:sz w:val="24"/>
          <w:szCs w:val="24"/>
        </w:rPr>
        <w:t>Eleverne ser udsendelsen</w:t>
      </w:r>
      <w:r w:rsidR="00D734E5" w:rsidRPr="004F29E1">
        <w:rPr>
          <w:sz w:val="24"/>
          <w:szCs w:val="24"/>
        </w:rPr>
        <w:t xml:space="preserve"> og </w:t>
      </w:r>
      <w:r w:rsidR="00090310">
        <w:rPr>
          <w:sz w:val="24"/>
          <w:szCs w:val="24"/>
        </w:rPr>
        <w:t>skriver stikord i</w:t>
      </w:r>
      <w:r w:rsidR="0093753E" w:rsidRPr="004F29E1">
        <w:rPr>
          <w:sz w:val="24"/>
          <w:szCs w:val="24"/>
        </w:rPr>
        <w:t xml:space="preserve"> et skema som dette undervejs</w:t>
      </w:r>
      <w:r w:rsidR="00D65F6F" w:rsidRPr="004F29E1">
        <w:rPr>
          <w:sz w:val="24"/>
          <w:szCs w:val="24"/>
        </w:rPr>
        <w:t>:</w:t>
      </w:r>
      <w:r w:rsidR="00D734E5" w:rsidRPr="004F29E1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C0114C" w:rsidRPr="004F29E1" w14:paraId="67DA4F9A" w14:textId="77777777" w:rsidTr="00F25F9F">
        <w:tc>
          <w:tcPr>
            <w:tcW w:w="3209" w:type="dxa"/>
          </w:tcPr>
          <w:p w14:paraId="248808E0" w14:textId="75504DF4" w:rsidR="00FD009C" w:rsidRPr="007E72C5" w:rsidRDefault="004C320A" w:rsidP="00B659FE">
            <w:pPr>
              <w:rPr>
                <w:sz w:val="24"/>
                <w:szCs w:val="24"/>
              </w:rPr>
            </w:pPr>
            <w:r w:rsidRPr="004C320A">
              <w:rPr>
                <w:sz w:val="24"/>
                <w:szCs w:val="24"/>
              </w:rPr>
              <w:t>Hvad er politiske aktivisme og civil</w:t>
            </w:r>
            <w:r w:rsidR="007E72C5">
              <w:rPr>
                <w:sz w:val="24"/>
                <w:szCs w:val="24"/>
              </w:rPr>
              <w:t xml:space="preserve"> </w:t>
            </w:r>
            <w:r w:rsidRPr="004C320A">
              <w:rPr>
                <w:sz w:val="24"/>
                <w:szCs w:val="24"/>
              </w:rPr>
              <w:t>ulydighed?</w:t>
            </w:r>
          </w:p>
        </w:tc>
        <w:tc>
          <w:tcPr>
            <w:tcW w:w="6419" w:type="dxa"/>
          </w:tcPr>
          <w:p w14:paraId="22F7E49C" w14:textId="77777777" w:rsidR="00C0114C" w:rsidRPr="004F29E1" w:rsidRDefault="00C0114C" w:rsidP="00B659FE">
            <w:pPr>
              <w:rPr>
                <w:sz w:val="24"/>
                <w:szCs w:val="24"/>
              </w:rPr>
            </w:pPr>
          </w:p>
          <w:p w14:paraId="6F45E7CB" w14:textId="3D69E80C" w:rsidR="00F25F9F" w:rsidRPr="004F29E1" w:rsidRDefault="00F25F9F" w:rsidP="00B659FE">
            <w:pPr>
              <w:rPr>
                <w:sz w:val="24"/>
                <w:szCs w:val="24"/>
              </w:rPr>
            </w:pPr>
          </w:p>
        </w:tc>
      </w:tr>
      <w:tr w:rsidR="00C0114C" w:rsidRPr="004F29E1" w14:paraId="3629566E" w14:textId="77777777" w:rsidTr="00F25F9F">
        <w:tc>
          <w:tcPr>
            <w:tcW w:w="3209" w:type="dxa"/>
          </w:tcPr>
          <w:p w14:paraId="2CD8EF8A" w14:textId="24CB7504" w:rsidR="00C0114C" w:rsidRPr="007E72C5" w:rsidRDefault="004C320A" w:rsidP="00E9188A">
            <w:pPr>
              <w:rPr>
                <w:sz w:val="24"/>
                <w:szCs w:val="24"/>
              </w:rPr>
            </w:pPr>
            <w:r w:rsidRPr="004C320A">
              <w:rPr>
                <w:sz w:val="24"/>
                <w:szCs w:val="24"/>
              </w:rPr>
              <w:t>Hvilke mål har aktivisterne med aktionerne og den civile</w:t>
            </w:r>
            <w:r w:rsidR="007E72C5">
              <w:rPr>
                <w:sz w:val="24"/>
                <w:szCs w:val="24"/>
              </w:rPr>
              <w:t xml:space="preserve"> </w:t>
            </w:r>
            <w:r w:rsidRPr="004C320A">
              <w:rPr>
                <w:sz w:val="24"/>
                <w:szCs w:val="24"/>
              </w:rPr>
              <w:t>ulydighed?</w:t>
            </w:r>
          </w:p>
        </w:tc>
        <w:tc>
          <w:tcPr>
            <w:tcW w:w="6419" w:type="dxa"/>
          </w:tcPr>
          <w:p w14:paraId="1D0078DC" w14:textId="77777777" w:rsidR="00C0114C" w:rsidRPr="004F29E1" w:rsidRDefault="00C0114C" w:rsidP="00B659FE">
            <w:pPr>
              <w:rPr>
                <w:sz w:val="24"/>
                <w:szCs w:val="24"/>
              </w:rPr>
            </w:pPr>
          </w:p>
        </w:tc>
      </w:tr>
      <w:tr w:rsidR="00C0114C" w:rsidRPr="004F29E1" w14:paraId="7B9ED487" w14:textId="77777777" w:rsidTr="00F25F9F">
        <w:tc>
          <w:tcPr>
            <w:tcW w:w="3209" w:type="dxa"/>
          </w:tcPr>
          <w:p w14:paraId="5A9AD45A" w14:textId="77777777" w:rsidR="00E9188A" w:rsidRPr="004C320A" w:rsidRDefault="00E9188A" w:rsidP="00E9188A">
            <w:pPr>
              <w:rPr>
                <w:sz w:val="24"/>
                <w:szCs w:val="24"/>
              </w:rPr>
            </w:pPr>
            <w:r w:rsidRPr="004C320A">
              <w:rPr>
                <w:sz w:val="24"/>
                <w:szCs w:val="24"/>
              </w:rPr>
              <w:lastRenderedPageBreak/>
              <w:t>Hvilke argumenter fremfører Julie og Marco-Cem for deres handlinger?</w:t>
            </w:r>
          </w:p>
          <w:p w14:paraId="6ADEB400" w14:textId="54DB6358" w:rsidR="00C0114C" w:rsidRPr="00C00860" w:rsidRDefault="00C0114C" w:rsidP="00E918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9" w:type="dxa"/>
          </w:tcPr>
          <w:p w14:paraId="7998F292" w14:textId="77777777" w:rsidR="00C0114C" w:rsidRPr="004F29E1" w:rsidRDefault="00C0114C" w:rsidP="00B659FE">
            <w:pPr>
              <w:rPr>
                <w:sz w:val="24"/>
                <w:szCs w:val="24"/>
              </w:rPr>
            </w:pPr>
          </w:p>
        </w:tc>
      </w:tr>
      <w:tr w:rsidR="00E9188A" w:rsidRPr="004F29E1" w14:paraId="56F96B09" w14:textId="77777777" w:rsidTr="00F25F9F">
        <w:tc>
          <w:tcPr>
            <w:tcW w:w="3209" w:type="dxa"/>
          </w:tcPr>
          <w:p w14:paraId="137A5654" w14:textId="77777777" w:rsidR="00E9188A" w:rsidRPr="004F29E1" w:rsidRDefault="00E9188A" w:rsidP="00E9188A">
            <w:pPr>
              <w:rPr>
                <w:sz w:val="24"/>
                <w:szCs w:val="24"/>
              </w:rPr>
            </w:pPr>
            <w:r w:rsidRPr="004C320A">
              <w:rPr>
                <w:sz w:val="24"/>
                <w:szCs w:val="24"/>
              </w:rPr>
              <w:t>Hvordan fremstiller programmet og journalisten Kristian Bech aktivisterne?</w:t>
            </w:r>
          </w:p>
          <w:p w14:paraId="2955C364" w14:textId="77777777" w:rsidR="00E9188A" w:rsidRPr="004C320A" w:rsidRDefault="00E9188A" w:rsidP="004C320A">
            <w:pPr>
              <w:rPr>
                <w:sz w:val="24"/>
                <w:szCs w:val="24"/>
              </w:rPr>
            </w:pPr>
          </w:p>
        </w:tc>
        <w:tc>
          <w:tcPr>
            <w:tcW w:w="6419" w:type="dxa"/>
          </w:tcPr>
          <w:p w14:paraId="5A35A4A0" w14:textId="77777777" w:rsidR="00E9188A" w:rsidRPr="004F29E1" w:rsidRDefault="00E9188A" w:rsidP="00B659FE">
            <w:pPr>
              <w:rPr>
                <w:sz w:val="24"/>
                <w:szCs w:val="24"/>
              </w:rPr>
            </w:pPr>
          </w:p>
        </w:tc>
      </w:tr>
    </w:tbl>
    <w:p w14:paraId="257801BE" w14:textId="07E7A23B" w:rsidR="004C320A" w:rsidRDefault="004C320A" w:rsidP="00F40F39">
      <w:pPr>
        <w:rPr>
          <w:sz w:val="24"/>
          <w:szCs w:val="24"/>
        </w:rPr>
      </w:pPr>
    </w:p>
    <w:p w14:paraId="64B81B41" w14:textId="50D8B680" w:rsidR="00F40F39" w:rsidRDefault="00F40F39" w:rsidP="00F40F39">
      <w:pPr>
        <w:spacing w:after="160" w:line="259" w:lineRule="auto"/>
        <w:rPr>
          <w:b/>
          <w:sz w:val="24"/>
          <w:szCs w:val="24"/>
        </w:rPr>
      </w:pPr>
      <w:r w:rsidRPr="004F29E1">
        <w:rPr>
          <w:b/>
          <w:sz w:val="24"/>
          <w:szCs w:val="24"/>
        </w:rPr>
        <w:t xml:space="preserve">Efter udsendelsen </w:t>
      </w:r>
    </w:p>
    <w:p w14:paraId="24DE35DA" w14:textId="0133CA86" w:rsidR="005D1CE6" w:rsidRPr="004F29E1" w:rsidRDefault="005D1CE6" w:rsidP="00F40F3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Opgave 1: Klimaaktivister </w:t>
      </w:r>
      <w:r w:rsidR="009A616B">
        <w:rPr>
          <w:b/>
          <w:sz w:val="24"/>
          <w:szCs w:val="24"/>
        </w:rPr>
        <w:t xml:space="preserve">– personkarakterstik </w:t>
      </w:r>
    </w:p>
    <w:p w14:paraId="29B3F26A" w14:textId="4BC6ABE0" w:rsidR="005F64F7" w:rsidRDefault="00F40F39" w:rsidP="00F40F39">
      <w:pPr>
        <w:rPr>
          <w:sz w:val="24"/>
          <w:szCs w:val="24"/>
        </w:rPr>
      </w:pPr>
      <w:r w:rsidRPr="004F29E1">
        <w:rPr>
          <w:sz w:val="24"/>
          <w:szCs w:val="24"/>
        </w:rPr>
        <w:t>Eleverne samler op på skemaet i grupper</w:t>
      </w:r>
      <w:r w:rsidR="001314C6">
        <w:rPr>
          <w:sz w:val="24"/>
          <w:szCs w:val="24"/>
        </w:rPr>
        <w:t xml:space="preserve">. </w:t>
      </w:r>
      <w:r w:rsidR="00574000">
        <w:rPr>
          <w:sz w:val="24"/>
          <w:szCs w:val="24"/>
        </w:rPr>
        <w:t xml:space="preserve">Derpå laves en </w:t>
      </w:r>
      <w:r w:rsidR="00574000" w:rsidRPr="004C320A">
        <w:rPr>
          <w:sz w:val="24"/>
          <w:szCs w:val="24"/>
        </w:rPr>
        <w:t>personkarakteristik af Julie Stokholm og Marco-Cem Ugur.</w:t>
      </w:r>
      <w:r w:rsidR="005F64F7">
        <w:rPr>
          <w:sz w:val="24"/>
          <w:szCs w:val="24"/>
        </w:rPr>
        <w:t xml:space="preserve"> Her skal grupperne</w:t>
      </w:r>
      <w:r w:rsidR="004A7A6E">
        <w:rPr>
          <w:sz w:val="24"/>
          <w:szCs w:val="24"/>
        </w:rPr>
        <w:t xml:space="preserve"> </w:t>
      </w:r>
      <w:r w:rsidR="005F64F7">
        <w:rPr>
          <w:sz w:val="24"/>
          <w:szCs w:val="24"/>
        </w:rPr>
        <w:t>komme ind på:</w:t>
      </w:r>
    </w:p>
    <w:p w14:paraId="29EF3A0D" w14:textId="3E380EAB" w:rsidR="005F64F7" w:rsidRDefault="005F64F7" w:rsidP="005F64F7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Motivation for handlingerne </w:t>
      </w:r>
    </w:p>
    <w:p w14:paraId="3AB31F86" w14:textId="7CA56ECC" w:rsidR="005F64F7" w:rsidRDefault="005F64F7" w:rsidP="005F64F7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Mål med handlingerne </w:t>
      </w:r>
      <w:r w:rsidR="00574000" w:rsidRPr="005F64F7">
        <w:rPr>
          <w:sz w:val="24"/>
          <w:szCs w:val="24"/>
        </w:rPr>
        <w:t xml:space="preserve"> </w:t>
      </w:r>
    </w:p>
    <w:p w14:paraId="719883D0" w14:textId="7E473E1D" w:rsidR="000408DB" w:rsidRDefault="000408DB" w:rsidP="005F64F7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Hvorfor det er </w:t>
      </w:r>
      <w:r w:rsidR="00026D05">
        <w:rPr>
          <w:sz w:val="24"/>
          <w:szCs w:val="24"/>
        </w:rPr>
        <w:t xml:space="preserve">legitimt at lave aktivisme og </w:t>
      </w:r>
      <w:r w:rsidR="00293FC8">
        <w:rPr>
          <w:sz w:val="24"/>
          <w:szCs w:val="24"/>
        </w:rPr>
        <w:t xml:space="preserve">yde </w:t>
      </w:r>
      <w:r w:rsidR="00026D05">
        <w:rPr>
          <w:sz w:val="24"/>
          <w:szCs w:val="24"/>
        </w:rPr>
        <w:t>civil</w:t>
      </w:r>
      <w:r w:rsidR="00293FC8">
        <w:rPr>
          <w:sz w:val="24"/>
          <w:szCs w:val="24"/>
        </w:rPr>
        <w:t xml:space="preserve"> </w:t>
      </w:r>
      <w:r w:rsidR="00026D05">
        <w:rPr>
          <w:sz w:val="24"/>
          <w:szCs w:val="24"/>
        </w:rPr>
        <w:t xml:space="preserve">ulydighed </w:t>
      </w:r>
    </w:p>
    <w:p w14:paraId="480FBB10" w14:textId="0E26E2F0" w:rsidR="00DE77B3" w:rsidRDefault="00DE77B3" w:rsidP="00DE77B3">
      <w:pPr>
        <w:rPr>
          <w:sz w:val="24"/>
          <w:szCs w:val="24"/>
        </w:rPr>
      </w:pPr>
      <w:r>
        <w:rPr>
          <w:sz w:val="24"/>
          <w:szCs w:val="24"/>
        </w:rPr>
        <w:t xml:space="preserve">Derpå fremlægges </w:t>
      </w:r>
      <w:r w:rsidR="001E313A">
        <w:rPr>
          <w:sz w:val="24"/>
          <w:szCs w:val="24"/>
        </w:rPr>
        <w:t>karakterstikkerne i matrixgrupper</w:t>
      </w:r>
      <w:r w:rsidR="00293FC8">
        <w:rPr>
          <w:sz w:val="24"/>
          <w:szCs w:val="24"/>
        </w:rPr>
        <w:t>,</w:t>
      </w:r>
      <w:r w:rsidR="001E313A">
        <w:rPr>
          <w:sz w:val="24"/>
          <w:szCs w:val="24"/>
        </w:rPr>
        <w:t xml:space="preserve"> og eleverne summer over:</w:t>
      </w:r>
    </w:p>
    <w:p w14:paraId="3DAE7D8A" w14:textId="04DCC32B" w:rsidR="001E313A" w:rsidRDefault="00FB3BE5" w:rsidP="001E313A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Hvordan virker aktivisme som politi</w:t>
      </w:r>
      <w:r w:rsidR="00293FC8">
        <w:rPr>
          <w:sz w:val="24"/>
          <w:szCs w:val="24"/>
        </w:rPr>
        <w:t>s</w:t>
      </w:r>
      <w:r>
        <w:rPr>
          <w:sz w:val="24"/>
          <w:szCs w:val="24"/>
        </w:rPr>
        <w:t xml:space="preserve">k værktøj? </w:t>
      </w:r>
    </w:p>
    <w:p w14:paraId="269AA22C" w14:textId="13B2328A" w:rsidR="00234841" w:rsidRPr="001E313A" w:rsidRDefault="00DD344C" w:rsidP="001E313A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Hvordan ser</w:t>
      </w:r>
      <w:r w:rsidR="00234841">
        <w:rPr>
          <w:sz w:val="24"/>
          <w:szCs w:val="24"/>
        </w:rPr>
        <w:t xml:space="preserve"> </w:t>
      </w:r>
      <w:r>
        <w:rPr>
          <w:sz w:val="24"/>
          <w:szCs w:val="24"/>
        </w:rPr>
        <w:t>eleverne på</w:t>
      </w:r>
      <w:r w:rsidR="00234841">
        <w:rPr>
          <w:sz w:val="24"/>
          <w:szCs w:val="24"/>
        </w:rPr>
        <w:t xml:space="preserve"> </w:t>
      </w:r>
      <w:r w:rsidR="00234841" w:rsidRPr="004C320A">
        <w:rPr>
          <w:sz w:val="24"/>
          <w:szCs w:val="24"/>
        </w:rPr>
        <w:t>Julie Stokholm</w:t>
      </w:r>
      <w:r w:rsidR="00293FC8">
        <w:rPr>
          <w:sz w:val="24"/>
          <w:szCs w:val="24"/>
        </w:rPr>
        <w:t>s</w:t>
      </w:r>
      <w:r w:rsidR="00234841" w:rsidRPr="004C320A">
        <w:rPr>
          <w:sz w:val="24"/>
          <w:szCs w:val="24"/>
        </w:rPr>
        <w:t xml:space="preserve"> og Marco-Cem Ugur</w:t>
      </w:r>
      <w:r w:rsidR="00293FC8">
        <w:rPr>
          <w:sz w:val="24"/>
          <w:szCs w:val="24"/>
        </w:rPr>
        <w:t>s</w:t>
      </w:r>
      <w:r w:rsidR="00234841">
        <w:rPr>
          <w:sz w:val="24"/>
          <w:szCs w:val="24"/>
        </w:rPr>
        <w:t xml:space="preserve"> </w:t>
      </w:r>
      <w:r>
        <w:rPr>
          <w:sz w:val="24"/>
          <w:szCs w:val="24"/>
        </w:rPr>
        <w:t>aktivisme</w:t>
      </w:r>
      <w:r w:rsidR="00234841">
        <w:rPr>
          <w:sz w:val="24"/>
          <w:szCs w:val="24"/>
        </w:rPr>
        <w:t xml:space="preserve">? </w:t>
      </w:r>
    </w:p>
    <w:p w14:paraId="48D0A9B6" w14:textId="3D635B21" w:rsidR="009A616B" w:rsidRPr="00312C46" w:rsidRDefault="00026D05" w:rsidP="00F40F39">
      <w:pPr>
        <w:rPr>
          <w:b/>
          <w:bCs/>
          <w:sz w:val="24"/>
          <w:szCs w:val="24"/>
        </w:rPr>
      </w:pPr>
      <w:r w:rsidRPr="00312C46">
        <w:rPr>
          <w:b/>
          <w:bCs/>
          <w:sz w:val="24"/>
          <w:szCs w:val="24"/>
        </w:rPr>
        <w:t xml:space="preserve">Opgave 2: </w:t>
      </w:r>
      <w:r w:rsidR="003526AA">
        <w:rPr>
          <w:b/>
          <w:bCs/>
          <w:sz w:val="24"/>
          <w:szCs w:val="24"/>
        </w:rPr>
        <w:t>Aktivisme</w:t>
      </w:r>
      <w:r w:rsidR="00B66E37">
        <w:rPr>
          <w:b/>
          <w:bCs/>
          <w:sz w:val="24"/>
          <w:szCs w:val="24"/>
        </w:rPr>
        <w:t xml:space="preserve"> og </w:t>
      </w:r>
      <w:r w:rsidR="003526AA">
        <w:rPr>
          <w:b/>
          <w:bCs/>
          <w:sz w:val="24"/>
          <w:szCs w:val="24"/>
        </w:rPr>
        <w:t>civil</w:t>
      </w:r>
      <w:r w:rsidR="00CE3801">
        <w:rPr>
          <w:b/>
          <w:bCs/>
          <w:sz w:val="24"/>
          <w:szCs w:val="24"/>
        </w:rPr>
        <w:t xml:space="preserve"> u</w:t>
      </w:r>
      <w:r w:rsidR="003526AA">
        <w:rPr>
          <w:b/>
          <w:bCs/>
          <w:sz w:val="24"/>
          <w:szCs w:val="24"/>
        </w:rPr>
        <w:t xml:space="preserve">lydighed </w:t>
      </w:r>
      <w:r w:rsidR="00490D57" w:rsidRPr="00312C46">
        <w:rPr>
          <w:b/>
          <w:bCs/>
          <w:sz w:val="24"/>
          <w:szCs w:val="24"/>
        </w:rPr>
        <w:t xml:space="preserve"> </w:t>
      </w:r>
    </w:p>
    <w:p w14:paraId="414BBF8E" w14:textId="2D6D151E" w:rsidR="00837D83" w:rsidRDefault="00414BE6" w:rsidP="00F40F39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7C30C9">
        <w:rPr>
          <w:sz w:val="24"/>
          <w:szCs w:val="24"/>
        </w:rPr>
        <w:t>leverne</w:t>
      </w:r>
      <w:r>
        <w:rPr>
          <w:sz w:val="24"/>
          <w:szCs w:val="24"/>
        </w:rPr>
        <w:t xml:space="preserve"> starter med at se</w:t>
      </w:r>
      <w:r w:rsidR="007C30C9">
        <w:rPr>
          <w:sz w:val="24"/>
          <w:szCs w:val="24"/>
        </w:rPr>
        <w:t xml:space="preserve"> </w:t>
      </w:r>
      <w:r w:rsidR="00B43BDC">
        <w:rPr>
          <w:sz w:val="24"/>
          <w:szCs w:val="24"/>
        </w:rPr>
        <w:t xml:space="preserve">10 minutter fra </w:t>
      </w:r>
      <w:r w:rsidR="00F35DEB">
        <w:rPr>
          <w:sz w:val="24"/>
          <w:szCs w:val="24"/>
        </w:rPr>
        <w:t xml:space="preserve">DR </w:t>
      </w:r>
      <w:r w:rsidR="00B66E37">
        <w:rPr>
          <w:sz w:val="24"/>
          <w:szCs w:val="24"/>
        </w:rPr>
        <w:t>21 søndag</w:t>
      </w:r>
      <w:r w:rsidR="00B43BDC">
        <w:rPr>
          <w:sz w:val="24"/>
          <w:szCs w:val="24"/>
        </w:rPr>
        <w:t xml:space="preserve"> </w:t>
      </w:r>
      <w:r w:rsidR="00B43BDC" w:rsidRPr="00B43BDC">
        <w:rPr>
          <w:sz w:val="24"/>
          <w:szCs w:val="24"/>
        </w:rPr>
        <w:t>30.01.2022</w:t>
      </w:r>
      <w:r w:rsidR="00B43BDC">
        <w:rPr>
          <w:sz w:val="24"/>
          <w:szCs w:val="24"/>
        </w:rPr>
        <w:t>.</w:t>
      </w:r>
      <w:r w:rsidR="00837D83">
        <w:rPr>
          <w:sz w:val="24"/>
          <w:szCs w:val="24"/>
        </w:rPr>
        <w:t xml:space="preserve"> </w:t>
      </w:r>
      <w:hyperlink r:id="rId12" w:history="1">
        <w:r w:rsidR="00C70F66" w:rsidRPr="000429AC">
          <w:rPr>
            <w:rStyle w:val="Hyperlink"/>
            <w:sz w:val="24"/>
            <w:szCs w:val="24"/>
          </w:rPr>
          <w:t>https://mitcfu.dk/TV0000126911</w:t>
        </w:r>
      </w:hyperlink>
    </w:p>
    <w:p w14:paraId="52B572A3" w14:textId="33EFFE28" w:rsidR="00837D83" w:rsidRDefault="00837D83" w:rsidP="00F40F39">
      <w:pPr>
        <w:rPr>
          <w:sz w:val="24"/>
          <w:szCs w:val="24"/>
        </w:rPr>
      </w:pPr>
      <w:r>
        <w:rPr>
          <w:sz w:val="24"/>
          <w:szCs w:val="24"/>
        </w:rPr>
        <w:t>Imens eleverne se</w:t>
      </w:r>
      <w:r w:rsidR="00293FC8">
        <w:rPr>
          <w:sz w:val="24"/>
          <w:szCs w:val="24"/>
        </w:rPr>
        <w:t>r</w:t>
      </w:r>
      <w:r>
        <w:rPr>
          <w:sz w:val="24"/>
          <w:szCs w:val="24"/>
        </w:rPr>
        <w:t xml:space="preserve"> programmet</w:t>
      </w:r>
      <w:r w:rsidR="004A3107">
        <w:rPr>
          <w:sz w:val="24"/>
          <w:szCs w:val="24"/>
        </w:rPr>
        <w:t>,</w:t>
      </w:r>
      <w:r>
        <w:rPr>
          <w:sz w:val="24"/>
          <w:szCs w:val="24"/>
        </w:rPr>
        <w:t xml:space="preserve"> besvares følgende spørgsmål:</w:t>
      </w:r>
    </w:p>
    <w:p w14:paraId="5177154D" w14:textId="4160701B" w:rsidR="00837D83" w:rsidRDefault="00837D83" w:rsidP="00837D83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Hvad er klimaangst og klimasorg</w:t>
      </w:r>
      <w:r w:rsidR="003473F2">
        <w:rPr>
          <w:sz w:val="24"/>
          <w:szCs w:val="24"/>
        </w:rPr>
        <w:t>?</w:t>
      </w:r>
    </w:p>
    <w:p w14:paraId="667FAC10" w14:textId="18D163D7" w:rsidR="003473F2" w:rsidRDefault="003473F2" w:rsidP="00837D83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Hvad er klimaekstr</w:t>
      </w:r>
      <w:r w:rsidR="00293FC8">
        <w:rPr>
          <w:sz w:val="24"/>
          <w:szCs w:val="24"/>
        </w:rPr>
        <w:t>e</w:t>
      </w:r>
      <w:r>
        <w:rPr>
          <w:sz w:val="24"/>
          <w:szCs w:val="24"/>
        </w:rPr>
        <w:t>misme?</w:t>
      </w:r>
    </w:p>
    <w:p w14:paraId="6EC13EBF" w14:textId="2251522D" w:rsidR="003473F2" w:rsidRDefault="003473F2" w:rsidP="00837D83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Hvad er </w:t>
      </w:r>
      <w:r w:rsidR="001D04F0">
        <w:rPr>
          <w:sz w:val="24"/>
          <w:szCs w:val="24"/>
        </w:rPr>
        <w:t>årsagerne til</w:t>
      </w:r>
      <w:r w:rsidR="00293FC8">
        <w:rPr>
          <w:sz w:val="24"/>
          <w:szCs w:val="24"/>
        </w:rPr>
        <w:t>,</w:t>
      </w:r>
      <w:r w:rsidR="001D04F0">
        <w:rPr>
          <w:sz w:val="24"/>
          <w:szCs w:val="24"/>
        </w:rPr>
        <w:t xml:space="preserve"> at man i nogle miljøer overvej</w:t>
      </w:r>
      <w:r w:rsidR="00293FC8">
        <w:rPr>
          <w:sz w:val="24"/>
          <w:szCs w:val="24"/>
        </w:rPr>
        <w:t>er</w:t>
      </w:r>
      <w:r w:rsidR="001D04F0">
        <w:rPr>
          <w:sz w:val="24"/>
          <w:szCs w:val="24"/>
        </w:rPr>
        <w:t xml:space="preserve"> at bruge vold, sabotage og hærværk? </w:t>
      </w:r>
    </w:p>
    <w:p w14:paraId="1BE3DF7D" w14:textId="11FB527D" w:rsidR="00195CC8" w:rsidRPr="00195CC8" w:rsidRDefault="00542C53" w:rsidP="00B67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Fiktivt o</w:t>
      </w:r>
      <w:r w:rsidR="00195CC8" w:rsidRPr="00195CC8">
        <w:rPr>
          <w:b/>
          <w:bCs/>
          <w:sz w:val="24"/>
          <w:szCs w:val="24"/>
        </w:rPr>
        <w:t>pslag</w:t>
      </w:r>
      <w:r>
        <w:rPr>
          <w:b/>
          <w:bCs/>
          <w:sz w:val="24"/>
          <w:szCs w:val="24"/>
        </w:rPr>
        <w:t xml:space="preserve"> i FB </w:t>
      </w:r>
    </w:p>
    <w:p w14:paraId="245AED8B" w14:textId="4DC60476" w:rsidR="00195CC8" w:rsidRDefault="00327B0E" w:rsidP="00B67108">
      <w:pPr>
        <w:rPr>
          <w:sz w:val="24"/>
          <w:szCs w:val="24"/>
        </w:rPr>
      </w:pPr>
      <w:r>
        <w:rPr>
          <w:sz w:val="24"/>
          <w:szCs w:val="24"/>
        </w:rPr>
        <w:t>Eleverne skal forestille sig</w:t>
      </w:r>
      <w:r w:rsidR="00CC7377">
        <w:rPr>
          <w:sz w:val="24"/>
          <w:szCs w:val="24"/>
        </w:rPr>
        <w:t>,</w:t>
      </w:r>
      <w:r>
        <w:rPr>
          <w:sz w:val="24"/>
          <w:szCs w:val="24"/>
        </w:rPr>
        <w:t xml:space="preserve"> at de er klimaaktivister</w:t>
      </w:r>
      <w:r w:rsidR="00CC7377">
        <w:rPr>
          <w:sz w:val="24"/>
          <w:szCs w:val="24"/>
        </w:rPr>
        <w:t>,</w:t>
      </w:r>
      <w:r>
        <w:rPr>
          <w:sz w:val="24"/>
          <w:szCs w:val="24"/>
        </w:rPr>
        <w:t xml:space="preserve"> og deltager i e</w:t>
      </w:r>
      <w:r w:rsidR="0047329D">
        <w:rPr>
          <w:sz w:val="24"/>
          <w:szCs w:val="24"/>
        </w:rPr>
        <w:t>n</w:t>
      </w:r>
      <w:r>
        <w:rPr>
          <w:sz w:val="24"/>
          <w:szCs w:val="24"/>
        </w:rPr>
        <w:t xml:space="preserve"> debat</w:t>
      </w:r>
      <w:r w:rsidR="008033E1">
        <w:rPr>
          <w:sz w:val="24"/>
          <w:szCs w:val="24"/>
        </w:rPr>
        <w:t xml:space="preserve"> i facebookgruppen ”Bekæmp klimasynderne”</w:t>
      </w:r>
      <w:r w:rsidR="000E12C2">
        <w:rPr>
          <w:sz w:val="24"/>
          <w:szCs w:val="24"/>
        </w:rPr>
        <w:t>.</w:t>
      </w:r>
      <w:r w:rsidR="000E12C2">
        <w:rPr>
          <w:sz w:val="24"/>
          <w:szCs w:val="24"/>
        </w:rPr>
        <w:br/>
      </w:r>
      <w:r w:rsidR="001E5CAC">
        <w:rPr>
          <w:sz w:val="24"/>
          <w:szCs w:val="24"/>
        </w:rPr>
        <w:t>Her skal gruppe</w:t>
      </w:r>
      <w:r w:rsidR="00293FC8">
        <w:rPr>
          <w:sz w:val="24"/>
          <w:szCs w:val="24"/>
        </w:rPr>
        <w:t>rne</w:t>
      </w:r>
      <w:r w:rsidR="001E5CAC">
        <w:rPr>
          <w:sz w:val="24"/>
          <w:szCs w:val="24"/>
        </w:rPr>
        <w:t xml:space="preserve"> argumenter</w:t>
      </w:r>
      <w:r w:rsidR="00293FC8">
        <w:rPr>
          <w:sz w:val="24"/>
          <w:szCs w:val="24"/>
        </w:rPr>
        <w:t>e</w:t>
      </w:r>
      <w:r w:rsidR="001E5CAC">
        <w:rPr>
          <w:sz w:val="24"/>
          <w:szCs w:val="24"/>
        </w:rPr>
        <w:t xml:space="preserve"> for </w:t>
      </w:r>
      <w:r w:rsidR="007F4AC8">
        <w:rPr>
          <w:sz w:val="24"/>
          <w:szCs w:val="24"/>
        </w:rPr>
        <w:t>klimaaktivisme</w:t>
      </w:r>
      <w:r w:rsidR="00293FC8">
        <w:rPr>
          <w:sz w:val="24"/>
          <w:szCs w:val="24"/>
        </w:rPr>
        <w:t>,</w:t>
      </w:r>
      <w:r w:rsidR="00F04678">
        <w:rPr>
          <w:sz w:val="24"/>
          <w:szCs w:val="24"/>
        </w:rPr>
        <w:t xml:space="preserve"> men mod brug af vold. Opslaget skal </w:t>
      </w:r>
      <w:r w:rsidR="009A763C">
        <w:rPr>
          <w:sz w:val="24"/>
          <w:szCs w:val="24"/>
        </w:rPr>
        <w:t>derfor indeholde:</w:t>
      </w:r>
    </w:p>
    <w:p w14:paraId="743BA68B" w14:textId="4DD47C18" w:rsidR="009A763C" w:rsidRDefault="009A763C" w:rsidP="009A763C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Argumenter for</w:t>
      </w:r>
      <w:r w:rsidR="004A3107">
        <w:rPr>
          <w:sz w:val="24"/>
          <w:szCs w:val="24"/>
        </w:rPr>
        <w:t>,</w:t>
      </w:r>
      <w:r>
        <w:rPr>
          <w:sz w:val="24"/>
          <w:szCs w:val="24"/>
        </w:rPr>
        <w:t xml:space="preserve"> at aktivisme og civil</w:t>
      </w:r>
      <w:r w:rsidR="00293F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ulydighed </w:t>
      </w:r>
      <w:r w:rsidR="00636046">
        <w:rPr>
          <w:sz w:val="24"/>
          <w:szCs w:val="24"/>
        </w:rPr>
        <w:t xml:space="preserve">kan være led i en demokratisk proces </w:t>
      </w:r>
    </w:p>
    <w:p w14:paraId="4D3FD88E" w14:textId="3261100E" w:rsidR="00636046" w:rsidRPr="009A763C" w:rsidRDefault="00636046" w:rsidP="009A763C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Hvorfor aktivisme skal forblive demokrati</w:t>
      </w:r>
      <w:r w:rsidR="00293FC8">
        <w:rPr>
          <w:sz w:val="24"/>
          <w:szCs w:val="24"/>
        </w:rPr>
        <w:t>sk</w:t>
      </w:r>
      <w:r>
        <w:rPr>
          <w:sz w:val="24"/>
          <w:szCs w:val="24"/>
        </w:rPr>
        <w:t xml:space="preserve"> dvs. ikke</w:t>
      </w:r>
      <w:r w:rsidR="002678AB">
        <w:rPr>
          <w:sz w:val="24"/>
          <w:szCs w:val="24"/>
        </w:rPr>
        <w:t xml:space="preserve"> </w:t>
      </w:r>
      <w:r>
        <w:rPr>
          <w:sz w:val="24"/>
          <w:szCs w:val="24"/>
        </w:rPr>
        <w:t>vold</w:t>
      </w:r>
      <w:r w:rsidR="009C0A1B">
        <w:rPr>
          <w:sz w:val="24"/>
          <w:szCs w:val="24"/>
        </w:rPr>
        <w:t>e</w:t>
      </w:r>
      <w:r>
        <w:rPr>
          <w:sz w:val="24"/>
          <w:szCs w:val="24"/>
        </w:rPr>
        <w:t xml:space="preserve">lig. </w:t>
      </w:r>
    </w:p>
    <w:p w14:paraId="2C1F4358" w14:textId="3D3128B5" w:rsidR="00E054D4" w:rsidRDefault="00F90DCA" w:rsidP="00F90DC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0E12C2">
        <w:rPr>
          <w:sz w:val="24"/>
          <w:szCs w:val="24"/>
        </w:rPr>
        <w:t>”</w:t>
      </w:r>
      <w:r>
        <w:rPr>
          <w:sz w:val="24"/>
          <w:szCs w:val="24"/>
        </w:rPr>
        <w:t>opslaget</w:t>
      </w:r>
      <w:r w:rsidR="000E12C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161F4F">
        <w:rPr>
          <w:sz w:val="24"/>
          <w:szCs w:val="24"/>
        </w:rPr>
        <w:t xml:space="preserve">skal grupperne </w:t>
      </w:r>
      <w:r>
        <w:rPr>
          <w:sz w:val="24"/>
          <w:szCs w:val="24"/>
        </w:rPr>
        <w:t>inddrag</w:t>
      </w:r>
      <w:r w:rsidR="002678AB">
        <w:rPr>
          <w:sz w:val="24"/>
          <w:szCs w:val="24"/>
        </w:rPr>
        <w:t>e</w:t>
      </w:r>
      <w:r>
        <w:rPr>
          <w:sz w:val="24"/>
          <w:szCs w:val="24"/>
        </w:rPr>
        <w:t xml:space="preserve"> viden om </w:t>
      </w:r>
      <w:r w:rsidR="000F49FF">
        <w:rPr>
          <w:sz w:val="24"/>
          <w:szCs w:val="24"/>
        </w:rPr>
        <w:t>demokrati</w:t>
      </w:r>
      <w:r w:rsidR="00161F4F">
        <w:rPr>
          <w:sz w:val="24"/>
          <w:szCs w:val="24"/>
        </w:rPr>
        <w:t xml:space="preserve"> og demokratiopfattelser</w:t>
      </w:r>
      <w:r w:rsidR="000F49FF">
        <w:rPr>
          <w:sz w:val="24"/>
          <w:szCs w:val="24"/>
        </w:rPr>
        <w:t xml:space="preserve">. </w:t>
      </w:r>
      <w:r w:rsidR="00163728">
        <w:rPr>
          <w:sz w:val="24"/>
          <w:szCs w:val="24"/>
        </w:rPr>
        <w:br/>
      </w:r>
      <w:r w:rsidR="00C97F1E">
        <w:rPr>
          <w:sz w:val="24"/>
          <w:szCs w:val="24"/>
        </w:rPr>
        <w:t xml:space="preserve">Efterfølgende kan man lade gruppernes </w:t>
      </w:r>
      <w:r w:rsidR="00BB452B">
        <w:rPr>
          <w:sz w:val="24"/>
          <w:szCs w:val="24"/>
        </w:rPr>
        <w:t>kommenterer på</w:t>
      </w:r>
      <w:r w:rsidR="009B6C93">
        <w:rPr>
          <w:sz w:val="24"/>
          <w:szCs w:val="24"/>
        </w:rPr>
        <w:t xml:space="preserve"> hinandens oplæg</w:t>
      </w:r>
      <w:r w:rsidR="00163728">
        <w:rPr>
          <w:sz w:val="24"/>
          <w:szCs w:val="24"/>
        </w:rPr>
        <w:t xml:space="preserve">, så der opstår en skriftlige debat mellem grupperne.  Her kan man inddrage </w:t>
      </w:r>
      <w:r w:rsidR="00E054D4">
        <w:rPr>
          <w:sz w:val="24"/>
          <w:szCs w:val="24"/>
        </w:rPr>
        <w:t xml:space="preserve">forskellige it-værktøjer såsom padlet, google eller </w:t>
      </w:r>
      <w:hyperlink r:id="rId13" w:history="1">
        <w:r w:rsidR="00E054D4" w:rsidRPr="00DD42D0">
          <w:rPr>
            <w:rStyle w:val="Hyperlink"/>
            <w:sz w:val="24"/>
            <w:szCs w:val="24"/>
          </w:rPr>
          <w:t>https://www.kialo-edu.com/my</w:t>
        </w:r>
      </w:hyperlink>
      <w:r w:rsidR="00E054D4">
        <w:rPr>
          <w:sz w:val="24"/>
          <w:szCs w:val="24"/>
        </w:rPr>
        <w:t xml:space="preserve"> til at understøtte den skriftlige debat.</w:t>
      </w:r>
    </w:p>
    <w:p w14:paraId="17332E4D" w14:textId="6BA973F4" w:rsidR="001719FF" w:rsidRDefault="00490D57" w:rsidP="0030715A">
      <w:pPr>
        <w:rPr>
          <w:sz w:val="24"/>
          <w:szCs w:val="24"/>
        </w:rPr>
      </w:pPr>
      <w:r w:rsidRPr="00312C46">
        <w:rPr>
          <w:b/>
          <w:bCs/>
          <w:sz w:val="24"/>
          <w:szCs w:val="24"/>
        </w:rPr>
        <w:t xml:space="preserve">Opgave 3: </w:t>
      </w:r>
      <w:r w:rsidR="00D22DB5" w:rsidRPr="00312C46">
        <w:rPr>
          <w:b/>
          <w:bCs/>
          <w:sz w:val="24"/>
          <w:szCs w:val="24"/>
        </w:rPr>
        <w:t>Dialog</w:t>
      </w:r>
      <w:r w:rsidR="00312C46">
        <w:rPr>
          <w:b/>
          <w:bCs/>
          <w:sz w:val="24"/>
          <w:szCs w:val="24"/>
        </w:rPr>
        <w:t>cirke</w:t>
      </w:r>
      <w:r w:rsidR="00D02A03">
        <w:rPr>
          <w:b/>
          <w:bCs/>
          <w:sz w:val="24"/>
          <w:szCs w:val="24"/>
        </w:rPr>
        <w:t>l:</w:t>
      </w:r>
      <w:r w:rsidR="00D22DB5" w:rsidRPr="00312C46">
        <w:rPr>
          <w:b/>
          <w:bCs/>
          <w:sz w:val="24"/>
          <w:szCs w:val="24"/>
        </w:rPr>
        <w:t xml:space="preserve"> </w:t>
      </w:r>
      <w:r w:rsidR="00EB1AF2" w:rsidRPr="00312C46">
        <w:rPr>
          <w:b/>
          <w:bCs/>
          <w:sz w:val="24"/>
          <w:szCs w:val="24"/>
        </w:rPr>
        <w:t>H</w:t>
      </w:r>
      <w:r w:rsidR="00B077A2" w:rsidRPr="00312C46">
        <w:rPr>
          <w:b/>
          <w:bCs/>
          <w:sz w:val="24"/>
          <w:szCs w:val="24"/>
        </w:rPr>
        <w:t>vad er demokrati</w:t>
      </w:r>
      <w:r w:rsidR="004A3107">
        <w:rPr>
          <w:b/>
          <w:bCs/>
          <w:sz w:val="24"/>
          <w:szCs w:val="24"/>
        </w:rPr>
        <w:t>,</w:t>
      </w:r>
      <w:r w:rsidR="00D02A03">
        <w:rPr>
          <w:b/>
          <w:bCs/>
          <w:sz w:val="24"/>
          <w:szCs w:val="24"/>
        </w:rPr>
        <w:t xml:space="preserve"> og kan aktivisme være nødvendigt i et demokrati</w:t>
      </w:r>
      <w:r w:rsidR="00312C46">
        <w:rPr>
          <w:b/>
          <w:bCs/>
          <w:sz w:val="24"/>
          <w:szCs w:val="24"/>
        </w:rPr>
        <w:t>?</w:t>
      </w:r>
      <w:r w:rsidR="00700A4E">
        <w:rPr>
          <w:sz w:val="24"/>
          <w:szCs w:val="24"/>
        </w:rPr>
        <w:br/>
      </w:r>
      <w:r w:rsidR="0065189E">
        <w:rPr>
          <w:sz w:val="24"/>
          <w:szCs w:val="24"/>
        </w:rPr>
        <w:t xml:space="preserve">Grupperne læser </w:t>
      </w:r>
      <w:r w:rsidR="000C62D1" w:rsidRPr="000C62D1">
        <w:rPr>
          <w:sz w:val="24"/>
          <w:szCs w:val="24"/>
        </w:rPr>
        <w:t>Benjamin Ask Popp-Madsen</w:t>
      </w:r>
      <w:r w:rsidR="000C62D1">
        <w:rPr>
          <w:sz w:val="24"/>
          <w:szCs w:val="24"/>
        </w:rPr>
        <w:t xml:space="preserve"> </w:t>
      </w:r>
      <w:r w:rsidR="0065189E">
        <w:rPr>
          <w:sz w:val="24"/>
          <w:szCs w:val="24"/>
        </w:rPr>
        <w:t>kroni</w:t>
      </w:r>
      <w:r w:rsidR="000C62D1">
        <w:rPr>
          <w:sz w:val="24"/>
          <w:szCs w:val="24"/>
        </w:rPr>
        <w:t>k</w:t>
      </w:r>
      <w:r w:rsidR="0065189E">
        <w:rPr>
          <w:sz w:val="24"/>
          <w:szCs w:val="24"/>
        </w:rPr>
        <w:t xml:space="preserve"> ”</w:t>
      </w:r>
      <w:r w:rsidR="0065189E" w:rsidRPr="0065189E">
        <w:rPr>
          <w:sz w:val="24"/>
          <w:szCs w:val="24"/>
        </w:rPr>
        <w:t>Demokrati er ikke kun en tilskuersport. Det overser kritikerne af klimaaktionen på Folkemødet</w:t>
      </w:r>
      <w:r w:rsidR="0065189E">
        <w:rPr>
          <w:sz w:val="24"/>
          <w:szCs w:val="24"/>
        </w:rPr>
        <w:t xml:space="preserve">” fra </w:t>
      </w:r>
      <w:r w:rsidR="002678AB">
        <w:rPr>
          <w:sz w:val="24"/>
          <w:szCs w:val="24"/>
        </w:rPr>
        <w:t>I</w:t>
      </w:r>
      <w:r w:rsidR="0065189E">
        <w:rPr>
          <w:sz w:val="24"/>
          <w:szCs w:val="24"/>
        </w:rPr>
        <w:t>nformation</w:t>
      </w:r>
      <w:r w:rsidR="000C62D1">
        <w:rPr>
          <w:sz w:val="24"/>
          <w:szCs w:val="24"/>
        </w:rPr>
        <w:t xml:space="preserve"> </w:t>
      </w:r>
      <w:r w:rsidR="002678AB">
        <w:rPr>
          <w:sz w:val="24"/>
          <w:szCs w:val="24"/>
        </w:rPr>
        <w:t xml:space="preserve">den </w:t>
      </w:r>
      <w:r w:rsidR="001719FF">
        <w:rPr>
          <w:sz w:val="24"/>
          <w:szCs w:val="24"/>
        </w:rPr>
        <w:t>28. juni 2022</w:t>
      </w:r>
      <w:r w:rsidR="002678AB">
        <w:rPr>
          <w:sz w:val="24"/>
          <w:szCs w:val="24"/>
        </w:rPr>
        <w:t>.</w:t>
      </w:r>
    </w:p>
    <w:p w14:paraId="77B435C8" w14:textId="64D1D154" w:rsidR="00444BE8" w:rsidRDefault="00F91D0D" w:rsidP="00291563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Hvorfor mener</w:t>
      </w:r>
      <w:r w:rsidR="00291563">
        <w:rPr>
          <w:sz w:val="24"/>
          <w:szCs w:val="24"/>
        </w:rPr>
        <w:t xml:space="preserve"> </w:t>
      </w:r>
      <w:r w:rsidR="00291563" w:rsidRPr="00291563">
        <w:rPr>
          <w:sz w:val="24"/>
          <w:szCs w:val="24"/>
        </w:rPr>
        <w:t>Benjamin Ask Popp-Madsen</w:t>
      </w:r>
      <w:r w:rsidR="002678AB">
        <w:rPr>
          <w:sz w:val="24"/>
          <w:szCs w:val="24"/>
        </w:rPr>
        <w:t>,</w:t>
      </w:r>
      <w:r w:rsidR="00291563">
        <w:rPr>
          <w:sz w:val="24"/>
          <w:szCs w:val="24"/>
        </w:rPr>
        <w:t xml:space="preserve"> at </w:t>
      </w:r>
      <w:r w:rsidR="00F464BD">
        <w:rPr>
          <w:sz w:val="24"/>
          <w:szCs w:val="24"/>
        </w:rPr>
        <w:t xml:space="preserve">aktivisme og afbrydelse af debatten på Folkemødet </w:t>
      </w:r>
      <w:r w:rsidR="002678AB">
        <w:rPr>
          <w:sz w:val="24"/>
          <w:szCs w:val="24"/>
        </w:rPr>
        <w:t xml:space="preserve">hører til i et </w:t>
      </w:r>
      <w:r w:rsidR="00F464BD">
        <w:rPr>
          <w:sz w:val="24"/>
          <w:szCs w:val="24"/>
        </w:rPr>
        <w:t>demokrati?</w:t>
      </w:r>
      <w:r w:rsidR="00896D05">
        <w:rPr>
          <w:sz w:val="24"/>
          <w:szCs w:val="24"/>
        </w:rPr>
        <w:t xml:space="preserve"> </w:t>
      </w:r>
    </w:p>
    <w:p w14:paraId="44B70468" w14:textId="6604FE51" w:rsidR="00574000" w:rsidRPr="00934CA2" w:rsidRDefault="00444BE8" w:rsidP="00F40F39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Hvilke</w:t>
      </w:r>
      <w:r w:rsidR="002678AB">
        <w:rPr>
          <w:sz w:val="24"/>
          <w:szCs w:val="24"/>
        </w:rPr>
        <w:t>n</w:t>
      </w:r>
      <w:r>
        <w:rPr>
          <w:sz w:val="24"/>
          <w:szCs w:val="24"/>
        </w:rPr>
        <w:t xml:space="preserve"> demokratiforståelse </w:t>
      </w:r>
      <w:r w:rsidR="00026407">
        <w:rPr>
          <w:sz w:val="24"/>
          <w:szCs w:val="24"/>
        </w:rPr>
        <w:t xml:space="preserve">og </w:t>
      </w:r>
      <w:r w:rsidR="002678AB">
        <w:rPr>
          <w:sz w:val="24"/>
          <w:szCs w:val="24"/>
        </w:rPr>
        <w:t xml:space="preserve">hvilke </w:t>
      </w:r>
      <w:r w:rsidR="00026407">
        <w:rPr>
          <w:sz w:val="24"/>
          <w:szCs w:val="24"/>
        </w:rPr>
        <w:t xml:space="preserve">demokratitænkere </w:t>
      </w:r>
      <w:r w:rsidR="0068650C">
        <w:rPr>
          <w:sz w:val="24"/>
          <w:szCs w:val="24"/>
        </w:rPr>
        <w:t>bygger aktivisme ifølge artiklen</w:t>
      </w:r>
      <w:r w:rsidR="002678AB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? </w:t>
      </w:r>
    </w:p>
    <w:p w14:paraId="4B97B626" w14:textId="55123921" w:rsidR="00E50098" w:rsidRPr="0068650C" w:rsidRDefault="00E50098" w:rsidP="00F40F39">
      <w:pPr>
        <w:rPr>
          <w:b/>
          <w:bCs/>
          <w:sz w:val="24"/>
          <w:szCs w:val="24"/>
        </w:rPr>
      </w:pPr>
      <w:r w:rsidRPr="0068650C">
        <w:rPr>
          <w:b/>
          <w:bCs/>
          <w:sz w:val="24"/>
          <w:szCs w:val="24"/>
        </w:rPr>
        <w:t xml:space="preserve">Herpå </w:t>
      </w:r>
      <w:r w:rsidR="0035773E" w:rsidRPr="0068650C">
        <w:rPr>
          <w:b/>
          <w:bCs/>
          <w:sz w:val="24"/>
          <w:szCs w:val="24"/>
        </w:rPr>
        <w:t>skal klasse</w:t>
      </w:r>
      <w:r w:rsidR="002678AB">
        <w:rPr>
          <w:b/>
          <w:bCs/>
          <w:sz w:val="24"/>
          <w:szCs w:val="24"/>
        </w:rPr>
        <w:t>n</w:t>
      </w:r>
      <w:r w:rsidR="0035773E" w:rsidRPr="0068650C">
        <w:rPr>
          <w:b/>
          <w:bCs/>
          <w:sz w:val="24"/>
          <w:szCs w:val="24"/>
        </w:rPr>
        <w:t xml:space="preserve"> </w:t>
      </w:r>
      <w:r w:rsidR="002678AB">
        <w:rPr>
          <w:b/>
          <w:bCs/>
          <w:sz w:val="24"/>
          <w:szCs w:val="24"/>
        </w:rPr>
        <w:t>diskutere</w:t>
      </w:r>
      <w:r w:rsidR="0035773E" w:rsidRPr="0068650C">
        <w:rPr>
          <w:b/>
          <w:bCs/>
          <w:sz w:val="24"/>
          <w:szCs w:val="24"/>
        </w:rPr>
        <w:t xml:space="preserve"> demokrati og </w:t>
      </w:r>
      <w:r w:rsidR="003867A8" w:rsidRPr="0068650C">
        <w:rPr>
          <w:b/>
          <w:bCs/>
          <w:sz w:val="24"/>
          <w:szCs w:val="24"/>
        </w:rPr>
        <w:t xml:space="preserve">aktivisme. </w:t>
      </w:r>
    </w:p>
    <w:p w14:paraId="077E2A48" w14:textId="068CAD85" w:rsidR="00E67793" w:rsidRDefault="002F173B" w:rsidP="00D22DB5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Eleverne sætter sig i rundkreds</w:t>
      </w:r>
      <w:r w:rsidR="002678AB">
        <w:rPr>
          <w:sz w:val="24"/>
          <w:szCs w:val="24"/>
        </w:rPr>
        <w:t>,</w:t>
      </w:r>
      <w:r w:rsidR="001C1EE7">
        <w:rPr>
          <w:sz w:val="24"/>
          <w:szCs w:val="24"/>
        </w:rPr>
        <w:t xml:space="preserve"> og der vælges en referant</w:t>
      </w:r>
      <w:r w:rsidR="006511EC">
        <w:rPr>
          <w:sz w:val="24"/>
          <w:szCs w:val="24"/>
        </w:rPr>
        <w:t>,</w:t>
      </w:r>
      <w:r w:rsidR="001C1EE7">
        <w:rPr>
          <w:sz w:val="24"/>
          <w:szCs w:val="24"/>
        </w:rPr>
        <w:t xml:space="preserve"> som skal tegne et dialogskema</w:t>
      </w:r>
      <w:r w:rsidR="006513E6">
        <w:rPr>
          <w:sz w:val="24"/>
          <w:szCs w:val="24"/>
        </w:rPr>
        <w:t>.</w:t>
      </w:r>
      <w:r w:rsidR="00F35DEB">
        <w:rPr>
          <w:sz w:val="24"/>
          <w:szCs w:val="24"/>
        </w:rPr>
        <w:t xml:space="preserve"> (se nedenfor)</w:t>
      </w:r>
      <w:r w:rsidR="00F35DEB">
        <w:rPr>
          <w:sz w:val="24"/>
          <w:szCs w:val="24"/>
        </w:rPr>
        <w:br/>
      </w:r>
      <w:r w:rsidR="00E67793">
        <w:rPr>
          <w:sz w:val="24"/>
          <w:szCs w:val="24"/>
        </w:rPr>
        <w:t>Læreren ridser reglerne for samtale</w:t>
      </w:r>
      <w:r w:rsidR="002678AB">
        <w:rPr>
          <w:sz w:val="24"/>
          <w:szCs w:val="24"/>
        </w:rPr>
        <w:t>n</w:t>
      </w:r>
      <w:r w:rsidR="00E67793">
        <w:rPr>
          <w:sz w:val="24"/>
          <w:szCs w:val="24"/>
        </w:rPr>
        <w:t xml:space="preserve"> op:</w:t>
      </w:r>
    </w:p>
    <w:p w14:paraId="3EC5277C" w14:textId="77777777" w:rsidR="00E67793" w:rsidRDefault="00E67793" w:rsidP="002678AB">
      <w:pPr>
        <w:pStyle w:val="Listeafsni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Der er ikke en talerliste – man tager ordet </w:t>
      </w:r>
    </w:p>
    <w:p w14:paraId="10A1E4B6" w14:textId="77777777" w:rsidR="00E67793" w:rsidRDefault="00E67793" w:rsidP="002678AB">
      <w:pPr>
        <w:pStyle w:val="Listeafsni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Man må ikke afbryde </w:t>
      </w:r>
    </w:p>
    <w:p w14:paraId="3D94A683" w14:textId="41B3DA97" w:rsidR="00D22DB5" w:rsidRDefault="00E67793" w:rsidP="002678AB">
      <w:pPr>
        <w:pStyle w:val="Listeafsni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 har respekt for andres synspunkter og lytter</w:t>
      </w:r>
      <w:r w:rsidR="00136891">
        <w:rPr>
          <w:sz w:val="24"/>
          <w:szCs w:val="24"/>
        </w:rPr>
        <w:t>.</w:t>
      </w:r>
    </w:p>
    <w:p w14:paraId="6F7C568E" w14:textId="40434F58" w:rsidR="00136891" w:rsidRDefault="00136891" w:rsidP="00D22DB5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Eleverne </w:t>
      </w:r>
      <w:r w:rsidR="00E26EFA">
        <w:rPr>
          <w:sz w:val="24"/>
          <w:szCs w:val="24"/>
        </w:rPr>
        <w:t>overvej</w:t>
      </w:r>
      <w:r w:rsidR="002678AB">
        <w:rPr>
          <w:sz w:val="24"/>
          <w:szCs w:val="24"/>
        </w:rPr>
        <w:t>er</w:t>
      </w:r>
      <w:r w:rsidR="00E26EFA">
        <w:rPr>
          <w:sz w:val="24"/>
          <w:szCs w:val="24"/>
        </w:rPr>
        <w:t xml:space="preserve"> individuelt 2-3 minutter</w:t>
      </w:r>
      <w:r w:rsidR="00D37B71">
        <w:rPr>
          <w:sz w:val="24"/>
          <w:szCs w:val="24"/>
        </w:rPr>
        <w:t>: Hvorfor/hvorfor</w:t>
      </w:r>
      <w:r w:rsidR="00D04336">
        <w:rPr>
          <w:sz w:val="24"/>
          <w:szCs w:val="24"/>
        </w:rPr>
        <w:t xml:space="preserve"> ikke</w:t>
      </w:r>
      <w:r w:rsidR="00FB7F58">
        <w:rPr>
          <w:sz w:val="24"/>
          <w:szCs w:val="24"/>
        </w:rPr>
        <w:t xml:space="preserve"> </w:t>
      </w:r>
      <w:r w:rsidR="002678AB">
        <w:rPr>
          <w:sz w:val="24"/>
          <w:szCs w:val="24"/>
        </w:rPr>
        <w:t xml:space="preserve">er </w:t>
      </w:r>
      <w:r w:rsidR="00D37B71">
        <w:rPr>
          <w:sz w:val="24"/>
          <w:szCs w:val="24"/>
        </w:rPr>
        <w:t xml:space="preserve">klimaaktivisme </w:t>
      </w:r>
      <w:r w:rsidR="00882B89">
        <w:rPr>
          <w:sz w:val="24"/>
          <w:szCs w:val="24"/>
        </w:rPr>
        <w:t>og civil</w:t>
      </w:r>
      <w:r w:rsidR="002678AB">
        <w:rPr>
          <w:sz w:val="24"/>
          <w:szCs w:val="24"/>
        </w:rPr>
        <w:t xml:space="preserve"> </w:t>
      </w:r>
      <w:r w:rsidR="00882B89">
        <w:rPr>
          <w:sz w:val="24"/>
          <w:szCs w:val="24"/>
        </w:rPr>
        <w:t xml:space="preserve">ulydighed </w:t>
      </w:r>
      <w:r w:rsidR="00FC0600">
        <w:rPr>
          <w:sz w:val="24"/>
          <w:szCs w:val="24"/>
        </w:rPr>
        <w:t>nødvendigt i kl</w:t>
      </w:r>
      <w:r w:rsidR="00CE3801">
        <w:rPr>
          <w:sz w:val="24"/>
          <w:szCs w:val="24"/>
        </w:rPr>
        <w:t>i</w:t>
      </w:r>
      <w:r w:rsidR="00FC0600">
        <w:rPr>
          <w:sz w:val="24"/>
          <w:szCs w:val="24"/>
        </w:rPr>
        <w:t>makampen</w:t>
      </w:r>
      <w:r w:rsidR="00EE608C">
        <w:rPr>
          <w:sz w:val="24"/>
          <w:szCs w:val="24"/>
        </w:rPr>
        <w:t xml:space="preserve">. Herpå </w:t>
      </w:r>
      <w:r w:rsidR="0082348A">
        <w:rPr>
          <w:sz w:val="24"/>
          <w:szCs w:val="24"/>
        </w:rPr>
        <w:t>summer eleverne i par</w:t>
      </w:r>
      <w:r w:rsidR="002678AB">
        <w:rPr>
          <w:sz w:val="24"/>
          <w:szCs w:val="24"/>
        </w:rPr>
        <w:t>.</w:t>
      </w:r>
    </w:p>
    <w:p w14:paraId="7F3001AD" w14:textId="5ED247E2" w:rsidR="00EE608C" w:rsidRDefault="0056185B" w:rsidP="00D22DB5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Samtale</w:t>
      </w:r>
      <w:r w:rsidR="002678AB">
        <w:rPr>
          <w:sz w:val="24"/>
          <w:szCs w:val="24"/>
        </w:rPr>
        <w:t>n</w:t>
      </w:r>
      <w:r>
        <w:rPr>
          <w:sz w:val="24"/>
          <w:szCs w:val="24"/>
        </w:rPr>
        <w:t xml:space="preserve"> starter med</w:t>
      </w:r>
      <w:r w:rsidR="002678AB">
        <w:rPr>
          <w:sz w:val="24"/>
          <w:szCs w:val="24"/>
        </w:rPr>
        <w:t>,</w:t>
      </w:r>
      <w:r>
        <w:rPr>
          <w:sz w:val="24"/>
          <w:szCs w:val="24"/>
        </w:rPr>
        <w:t xml:space="preserve"> at</w:t>
      </w:r>
      <w:r w:rsidR="00AD2247">
        <w:rPr>
          <w:sz w:val="24"/>
          <w:szCs w:val="24"/>
        </w:rPr>
        <w:t xml:space="preserve"> en elev</w:t>
      </w:r>
      <w:r>
        <w:rPr>
          <w:sz w:val="24"/>
          <w:szCs w:val="24"/>
        </w:rPr>
        <w:t xml:space="preserve"> </w:t>
      </w:r>
      <w:r w:rsidR="00F82C24">
        <w:rPr>
          <w:sz w:val="24"/>
          <w:szCs w:val="24"/>
        </w:rPr>
        <w:t>forklar</w:t>
      </w:r>
      <w:r w:rsidR="002678AB">
        <w:rPr>
          <w:sz w:val="24"/>
          <w:szCs w:val="24"/>
        </w:rPr>
        <w:t>er,</w:t>
      </w:r>
      <w:r w:rsidR="00F82C24">
        <w:rPr>
          <w:sz w:val="24"/>
          <w:szCs w:val="24"/>
        </w:rPr>
        <w:t xml:space="preserve"> hvordan Benjamin Ask Popp-Madsen </w:t>
      </w:r>
      <w:r w:rsidR="00743EAE">
        <w:rPr>
          <w:sz w:val="24"/>
          <w:szCs w:val="24"/>
        </w:rPr>
        <w:t>argumenterer for</w:t>
      </w:r>
      <w:r w:rsidR="002678AB">
        <w:rPr>
          <w:sz w:val="24"/>
          <w:szCs w:val="24"/>
        </w:rPr>
        <w:t>,</w:t>
      </w:r>
      <w:r w:rsidR="00743EAE">
        <w:rPr>
          <w:sz w:val="24"/>
          <w:szCs w:val="24"/>
        </w:rPr>
        <w:t xml:space="preserve"> at aktivisme er demokratisk</w:t>
      </w:r>
      <w:r w:rsidR="002678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018BC">
        <w:rPr>
          <w:sz w:val="24"/>
          <w:szCs w:val="24"/>
        </w:rPr>
        <w:t>Herefter starter dialogen.</w:t>
      </w:r>
      <w:r w:rsidR="00721E2C">
        <w:rPr>
          <w:sz w:val="24"/>
          <w:szCs w:val="24"/>
        </w:rPr>
        <w:t xml:space="preserve"> </w:t>
      </w:r>
      <w:r w:rsidR="0074749B">
        <w:rPr>
          <w:sz w:val="24"/>
          <w:szCs w:val="24"/>
        </w:rPr>
        <w:t>Læreren kan undervejs påvirke og stimulere dialogen ved at bruge forskellige spørgsmål. Se nedenfor.</w:t>
      </w:r>
      <w:r w:rsidR="007018BC">
        <w:rPr>
          <w:sz w:val="24"/>
          <w:szCs w:val="24"/>
        </w:rPr>
        <w:t xml:space="preserve"> </w:t>
      </w:r>
    </w:p>
    <w:p w14:paraId="3E4ABEA4" w14:textId="26B9015B" w:rsidR="00743EAE" w:rsidRDefault="00743EAE" w:rsidP="00D22DB5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Opsamling</w:t>
      </w:r>
      <w:r w:rsidR="00893A2D">
        <w:rPr>
          <w:sz w:val="24"/>
          <w:szCs w:val="24"/>
        </w:rPr>
        <w:t xml:space="preserve"> og metaevaluering </w:t>
      </w:r>
    </w:p>
    <w:p w14:paraId="374D77B1" w14:textId="0B28D0B7" w:rsidR="006F5961" w:rsidRDefault="006F5961" w:rsidP="002678AB">
      <w:pPr>
        <w:pStyle w:val="Listeafsni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kort gennemgang af dialogskemaet </w:t>
      </w:r>
    </w:p>
    <w:p w14:paraId="2275D508" w14:textId="3CE4F9BC" w:rsidR="00D95C17" w:rsidRDefault="00D629A8" w:rsidP="002678AB">
      <w:pPr>
        <w:pStyle w:val="Listeafsni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Var det en god diskussion vi havde? </w:t>
      </w:r>
    </w:p>
    <w:p w14:paraId="7A1E306D" w14:textId="796278C3" w:rsidR="00D629A8" w:rsidRDefault="00D629A8" w:rsidP="002678AB">
      <w:pPr>
        <w:pStyle w:val="Listeafsni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Fik alle</w:t>
      </w:r>
      <w:r w:rsidR="002678AB">
        <w:rPr>
          <w:sz w:val="24"/>
          <w:szCs w:val="24"/>
        </w:rPr>
        <w:t>,</w:t>
      </w:r>
      <w:r>
        <w:rPr>
          <w:sz w:val="24"/>
          <w:szCs w:val="24"/>
        </w:rPr>
        <w:t xml:space="preserve"> der gerne vil sige noget</w:t>
      </w:r>
      <w:r w:rsidR="002678AB">
        <w:rPr>
          <w:sz w:val="24"/>
          <w:szCs w:val="24"/>
        </w:rPr>
        <w:t>,</w:t>
      </w:r>
      <w:r>
        <w:rPr>
          <w:sz w:val="24"/>
          <w:szCs w:val="24"/>
        </w:rPr>
        <w:t xml:space="preserve"> taget ordet?</w:t>
      </w:r>
    </w:p>
    <w:p w14:paraId="5230B1F0" w14:textId="51BFC727" w:rsidR="00D629A8" w:rsidRDefault="00296EDC" w:rsidP="002678AB">
      <w:pPr>
        <w:pStyle w:val="Listeafsni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Fik de, som ikke talte så meget</w:t>
      </w:r>
      <w:r w:rsidR="002678AB">
        <w:rPr>
          <w:sz w:val="24"/>
          <w:szCs w:val="24"/>
        </w:rPr>
        <w:t>,</w:t>
      </w:r>
      <w:r>
        <w:rPr>
          <w:sz w:val="24"/>
          <w:szCs w:val="24"/>
        </w:rPr>
        <w:t xml:space="preserve"> noget ud af </w:t>
      </w:r>
      <w:r w:rsidR="009749A0">
        <w:rPr>
          <w:sz w:val="24"/>
          <w:szCs w:val="24"/>
        </w:rPr>
        <w:t>at være med</w:t>
      </w:r>
      <w:r>
        <w:rPr>
          <w:sz w:val="24"/>
          <w:szCs w:val="24"/>
        </w:rPr>
        <w:t>?</w:t>
      </w:r>
    </w:p>
    <w:p w14:paraId="6280E15E" w14:textId="37DBC04B" w:rsidR="00C73530" w:rsidRDefault="00025A7D" w:rsidP="00C73530">
      <w:pPr>
        <w:rPr>
          <w:sz w:val="24"/>
          <w:szCs w:val="24"/>
        </w:rPr>
      </w:pPr>
      <w:r>
        <w:rPr>
          <w:sz w:val="24"/>
          <w:szCs w:val="24"/>
        </w:rPr>
        <w:t>Læreren skal som forberedelse overvej</w:t>
      </w:r>
      <w:r w:rsidR="00320C8B">
        <w:rPr>
          <w:sz w:val="24"/>
          <w:szCs w:val="24"/>
        </w:rPr>
        <w:t>e,</w:t>
      </w:r>
      <w:r>
        <w:rPr>
          <w:sz w:val="24"/>
          <w:szCs w:val="24"/>
        </w:rPr>
        <w:t xml:space="preserve"> hvordan man kan stimulere samtale</w:t>
      </w:r>
      <w:r w:rsidR="00320C8B">
        <w:rPr>
          <w:sz w:val="24"/>
          <w:szCs w:val="24"/>
        </w:rPr>
        <w:t>n</w:t>
      </w:r>
      <w:r w:rsidR="001717A8">
        <w:rPr>
          <w:sz w:val="24"/>
          <w:szCs w:val="24"/>
        </w:rPr>
        <w:t>.</w:t>
      </w:r>
      <w:r w:rsidR="00C70F66">
        <w:rPr>
          <w:sz w:val="24"/>
          <w:szCs w:val="24"/>
        </w:rPr>
        <w:t xml:space="preserve"> </w:t>
      </w:r>
      <w:r w:rsidR="00794B13">
        <w:rPr>
          <w:sz w:val="24"/>
          <w:szCs w:val="24"/>
        </w:rPr>
        <w:t xml:space="preserve">Man kan lade sig inspirere af den </w:t>
      </w:r>
      <w:r w:rsidR="001717A8">
        <w:rPr>
          <w:sz w:val="24"/>
          <w:szCs w:val="24"/>
        </w:rPr>
        <w:t>dialogbasere</w:t>
      </w:r>
      <w:r w:rsidR="00320C8B">
        <w:rPr>
          <w:sz w:val="24"/>
          <w:szCs w:val="24"/>
        </w:rPr>
        <w:t>de</w:t>
      </w:r>
      <w:r w:rsidR="001717A8">
        <w:rPr>
          <w:sz w:val="24"/>
          <w:szCs w:val="24"/>
        </w:rPr>
        <w:t xml:space="preserve"> undervisning</w:t>
      </w:r>
      <w:r w:rsidR="00794B13">
        <w:rPr>
          <w:sz w:val="24"/>
          <w:szCs w:val="24"/>
        </w:rPr>
        <w:t>. Her</w:t>
      </w:r>
      <w:r w:rsidR="001717A8">
        <w:rPr>
          <w:sz w:val="24"/>
          <w:szCs w:val="24"/>
        </w:rPr>
        <w:t xml:space="preserve"> arbejde</w:t>
      </w:r>
      <w:r w:rsidR="00320C8B">
        <w:rPr>
          <w:sz w:val="24"/>
          <w:szCs w:val="24"/>
        </w:rPr>
        <w:t>s</w:t>
      </w:r>
      <w:r w:rsidR="001717A8">
        <w:rPr>
          <w:sz w:val="24"/>
          <w:szCs w:val="24"/>
        </w:rPr>
        <w:t xml:space="preserve"> med forskellige typer af spørgsmå</w:t>
      </w:r>
      <w:r w:rsidR="004B0415">
        <w:rPr>
          <w:sz w:val="24"/>
          <w:szCs w:val="24"/>
        </w:rPr>
        <w:t xml:space="preserve">l. Man kunne fx anvende nogle af følgende: </w:t>
      </w:r>
    </w:p>
    <w:p w14:paraId="16CA06E4" w14:textId="2402DE27" w:rsidR="000E6773" w:rsidRPr="00F93A43" w:rsidRDefault="001717A8" w:rsidP="007C280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BAE5B4" wp14:editId="5F8ADBE4">
            <wp:extent cx="6114802" cy="4904580"/>
            <wp:effectExtent l="0" t="0" r="63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453" cy="490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A43" w:rsidRPr="00F93A43">
        <w:rPr>
          <w:sz w:val="24"/>
          <w:szCs w:val="24"/>
        </w:rPr>
        <w:t xml:space="preserve">Figur: </w:t>
      </w:r>
      <w:r w:rsidR="00F93A43">
        <w:rPr>
          <w:sz w:val="24"/>
          <w:szCs w:val="24"/>
        </w:rPr>
        <w:t xml:space="preserve">Fra </w:t>
      </w:r>
      <w:r w:rsidR="00F93A43" w:rsidRPr="00F93A43">
        <w:rPr>
          <w:sz w:val="24"/>
          <w:szCs w:val="24"/>
        </w:rPr>
        <w:t xml:space="preserve">Oplæg af </w:t>
      </w:r>
      <w:r w:rsidR="000E6773" w:rsidRPr="00F93A43">
        <w:rPr>
          <w:sz w:val="24"/>
          <w:szCs w:val="24"/>
        </w:rPr>
        <w:t>Mikkel Risbjerg og Michael Bang Sørensen</w:t>
      </w:r>
      <w:r w:rsidR="00320C8B">
        <w:rPr>
          <w:sz w:val="24"/>
          <w:szCs w:val="24"/>
        </w:rPr>
        <w:t>,</w:t>
      </w:r>
      <w:r w:rsidR="00675B65">
        <w:rPr>
          <w:sz w:val="24"/>
          <w:szCs w:val="24"/>
        </w:rPr>
        <w:t xml:space="preserve"> </w:t>
      </w:r>
      <w:r w:rsidR="00675B65" w:rsidRPr="00675B65">
        <w:rPr>
          <w:sz w:val="24"/>
          <w:szCs w:val="24"/>
        </w:rPr>
        <w:t>Det frie Gymnasium</w:t>
      </w:r>
      <w:r w:rsidR="00F93A43" w:rsidRPr="00F93A43">
        <w:rPr>
          <w:sz w:val="24"/>
          <w:szCs w:val="24"/>
        </w:rPr>
        <w:t xml:space="preserve"> </w:t>
      </w:r>
      <w:r w:rsidR="00F93A43">
        <w:rPr>
          <w:sz w:val="24"/>
          <w:szCs w:val="24"/>
        </w:rPr>
        <w:t xml:space="preserve">på </w:t>
      </w:r>
      <w:r w:rsidR="00F93A43" w:rsidRPr="00F93A43">
        <w:rPr>
          <w:sz w:val="24"/>
          <w:szCs w:val="24"/>
        </w:rPr>
        <w:t xml:space="preserve">Køge Gymnasium okt. </w:t>
      </w:r>
      <w:r w:rsidR="00675B65">
        <w:rPr>
          <w:sz w:val="24"/>
          <w:szCs w:val="24"/>
        </w:rPr>
        <w:t>20</w:t>
      </w:r>
      <w:r w:rsidR="00F93A43" w:rsidRPr="00F93A43">
        <w:rPr>
          <w:sz w:val="24"/>
          <w:szCs w:val="24"/>
        </w:rPr>
        <w:t>21</w:t>
      </w:r>
    </w:p>
    <w:p w14:paraId="15984CC3" w14:textId="7EE448CE" w:rsidR="007C2803" w:rsidRPr="007C2803" w:rsidRDefault="007C2803" w:rsidP="007C2803">
      <w:pPr>
        <w:rPr>
          <w:b/>
          <w:bCs/>
          <w:sz w:val="24"/>
          <w:szCs w:val="24"/>
        </w:rPr>
      </w:pPr>
      <w:r w:rsidRPr="007C2803">
        <w:rPr>
          <w:b/>
          <w:bCs/>
          <w:sz w:val="24"/>
          <w:szCs w:val="24"/>
        </w:rPr>
        <w:t>Identifikation:</w:t>
      </w:r>
    </w:p>
    <w:p w14:paraId="0F6F80C0" w14:textId="1D11467A" w:rsidR="00E50A7D" w:rsidRDefault="00975B46" w:rsidP="00C73530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Kender du nogen</w:t>
      </w:r>
      <w:r w:rsidR="00320C8B">
        <w:rPr>
          <w:sz w:val="24"/>
          <w:szCs w:val="24"/>
        </w:rPr>
        <w:t>,</w:t>
      </w:r>
      <w:r>
        <w:rPr>
          <w:sz w:val="24"/>
          <w:szCs w:val="24"/>
        </w:rPr>
        <w:t xml:space="preserve"> som </w:t>
      </w:r>
      <w:r w:rsidR="00E50A7D">
        <w:rPr>
          <w:sz w:val="24"/>
          <w:szCs w:val="24"/>
        </w:rPr>
        <w:t>er</w:t>
      </w:r>
      <w:r>
        <w:rPr>
          <w:sz w:val="24"/>
          <w:szCs w:val="24"/>
        </w:rPr>
        <w:t xml:space="preserve"> klima</w:t>
      </w:r>
      <w:r w:rsidR="00E50A7D">
        <w:rPr>
          <w:sz w:val="24"/>
          <w:szCs w:val="24"/>
        </w:rPr>
        <w:t>aktivister</w:t>
      </w:r>
      <w:r>
        <w:rPr>
          <w:sz w:val="24"/>
          <w:szCs w:val="24"/>
        </w:rPr>
        <w:t>?</w:t>
      </w:r>
    </w:p>
    <w:p w14:paraId="38C59C5D" w14:textId="3AC974A9" w:rsidR="007D0445" w:rsidRDefault="00E22D6E" w:rsidP="007D0445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Kender du til fø</w:t>
      </w:r>
      <w:r w:rsidR="00320C8B">
        <w:rPr>
          <w:sz w:val="24"/>
          <w:szCs w:val="24"/>
        </w:rPr>
        <w:t>l</w:t>
      </w:r>
      <w:r>
        <w:rPr>
          <w:sz w:val="24"/>
          <w:szCs w:val="24"/>
        </w:rPr>
        <w:t xml:space="preserve">elsen af </w:t>
      </w:r>
      <w:r w:rsidR="00090444">
        <w:rPr>
          <w:sz w:val="24"/>
          <w:szCs w:val="24"/>
        </w:rPr>
        <w:t>klimaangst</w:t>
      </w:r>
      <w:r>
        <w:rPr>
          <w:sz w:val="24"/>
          <w:szCs w:val="24"/>
        </w:rPr>
        <w:t>?</w:t>
      </w:r>
      <w:r w:rsidR="007D0445" w:rsidRPr="007D0445">
        <w:rPr>
          <w:sz w:val="24"/>
          <w:szCs w:val="24"/>
        </w:rPr>
        <w:t xml:space="preserve"> </w:t>
      </w:r>
    </w:p>
    <w:p w14:paraId="4C26F789" w14:textId="122A3432" w:rsidR="00A433AA" w:rsidRPr="007D0445" w:rsidRDefault="007D0445" w:rsidP="007D0445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Hvor går jeres grænse for aktivisme og civi</w:t>
      </w:r>
      <w:r w:rsidR="00320C8B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ulydighed? </w:t>
      </w:r>
    </w:p>
    <w:p w14:paraId="6A468AEF" w14:textId="3C5A48CF" w:rsidR="007D0445" w:rsidRPr="003C45B0" w:rsidRDefault="007D0445" w:rsidP="007D0445">
      <w:pPr>
        <w:rPr>
          <w:b/>
          <w:bCs/>
          <w:sz w:val="24"/>
          <w:szCs w:val="24"/>
        </w:rPr>
      </w:pPr>
      <w:r w:rsidRPr="003C45B0">
        <w:rPr>
          <w:b/>
          <w:bCs/>
          <w:sz w:val="24"/>
          <w:szCs w:val="24"/>
        </w:rPr>
        <w:t xml:space="preserve">Udsyn </w:t>
      </w:r>
    </w:p>
    <w:p w14:paraId="3F391468" w14:textId="285D554C" w:rsidR="007D0445" w:rsidRDefault="00F35DEB" w:rsidP="007D0445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Har</w:t>
      </w:r>
      <w:r w:rsidR="007D0445">
        <w:rPr>
          <w:sz w:val="24"/>
          <w:szCs w:val="24"/>
        </w:rPr>
        <w:t xml:space="preserve"> vi muligheder for at påvirke de politiske beslutninger om klimaet</w:t>
      </w:r>
      <w:r w:rsidR="003C45B0">
        <w:rPr>
          <w:sz w:val="24"/>
          <w:szCs w:val="24"/>
        </w:rPr>
        <w:t>?</w:t>
      </w:r>
    </w:p>
    <w:p w14:paraId="6EA7EFE2" w14:textId="28EEBEC0" w:rsidR="007D0445" w:rsidRDefault="00610F04" w:rsidP="00C73530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Hvordan har det betydning</w:t>
      </w:r>
      <w:r w:rsidR="00320C8B">
        <w:rPr>
          <w:sz w:val="24"/>
          <w:szCs w:val="24"/>
        </w:rPr>
        <w:t>,</w:t>
      </w:r>
      <w:r>
        <w:rPr>
          <w:sz w:val="24"/>
          <w:szCs w:val="24"/>
        </w:rPr>
        <w:t xml:space="preserve"> hvis politikkerne ikke handler på klimakrisen?</w:t>
      </w:r>
    </w:p>
    <w:p w14:paraId="0C324DCC" w14:textId="20849669" w:rsidR="003C45B0" w:rsidRDefault="00794B13" w:rsidP="00C73530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Har vores holdninger og handlinger indflydelse på </w:t>
      </w:r>
      <w:r w:rsidR="00320C8B">
        <w:rPr>
          <w:sz w:val="24"/>
          <w:szCs w:val="24"/>
        </w:rPr>
        <w:t>k</w:t>
      </w:r>
      <w:r>
        <w:rPr>
          <w:sz w:val="24"/>
          <w:szCs w:val="24"/>
        </w:rPr>
        <w:t xml:space="preserve">limaet? </w:t>
      </w:r>
    </w:p>
    <w:p w14:paraId="0E9E21B9" w14:textId="04250984" w:rsidR="00F578E0" w:rsidRPr="003C45B0" w:rsidRDefault="00375994" w:rsidP="00375994">
      <w:pPr>
        <w:rPr>
          <w:b/>
          <w:bCs/>
          <w:sz w:val="24"/>
          <w:szCs w:val="24"/>
        </w:rPr>
      </w:pPr>
      <w:r w:rsidRPr="003C45B0">
        <w:rPr>
          <w:b/>
          <w:bCs/>
          <w:sz w:val="24"/>
          <w:szCs w:val="24"/>
        </w:rPr>
        <w:t>Metode:</w:t>
      </w:r>
    </w:p>
    <w:p w14:paraId="2093FE9A" w14:textId="47F79954" w:rsidR="00375994" w:rsidRDefault="00375994" w:rsidP="00375994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Hvordan ved vi</w:t>
      </w:r>
      <w:r w:rsidR="00320C8B">
        <w:rPr>
          <w:sz w:val="24"/>
          <w:szCs w:val="24"/>
        </w:rPr>
        <w:t>, at</w:t>
      </w:r>
      <w:r>
        <w:rPr>
          <w:sz w:val="24"/>
          <w:szCs w:val="24"/>
        </w:rPr>
        <w:t xml:space="preserve"> der er en klimakrise?</w:t>
      </w:r>
      <w:r w:rsidRPr="00857AA0">
        <w:rPr>
          <w:sz w:val="24"/>
          <w:szCs w:val="24"/>
        </w:rPr>
        <w:t xml:space="preserve"> </w:t>
      </w:r>
    </w:p>
    <w:p w14:paraId="3D2FDA19" w14:textId="34A9B71B" w:rsidR="00610F04" w:rsidRPr="003C45B0" w:rsidRDefault="00F35DEB" w:rsidP="00610F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Værdigrundlag:</w:t>
      </w:r>
    </w:p>
    <w:p w14:paraId="484F0F9C" w14:textId="5ECB0AD5" w:rsidR="00B32DBE" w:rsidRDefault="00843EE2" w:rsidP="00C73530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Hvorfor kan aktivisme og civil</w:t>
      </w:r>
      <w:r w:rsidR="00320C8B">
        <w:rPr>
          <w:sz w:val="24"/>
          <w:szCs w:val="24"/>
        </w:rPr>
        <w:t xml:space="preserve"> </w:t>
      </w:r>
      <w:r>
        <w:rPr>
          <w:sz w:val="24"/>
          <w:szCs w:val="24"/>
        </w:rPr>
        <w:t>ulydighed være</w:t>
      </w:r>
      <w:r w:rsidR="00B32DBE">
        <w:rPr>
          <w:sz w:val="24"/>
          <w:szCs w:val="24"/>
        </w:rPr>
        <w:t xml:space="preserve"> vigtige</w:t>
      </w:r>
      <w:r w:rsidR="00320C8B">
        <w:rPr>
          <w:sz w:val="24"/>
          <w:szCs w:val="24"/>
        </w:rPr>
        <w:t xml:space="preserve"> elementer</w:t>
      </w:r>
      <w:r w:rsidR="00B32DBE">
        <w:rPr>
          <w:sz w:val="24"/>
          <w:szCs w:val="24"/>
        </w:rPr>
        <w:t xml:space="preserve"> i en demokratisk proces</w:t>
      </w:r>
      <w:r w:rsidR="00320C8B">
        <w:rPr>
          <w:sz w:val="24"/>
          <w:szCs w:val="24"/>
        </w:rPr>
        <w:t>?</w:t>
      </w:r>
    </w:p>
    <w:p w14:paraId="2D6FE623" w14:textId="2A133741" w:rsidR="00C73530" w:rsidRDefault="007309CE" w:rsidP="00C73530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Hvorfor er </w:t>
      </w:r>
      <w:r w:rsidR="00B32DBE">
        <w:rPr>
          <w:sz w:val="24"/>
          <w:szCs w:val="24"/>
        </w:rPr>
        <w:t>det vigtigt for demokrat</w:t>
      </w:r>
      <w:r w:rsidR="00585500">
        <w:rPr>
          <w:sz w:val="24"/>
          <w:szCs w:val="24"/>
        </w:rPr>
        <w:t>isk</w:t>
      </w:r>
      <w:r w:rsidR="00320C8B">
        <w:rPr>
          <w:sz w:val="24"/>
          <w:szCs w:val="24"/>
        </w:rPr>
        <w:t>e</w:t>
      </w:r>
      <w:r w:rsidR="00585500">
        <w:rPr>
          <w:sz w:val="24"/>
          <w:szCs w:val="24"/>
        </w:rPr>
        <w:t xml:space="preserve"> </w:t>
      </w:r>
      <w:r w:rsidR="009D7358">
        <w:rPr>
          <w:sz w:val="24"/>
          <w:szCs w:val="24"/>
        </w:rPr>
        <w:t>løsning</w:t>
      </w:r>
      <w:r w:rsidR="00320C8B">
        <w:rPr>
          <w:sz w:val="24"/>
          <w:szCs w:val="24"/>
        </w:rPr>
        <w:t>er,</w:t>
      </w:r>
      <w:r w:rsidR="009D7358">
        <w:rPr>
          <w:sz w:val="24"/>
          <w:szCs w:val="24"/>
        </w:rPr>
        <w:t xml:space="preserve"> at alle</w:t>
      </w:r>
      <w:r>
        <w:rPr>
          <w:sz w:val="24"/>
          <w:szCs w:val="24"/>
        </w:rPr>
        <w:t xml:space="preserve"> </w:t>
      </w:r>
      <w:r w:rsidR="00320C8B">
        <w:rPr>
          <w:sz w:val="24"/>
          <w:szCs w:val="24"/>
        </w:rPr>
        <w:t>i samfundet</w:t>
      </w:r>
      <w:r>
        <w:rPr>
          <w:sz w:val="24"/>
          <w:szCs w:val="24"/>
        </w:rPr>
        <w:t xml:space="preserve"> føler sig repræsenteret </w:t>
      </w:r>
      <w:r w:rsidR="009D7358">
        <w:rPr>
          <w:sz w:val="24"/>
          <w:szCs w:val="24"/>
        </w:rPr>
        <w:t>i det</w:t>
      </w:r>
      <w:r>
        <w:rPr>
          <w:sz w:val="24"/>
          <w:szCs w:val="24"/>
        </w:rPr>
        <w:t xml:space="preserve"> politiske system</w:t>
      </w:r>
      <w:r w:rsidR="009D7358">
        <w:rPr>
          <w:sz w:val="24"/>
          <w:szCs w:val="24"/>
        </w:rPr>
        <w:t xml:space="preserve"> og i de politisk</w:t>
      </w:r>
      <w:r w:rsidR="00320C8B">
        <w:rPr>
          <w:sz w:val="24"/>
          <w:szCs w:val="24"/>
        </w:rPr>
        <w:t>e</w:t>
      </w:r>
      <w:r w:rsidR="009D7358">
        <w:rPr>
          <w:sz w:val="24"/>
          <w:szCs w:val="24"/>
        </w:rPr>
        <w:t xml:space="preserve"> beslutninger</w:t>
      </w:r>
      <w:r>
        <w:rPr>
          <w:sz w:val="24"/>
          <w:szCs w:val="24"/>
        </w:rPr>
        <w:t xml:space="preserve">? </w:t>
      </w:r>
      <w:r w:rsidR="00975B46">
        <w:rPr>
          <w:sz w:val="24"/>
          <w:szCs w:val="24"/>
        </w:rPr>
        <w:t xml:space="preserve"> </w:t>
      </w:r>
    </w:p>
    <w:p w14:paraId="0212CFD3" w14:textId="76FEC23F" w:rsidR="004A183B" w:rsidRDefault="00B96FD9" w:rsidP="00C73530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Hvilke prob</w:t>
      </w:r>
      <w:r w:rsidR="00320C8B">
        <w:rPr>
          <w:sz w:val="24"/>
          <w:szCs w:val="24"/>
        </w:rPr>
        <w:t>le</w:t>
      </w:r>
      <w:r>
        <w:rPr>
          <w:sz w:val="24"/>
          <w:szCs w:val="24"/>
        </w:rPr>
        <w:t xml:space="preserve">mer </w:t>
      </w:r>
      <w:r w:rsidR="00320C8B">
        <w:rPr>
          <w:sz w:val="24"/>
          <w:szCs w:val="24"/>
        </w:rPr>
        <w:t>ville</w:t>
      </w:r>
      <w:r>
        <w:rPr>
          <w:sz w:val="24"/>
          <w:szCs w:val="24"/>
        </w:rPr>
        <w:t xml:space="preserve"> der opstå i de</w:t>
      </w:r>
      <w:r w:rsidR="00320C8B">
        <w:rPr>
          <w:sz w:val="24"/>
          <w:szCs w:val="24"/>
        </w:rPr>
        <w:t>t</w:t>
      </w:r>
      <w:r>
        <w:rPr>
          <w:sz w:val="24"/>
          <w:szCs w:val="24"/>
        </w:rPr>
        <w:t xml:space="preserve"> danske demokrati</w:t>
      </w:r>
      <w:r w:rsidR="00320C8B">
        <w:rPr>
          <w:sz w:val="24"/>
          <w:szCs w:val="24"/>
        </w:rPr>
        <w:t xml:space="preserve">, </w:t>
      </w:r>
      <w:r>
        <w:rPr>
          <w:sz w:val="24"/>
          <w:szCs w:val="24"/>
        </w:rPr>
        <w:t>hvis vi accepter vold</w:t>
      </w:r>
      <w:r w:rsidR="003B646B">
        <w:rPr>
          <w:sz w:val="24"/>
          <w:szCs w:val="24"/>
        </w:rPr>
        <w:t xml:space="preserve"> som led i klimakampen?  </w:t>
      </w:r>
    </w:p>
    <w:p w14:paraId="5267371A" w14:textId="1ED7A51C" w:rsidR="00A03D74" w:rsidRDefault="00B24146" w:rsidP="00B24146">
      <w:pPr>
        <w:rPr>
          <w:sz w:val="24"/>
          <w:szCs w:val="24"/>
        </w:rPr>
      </w:pPr>
      <w:r>
        <w:rPr>
          <w:sz w:val="24"/>
          <w:szCs w:val="24"/>
        </w:rPr>
        <w:t xml:space="preserve">Man kan læse </w:t>
      </w:r>
      <w:r w:rsidR="00E44F02">
        <w:rPr>
          <w:sz w:val="24"/>
          <w:szCs w:val="24"/>
        </w:rPr>
        <w:t xml:space="preserve">mere </w:t>
      </w:r>
      <w:r>
        <w:rPr>
          <w:sz w:val="24"/>
          <w:szCs w:val="24"/>
        </w:rPr>
        <w:t xml:space="preserve">om principperne for dialogbaseret undervisning </w:t>
      </w:r>
      <w:r w:rsidR="000C04AA">
        <w:rPr>
          <w:sz w:val="24"/>
          <w:szCs w:val="24"/>
        </w:rPr>
        <w:t xml:space="preserve">på </w:t>
      </w:r>
      <w:hyperlink r:id="rId15" w:history="1">
        <w:r w:rsidR="000C04AA" w:rsidRPr="00962894">
          <w:rPr>
            <w:rStyle w:val="Hyperlink"/>
            <w:sz w:val="24"/>
            <w:szCs w:val="24"/>
          </w:rPr>
          <w:t>https://forlagetcolumbus.dk/dialogbaseret</w:t>
        </w:r>
      </w:hyperlink>
      <w:r w:rsidR="000C04AA">
        <w:rPr>
          <w:sz w:val="24"/>
          <w:szCs w:val="24"/>
        </w:rPr>
        <w:t xml:space="preserve"> </w:t>
      </w:r>
      <w:r w:rsidR="00E44F02">
        <w:rPr>
          <w:sz w:val="24"/>
          <w:szCs w:val="24"/>
        </w:rPr>
        <w:t>og/</w:t>
      </w:r>
      <w:r w:rsidR="000C04AA">
        <w:rPr>
          <w:sz w:val="24"/>
          <w:szCs w:val="24"/>
        </w:rPr>
        <w:t xml:space="preserve">eller se en introduktion her: </w:t>
      </w:r>
      <w:hyperlink r:id="rId16" w:history="1">
        <w:r w:rsidR="000C04AA" w:rsidRPr="00962894">
          <w:rPr>
            <w:rStyle w:val="Hyperlink"/>
            <w:sz w:val="24"/>
            <w:szCs w:val="24"/>
          </w:rPr>
          <w:t>https://www.duu.dk/1-4-dialogcirkel</w:t>
        </w:r>
      </w:hyperlink>
    </w:p>
    <w:p w14:paraId="45886271" w14:textId="77777777" w:rsidR="000C04AA" w:rsidRDefault="000C04AA" w:rsidP="00B24146">
      <w:pPr>
        <w:rPr>
          <w:sz w:val="24"/>
          <w:szCs w:val="24"/>
        </w:rPr>
      </w:pPr>
    </w:p>
    <w:p w14:paraId="134FE346" w14:textId="4BAAB6B3" w:rsidR="004D2A73" w:rsidRPr="00506DCA" w:rsidRDefault="00F40F39" w:rsidP="00506DCA">
      <w:r>
        <w:rPr>
          <w:color w:val="000066"/>
          <w:sz w:val="32"/>
          <w:szCs w:val="32"/>
        </w:rPr>
        <w:t>Supplerende materialer</w:t>
      </w:r>
      <w:r>
        <w:br/>
        <w:t>Følgende er forslag til supplerende materialer, der evt. kan lånes på CFU:</w:t>
      </w:r>
      <w:r w:rsidR="00AD1807">
        <w:t xml:space="preserve"> </w:t>
      </w:r>
      <w:r w:rsidR="00A16B94" w:rsidRPr="00A16B9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910971">
        <w:t>Debatten</w:t>
      </w:r>
      <w:r w:rsidR="009517D5">
        <w:t>:</w:t>
      </w:r>
      <w:r w:rsidR="00506DCA">
        <w:t xml:space="preserve"> </w:t>
      </w:r>
      <w:r w:rsidR="00910971">
        <w:t xml:space="preserve">Partilederdebat fra Folkemødet 2022 </w:t>
      </w:r>
      <w:r w:rsidR="009517D5">
        <w:t>fra</w:t>
      </w:r>
      <w:r w:rsidR="009517D5" w:rsidRPr="00506DCA">
        <w:t xml:space="preserve"> DR2 16.</w:t>
      </w:r>
      <w:r w:rsidR="009517D5">
        <w:t>0</w:t>
      </w:r>
      <w:r w:rsidR="009517D5" w:rsidRPr="00506DCA">
        <w:t>6</w:t>
      </w:r>
      <w:r w:rsidR="009517D5">
        <w:t xml:space="preserve"> </w:t>
      </w:r>
      <w:r w:rsidR="009517D5" w:rsidRPr="00506DCA">
        <w:t>2022</w:t>
      </w:r>
      <w:r w:rsidR="009517D5">
        <w:t xml:space="preserve"> (</w:t>
      </w:r>
      <w:r w:rsidR="00AE74B8">
        <w:t>49 min)</w:t>
      </w:r>
      <w:r w:rsidR="009517D5">
        <w:t xml:space="preserve"> </w:t>
      </w:r>
      <w:hyperlink r:id="rId17" w:history="1">
        <w:r w:rsidR="00CE3801" w:rsidRPr="000429AC">
          <w:rPr>
            <w:rStyle w:val="Hyperlink"/>
          </w:rPr>
          <w:t>https://mitcfu.dk/TV0000128175</w:t>
        </w:r>
      </w:hyperlink>
    </w:p>
    <w:p w14:paraId="620E49C1" w14:textId="7CA22070" w:rsidR="00910971" w:rsidRPr="009517D5" w:rsidRDefault="009B0E50" w:rsidP="00910971">
      <w:r w:rsidRPr="009517D5">
        <w:t>Extinction Rebellion</w:t>
      </w:r>
      <w:r w:rsidR="003768E8" w:rsidRPr="009517D5">
        <w:t xml:space="preserve"> fra TV2 </w:t>
      </w:r>
      <w:r w:rsidR="00897E17" w:rsidRPr="009517D5">
        <w:t>0</w:t>
      </w:r>
      <w:r w:rsidR="003768E8" w:rsidRPr="009517D5">
        <w:t>5.</w:t>
      </w:r>
      <w:r w:rsidR="00897E17" w:rsidRPr="009517D5">
        <w:t>0</w:t>
      </w:r>
      <w:r w:rsidR="003768E8" w:rsidRPr="009517D5">
        <w:t>5 2022</w:t>
      </w:r>
      <w:r w:rsidR="009517D5" w:rsidRPr="009517D5">
        <w:t xml:space="preserve"> (17 min)</w:t>
      </w:r>
      <w:r w:rsidRPr="009517D5">
        <w:t xml:space="preserve"> </w:t>
      </w:r>
      <w:hyperlink r:id="rId18" w:history="1">
        <w:r w:rsidR="00CE3801" w:rsidRPr="000429AC">
          <w:rPr>
            <w:rStyle w:val="Hyperlink"/>
          </w:rPr>
          <w:t>https://mitcfu.dk/TV0000124490</w:t>
        </w:r>
      </w:hyperlink>
    </w:p>
    <w:p w14:paraId="6E0F1231" w14:textId="70EAD079" w:rsidR="0065790F" w:rsidRPr="009517D5" w:rsidRDefault="0065790F" w:rsidP="00910971">
      <w:r w:rsidRPr="009517D5">
        <w:t xml:space="preserve">Greta Thunbergs disciple </w:t>
      </w:r>
      <w:r w:rsidR="00897E17" w:rsidRPr="009517D5">
        <w:t>fra DR</w:t>
      </w:r>
      <w:r w:rsidR="00BF5598" w:rsidRPr="009517D5">
        <w:t xml:space="preserve">1 14.10 </w:t>
      </w:r>
      <w:r w:rsidR="00897E17" w:rsidRPr="009517D5">
        <w:t>2019</w:t>
      </w:r>
      <w:r w:rsidR="00BF5598" w:rsidRPr="009517D5">
        <w:t xml:space="preserve"> (26 min) </w:t>
      </w:r>
      <w:hyperlink r:id="rId19" w:history="1">
        <w:r w:rsidR="00CE3801" w:rsidRPr="000429AC">
          <w:rPr>
            <w:rStyle w:val="Hyperlink"/>
          </w:rPr>
          <w:t>https://mitcfu.dk/TV0000118035</w:t>
        </w:r>
      </w:hyperlink>
    </w:p>
    <w:p w14:paraId="47397334" w14:textId="58CD25D2" w:rsidR="00A456C5" w:rsidRPr="00994230" w:rsidRDefault="00A456C5" w:rsidP="00910971">
      <w:r w:rsidRPr="00994230">
        <w:t>Inside Extinction Rebellion</w:t>
      </w:r>
      <w:r w:rsidR="00AE74B8" w:rsidRPr="00994230">
        <w:t xml:space="preserve"> fra DR2 03.11 2021 (45min)</w:t>
      </w:r>
      <w:r w:rsidR="00DB2086" w:rsidRPr="00994230">
        <w:t xml:space="preserve"> </w:t>
      </w:r>
      <w:hyperlink r:id="rId20" w:history="1">
        <w:r w:rsidR="00CE3801" w:rsidRPr="000429AC">
          <w:rPr>
            <w:rStyle w:val="Hyperlink"/>
          </w:rPr>
          <w:t>https://mitcfu.dk/TV0000125927</w:t>
        </w:r>
      </w:hyperlink>
    </w:p>
    <w:p w14:paraId="0D3BFDA7" w14:textId="2D315240" w:rsidR="00DB2086" w:rsidRPr="00782FB2" w:rsidRDefault="00782FB2" w:rsidP="00910971">
      <w:r w:rsidRPr="00782FB2">
        <w:t xml:space="preserve">21 Søndag </w:t>
      </w:r>
      <w:r w:rsidR="00994230">
        <w:t>fra DR 1</w:t>
      </w:r>
      <w:r w:rsidRPr="00782FB2">
        <w:t xml:space="preserve"> 30.01.2022 </w:t>
      </w:r>
      <w:r w:rsidR="00994230">
        <w:t>(</w:t>
      </w:r>
      <w:r w:rsidR="00AB4D9F">
        <w:t xml:space="preserve">11 min) </w:t>
      </w:r>
      <w:r w:rsidRPr="00782FB2">
        <w:t xml:space="preserve"> </w:t>
      </w:r>
      <w:hyperlink r:id="rId21" w:history="1">
        <w:r w:rsidR="00CE3801" w:rsidRPr="000429AC">
          <w:rPr>
            <w:rStyle w:val="Hyperlink"/>
          </w:rPr>
          <w:t>https://mitcfu.dk/TV0000126911</w:t>
        </w:r>
      </w:hyperlink>
    </w:p>
    <w:p w14:paraId="3A808C21" w14:textId="77777777" w:rsidR="00804D8B" w:rsidRPr="00782FB2" w:rsidRDefault="00804D8B" w:rsidP="00910971"/>
    <w:p w14:paraId="7D86982D" w14:textId="57CD8C3F" w:rsidR="0065790F" w:rsidRDefault="0065790F" w:rsidP="00910971"/>
    <w:p w14:paraId="77A7F0D8" w14:textId="77777777" w:rsidR="00126C75" w:rsidRPr="00782FB2" w:rsidRDefault="00126C75" w:rsidP="00910971"/>
    <w:p w14:paraId="192D7C5B" w14:textId="77777777" w:rsidR="009441AC" w:rsidRPr="00782FB2" w:rsidRDefault="009441AC"/>
    <w:sectPr w:rsidR="009441AC" w:rsidRPr="00782FB2">
      <w:headerReference w:type="default" r:id="rId22"/>
      <w:footerReference w:type="default" r:id="rId23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37B9" w14:textId="77777777" w:rsidR="003F047E" w:rsidRDefault="003F047E" w:rsidP="00755E1F">
      <w:pPr>
        <w:spacing w:after="0"/>
      </w:pPr>
      <w:r>
        <w:separator/>
      </w:r>
    </w:p>
  </w:endnote>
  <w:endnote w:type="continuationSeparator" w:id="0">
    <w:p w14:paraId="3C7880C3" w14:textId="77777777" w:rsidR="003F047E" w:rsidRDefault="003F047E" w:rsidP="00755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E271" w14:textId="1C3F9FB2" w:rsidR="008350C8" w:rsidRDefault="003F04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</w:rPr>
      <w:pict w14:anchorId="3431E69F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0BBD87C6" w14:textId="3044D051" w:rsidR="00090310" w:rsidRPr="00090310" w:rsidRDefault="007F1E02" w:rsidP="00090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Christian Aalborg Frandsen, CFU KP, </w:t>
    </w:r>
    <w:r w:rsidR="000F55C4">
      <w:rPr>
        <w:color w:val="000000"/>
        <w:sz w:val="18"/>
        <w:szCs w:val="18"/>
      </w:rPr>
      <w:t xml:space="preserve">september </w:t>
    </w:r>
    <w:r w:rsidR="00090310">
      <w:rPr>
        <w:color w:val="000000"/>
        <w:sz w:val="18"/>
        <w:szCs w:val="18"/>
      </w:rPr>
      <w:t>2022</w:t>
    </w:r>
    <w:r w:rsidR="00583CCC">
      <w:rPr>
        <w:color w:val="000000"/>
        <w:sz w:val="18"/>
        <w:szCs w:val="18"/>
      </w:rPr>
      <w:t xml:space="preserve"> </w:t>
    </w:r>
    <w:r w:rsidR="00583CCC">
      <w:rPr>
        <w:color w:val="000000"/>
        <w:sz w:val="18"/>
        <w:szCs w:val="18"/>
      </w:rPr>
      <w:br/>
    </w:r>
    <w:r w:rsidR="00090310" w:rsidRPr="00090310">
      <w:rPr>
        <w:color w:val="000000"/>
        <w:sz w:val="20"/>
        <w:szCs w:val="20"/>
      </w:rPr>
      <w:t>Bech og de ekstreme aktivister (2)</w:t>
    </w:r>
  </w:p>
  <w:p w14:paraId="5152B8C8" w14:textId="010E80BD" w:rsidR="008350C8" w:rsidRDefault="00090310" w:rsidP="00090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 w:rsidRPr="00090310">
      <w:rPr>
        <w:color w:val="000000"/>
        <w:sz w:val="20"/>
        <w:szCs w:val="20"/>
      </w:rPr>
      <w:t>Klimaaktivisme</w:t>
    </w:r>
  </w:p>
  <w:p w14:paraId="6D879F2E" w14:textId="10B2AC44" w:rsidR="008350C8" w:rsidRDefault="007F1E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tab/>
    </w:r>
    <w:r>
      <w:tab/>
    </w:r>
    <w:r>
      <w:rPr>
        <w:noProof/>
      </w:rPr>
      <w:drawing>
        <wp:inline distT="114300" distB="114300" distL="114300" distR="114300" wp14:anchorId="5576E9FC" wp14:editId="4DFB3E90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F28F57" w14:textId="53AA246F" w:rsidR="008350C8" w:rsidRDefault="007F1E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3F04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5AA1E" w14:textId="77777777" w:rsidR="003F047E" w:rsidRDefault="003F047E" w:rsidP="00755E1F">
      <w:pPr>
        <w:spacing w:after="0"/>
      </w:pPr>
      <w:r>
        <w:separator/>
      </w:r>
    </w:p>
  </w:footnote>
  <w:footnote w:type="continuationSeparator" w:id="0">
    <w:p w14:paraId="154DC8F9" w14:textId="77777777" w:rsidR="003F047E" w:rsidRDefault="003F047E" w:rsidP="00755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3A79" w14:textId="548E8392" w:rsidR="008350C8" w:rsidRDefault="007F1E02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9264" behindDoc="0" locked="0" layoutInCell="1" hidden="0" allowOverlap="1" wp14:anchorId="7FB35954" wp14:editId="1E76FA8E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C70F66" w:rsidRPr="00C70F66">
      <w:rPr>
        <w:color w:val="0000FF"/>
        <w:u w:val="single"/>
      </w:rPr>
      <w:t>TV0000117838</w:t>
    </w:r>
  </w:p>
  <w:p w14:paraId="54F5368E" w14:textId="77777777" w:rsidR="008350C8" w:rsidRDefault="003F04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</w:rPr>
      <w:pict w14:anchorId="09AC5B29"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CE3"/>
    <w:multiLevelType w:val="hybridMultilevel"/>
    <w:tmpl w:val="62E68EBC"/>
    <w:lvl w:ilvl="0" w:tplc="E7822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6DD7"/>
    <w:multiLevelType w:val="hybridMultilevel"/>
    <w:tmpl w:val="FAAE92A2"/>
    <w:lvl w:ilvl="0" w:tplc="401825F8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6592"/>
    <w:multiLevelType w:val="hybridMultilevel"/>
    <w:tmpl w:val="FF609EAA"/>
    <w:lvl w:ilvl="0" w:tplc="08BC921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1434"/>
    <w:multiLevelType w:val="hybridMultilevel"/>
    <w:tmpl w:val="4872A984"/>
    <w:lvl w:ilvl="0" w:tplc="CB2C068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34D1"/>
    <w:multiLevelType w:val="hybridMultilevel"/>
    <w:tmpl w:val="249E0800"/>
    <w:lvl w:ilvl="0" w:tplc="F814C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1825F8">
      <w:start w:val="4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0DC"/>
    <w:multiLevelType w:val="hybridMultilevel"/>
    <w:tmpl w:val="340C103E"/>
    <w:lvl w:ilvl="0" w:tplc="8B3AB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C2927"/>
    <w:multiLevelType w:val="hybridMultilevel"/>
    <w:tmpl w:val="2F6464C8"/>
    <w:lvl w:ilvl="0" w:tplc="FDFAFA34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E3A6A"/>
    <w:multiLevelType w:val="hybridMultilevel"/>
    <w:tmpl w:val="52D66CC2"/>
    <w:lvl w:ilvl="0" w:tplc="05ACF80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39"/>
    <w:rsid w:val="00003423"/>
    <w:rsid w:val="00004778"/>
    <w:rsid w:val="00007E62"/>
    <w:rsid w:val="00016C89"/>
    <w:rsid w:val="0001774D"/>
    <w:rsid w:val="00020645"/>
    <w:rsid w:val="00024E1C"/>
    <w:rsid w:val="00025A7D"/>
    <w:rsid w:val="00026407"/>
    <w:rsid w:val="0002660F"/>
    <w:rsid w:val="00026D05"/>
    <w:rsid w:val="00027AEA"/>
    <w:rsid w:val="000408DB"/>
    <w:rsid w:val="0005496D"/>
    <w:rsid w:val="00070C27"/>
    <w:rsid w:val="00090310"/>
    <w:rsid w:val="00090444"/>
    <w:rsid w:val="0009050E"/>
    <w:rsid w:val="00094CC8"/>
    <w:rsid w:val="00094F42"/>
    <w:rsid w:val="00096362"/>
    <w:rsid w:val="00097F21"/>
    <w:rsid w:val="000A180D"/>
    <w:rsid w:val="000A7B6E"/>
    <w:rsid w:val="000C0427"/>
    <w:rsid w:val="000C04AA"/>
    <w:rsid w:val="000C55D9"/>
    <w:rsid w:val="000C62D1"/>
    <w:rsid w:val="000C73FD"/>
    <w:rsid w:val="000D02FE"/>
    <w:rsid w:val="000D05D6"/>
    <w:rsid w:val="000D0C78"/>
    <w:rsid w:val="000D41D3"/>
    <w:rsid w:val="000D6B2C"/>
    <w:rsid w:val="000D6B50"/>
    <w:rsid w:val="000D7737"/>
    <w:rsid w:val="000E12C2"/>
    <w:rsid w:val="000E6773"/>
    <w:rsid w:val="000F49FF"/>
    <w:rsid w:val="000F55C4"/>
    <w:rsid w:val="00100327"/>
    <w:rsid w:val="00101AEB"/>
    <w:rsid w:val="00115561"/>
    <w:rsid w:val="00121D51"/>
    <w:rsid w:val="00122FE2"/>
    <w:rsid w:val="00126594"/>
    <w:rsid w:val="00126C75"/>
    <w:rsid w:val="001314C6"/>
    <w:rsid w:val="00136891"/>
    <w:rsid w:val="00140266"/>
    <w:rsid w:val="00143444"/>
    <w:rsid w:val="00152690"/>
    <w:rsid w:val="00152B24"/>
    <w:rsid w:val="00161F4F"/>
    <w:rsid w:val="00163728"/>
    <w:rsid w:val="001654FE"/>
    <w:rsid w:val="001717A8"/>
    <w:rsid w:val="001719FF"/>
    <w:rsid w:val="0017547A"/>
    <w:rsid w:val="00175D6E"/>
    <w:rsid w:val="00185F01"/>
    <w:rsid w:val="00192A8E"/>
    <w:rsid w:val="00195CC8"/>
    <w:rsid w:val="001972AC"/>
    <w:rsid w:val="001B0284"/>
    <w:rsid w:val="001B1C7A"/>
    <w:rsid w:val="001B5EE2"/>
    <w:rsid w:val="001C070B"/>
    <w:rsid w:val="001C1EE7"/>
    <w:rsid w:val="001D04F0"/>
    <w:rsid w:val="001E0726"/>
    <w:rsid w:val="001E313A"/>
    <w:rsid w:val="001E5016"/>
    <w:rsid w:val="001E5CAC"/>
    <w:rsid w:val="001F7AAA"/>
    <w:rsid w:val="00214D9D"/>
    <w:rsid w:val="00216776"/>
    <w:rsid w:val="00217D46"/>
    <w:rsid w:val="00231B8D"/>
    <w:rsid w:val="002323F6"/>
    <w:rsid w:val="002329E0"/>
    <w:rsid w:val="00232B02"/>
    <w:rsid w:val="00234841"/>
    <w:rsid w:val="00235458"/>
    <w:rsid w:val="00235F8C"/>
    <w:rsid w:val="00246EC5"/>
    <w:rsid w:val="002505FB"/>
    <w:rsid w:val="0025609A"/>
    <w:rsid w:val="002573E3"/>
    <w:rsid w:val="00261162"/>
    <w:rsid w:val="002678AB"/>
    <w:rsid w:val="0027600F"/>
    <w:rsid w:val="00276073"/>
    <w:rsid w:val="00282ADF"/>
    <w:rsid w:val="00282DE8"/>
    <w:rsid w:val="00285933"/>
    <w:rsid w:val="00287CF9"/>
    <w:rsid w:val="00291563"/>
    <w:rsid w:val="00293FC8"/>
    <w:rsid w:val="00295B66"/>
    <w:rsid w:val="00296EDC"/>
    <w:rsid w:val="00297D67"/>
    <w:rsid w:val="002A5733"/>
    <w:rsid w:val="002B6F5F"/>
    <w:rsid w:val="002C5BC3"/>
    <w:rsid w:val="002D55B9"/>
    <w:rsid w:val="002E4AA3"/>
    <w:rsid w:val="002F173B"/>
    <w:rsid w:val="002F47A3"/>
    <w:rsid w:val="002F7A28"/>
    <w:rsid w:val="00303A50"/>
    <w:rsid w:val="00306244"/>
    <w:rsid w:val="0030715A"/>
    <w:rsid w:val="003129F5"/>
    <w:rsid w:val="00312C46"/>
    <w:rsid w:val="00313EFA"/>
    <w:rsid w:val="00315377"/>
    <w:rsid w:val="003158B5"/>
    <w:rsid w:val="00317164"/>
    <w:rsid w:val="0032067F"/>
    <w:rsid w:val="00320C8B"/>
    <w:rsid w:val="00322F0D"/>
    <w:rsid w:val="00326E4F"/>
    <w:rsid w:val="00327B0E"/>
    <w:rsid w:val="00331126"/>
    <w:rsid w:val="0033301A"/>
    <w:rsid w:val="00335597"/>
    <w:rsid w:val="00340A77"/>
    <w:rsid w:val="00341B16"/>
    <w:rsid w:val="003451D3"/>
    <w:rsid w:val="003473F2"/>
    <w:rsid w:val="003526AA"/>
    <w:rsid w:val="0035310A"/>
    <w:rsid w:val="0035773E"/>
    <w:rsid w:val="003637EB"/>
    <w:rsid w:val="00364C89"/>
    <w:rsid w:val="00366775"/>
    <w:rsid w:val="00374479"/>
    <w:rsid w:val="00375994"/>
    <w:rsid w:val="0037602F"/>
    <w:rsid w:val="003768E8"/>
    <w:rsid w:val="0038075D"/>
    <w:rsid w:val="0038450B"/>
    <w:rsid w:val="003867A8"/>
    <w:rsid w:val="003A63F9"/>
    <w:rsid w:val="003A6C81"/>
    <w:rsid w:val="003B646B"/>
    <w:rsid w:val="003B744E"/>
    <w:rsid w:val="003C211B"/>
    <w:rsid w:val="003C45B0"/>
    <w:rsid w:val="003C745D"/>
    <w:rsid w:val="003D02BD"/>
    <w:rsid w:val="003D08D9"/>
    <w:rsid w:val="003D0FFD"/>
    <w:rsid w:val="003D7CC4"/>
    <w:rsid w:val="003E268D"/>
    <w:rsid w:val="003E3451"/>
    <w:rsid w:val="003F047E"/>
    <w:rsid w:val="003F72F3"/>
    <w:rsid w:val="00400C18"/>
    <w:rsid w:val="00401ECE"/>
    <w:rsid w:val="00403BC7"/>
    <w:rsid w:val="00410D12"/>
    <w:rsid w:val="00411433"/>
    <w:rsid w:val="00414BE6"/>
    <w:rsid w:val="00416E98"/>
    <w:rsid w:val="00430647"/>
    <w:rsid w:val="00436EE5"/>
    <w:rsid w:val="00444BE8"/>
    <w:rsid w:val="004564CA"/>
    <w:rsid w:val="004709F6"/>
    <w:rsid w:val="0047329D"/>
    <w:rsid w:val="00475013"/>
    <w:rsid w:val="00476AFE"/>
    <w:rsid w:val="00484C2D"/>
    <w:rsid w:val="00490D57"/>
    <w:rsid w:val="00496E1D"/>
    <w:rsid w:val="004A0D2B"/>
    <w:rsid w:val="004A183B"/>
    <w:rsid w:val="004A3107"/>
    <w:rsid w:val="004A76ED"/>
    <w:rsid w:val="004A7A6E"/>
    <w:rsid w:val="004B0415"/>
    <w:rsid w:val="004C320A"/>
    <w:rsid w:val="004C61A9"/>
    <w:rsid w:val="004C6C47"/>
    <w:rsid w:val="004D05AD"/>
    <w:rsid w:val="004D2A73"/>
    <w:rsid w:val="004E6C06"/>
    <w:rsid w:val="004E7820"/>
    <w:rsid w:val="004F16C5"/>
    <w:rsid w:val="004F29E1"/>
    <w:rsid w:val="004F2DB5"/>
    <w:rsid w:val="004F2DEF"/>
    <w:rsid w:val="005008B8"/>
    <w:rsid w:val="0050566A"/>
    <w:rsid w:val="00506B4E"/>
    <w:rsid w:val="00506DCA"/>
    <w:rsid w:val="00507668"/>
    <w:rsid w:val="0051343D"/>
    <w:rsid w:val="005200D9"/>
    <w:rsid w:val="005205A0"/>
    <w:rsid w:val="0052161D"/>
    <w:rsid w:val="00534D5A"/>
    <w:rsid w:val="00536247"/>
    <w:rsid w:val="00540301"/>
    <w:rsid w:val="00542C53"/>
    <w:rsid w:val="00544EFE"/>
    <w:rsid w:val="00552773"/>
    <w:rsid w:val="00556DD6"/>
    <w:rsid w:val="0056185B"/>
    <w:rsid w:val="0056705C"/>
    <w:rsid w:val="0057288F"/>
    <w:rsid w:val="00574000"/>
    <w:rsid w:val="00574C98"/>
    <w:rsid w:val="00583CCC"/>
    <w:rsid w:val="00585500"/>
    <w:rsid w:val="00596B34"/>
    <w:rsid w:val="005A45D0"/>
    <w:rsid w:val="005B05E9"/>
    <w:rsid w:val="005D1CE6"/>
    <w:rsid w:val="005D37ED"/>
    <w:rsid w:val="005E4906"/>
    <w:rsid w:val="005E7523"/>
    <w:rsid w:val="005F50A0"/>
    <w:rsid w:val="005F64F7"/>
    <w:rsid w:val="00603E16"/>
    <w:rsid w:val="00610F04"/>
    <w:rsid w:val="006174D7"/>
    <w:rsid w:val="006210E1"/>
    <w:rsid w:val="00623B37"/>
    <w:rsid w:val="006322A8"/>
    <w:rsid w:val="00634FCB"/>
    <w:rsid w:val="00636046"/>
    <w:rsid w:val="00636F47"/>
    <w:rsid w:val="00637C94"/>
    <w:rsid w:val="00642295"/>
    <w:rsid w:val="006443C2"/>
    <w:rsid w:val="006451CF"/>
    <w:rsid w:val="00650798"/>
    <w:rsid w:val="006511EC"/>
    <w:rsid w:val="006513E6"/>
    <w:rsid w:val="0065189E"/>
    <w:rsid w:val="0065790F"/>
    <w:rsid w:val="00663E39"/>
    <w:rsid w:val="00672CC2"/>
    <w:rsid w:val="00675B65"/>
    <w:rsid w:val="00684D64"/>
    <w:rsid w:val="0068650C"/>
    <w:rsid w:val="00687BE9"/>
    <w:rsid w:val="00692559"/>
    <w:rsid w:val="00693C89"/>
    <w:rsid w:val="006A22D7"/>
    <w:rsid w:val="006A5C42"/>
    <w:rsid w:val="006B0507"/>
    <w:rsid w:val="006B1469"/>
    <w:rsid w:val="006C0C2A"/>
    <w:rsid w:val="006D1AD6"/>
    <w:rsid w:val="006D29A4"/>
    <w:rsid w:val="006D3BC1"/>
    <w:rsid w:val="006E7590"/>
    <w:rsid w:val="006E78C3"/>
    <w:rsid w:val="006F5961"/>
    <w:rsid w:val="00700A4E"/>
    <w:rsid w:val="007018BC"/>
    <w:rsid w:val="007127E3"/>
    <w:rsid w:val="00721E2C"/>
    <w:rsid w:val="00723C56"/>
    <w:rsid w:val="00726339"/>
    <w:rsid w:val="00727766"/>
    <w:rsid w:val="007309CE"/>
    <w:rsid w:val="00730CDE"/>
    <w:rsid w:val="00732451"/>
    <w:rsid w:val="007365DC"/>
    <w:rsid w:val="007424B6"/>
    <w:rsid w:val="00743EAE"/>
    <w:rsid w:val="0074749B"/>
    <w:rsid w:val="007552CF"/>
    <w:rsid w:val="00755E1F"/>
    <w:rsid w:val="007579B5"/>
    <w:rsid w:val="00765D49"/>
    <w:rsid w:val="007669C3"/>
    <w:rsid w:val="00766CB0"/>
    <w:rsid w:val="00772086"/>
    <w:rsid w:val="00772584"/>
    <w:rsid w:val="007731D7"/>
    <w:rsid w:val="00780FB8"/>
    <w:rsid w:val="00781593"/>
    <w:rsid w:val="00782FB2"/>
    <w:rsid w:val="00786936"/>
    <w:rsid w:val="00787DF9"/>
    <w:rsid w:val="007931B4"/>
    <w:rsid w:val="00794B13"/>
    <w:rsid w:val="00795599"/>
    <w:rsid w:val="007A374F"/>
    <w:rsid w:val="007A4959"/>
    <w:rsid w:val="007A5B38"/>
    <w:rsid w:val="007A7180"/>
    <w:rsid w:val="007A7912"/>
    <w:rsid w:val="007B0E23"/>
    <w:rsid w:val="007B17CF"/>
    <w:rsid w:val="007B24D6"/>
    <w:rsid w:val="007B3177"/>
    <w:rsid w:val="007B4010"/>
    <w:rsid w:val="007C1049"/>
    <w:rsid w:val="007C2803"/>
    <w:rsid w:val="007C30C9"/>
    <w:rsid w:val="007C4DC4"/>
    <w:rsid w:val="007C55F7"/>
    <w:rsid w:val="007C59B6"/>
    <w:rsid w:val="007D0445"/>
    <w:rsid w:val="007D4DF3"/>
    <w:rsid w:val="007E04E8"/>
    <w:rsid w:val="007E7185"/>
    <w:rsid w:val="007E72C5"/>
    <w:rsid w:val="007F16D7"/>
    <w:rsid w:val="007F1E02"/>
    <w:rsid w:val="007F4AC8"/>
    <w:rsid w:val="007F540D"/>
    <w:rsid w:val="00800840"/>
    <w:rsid w:val="00801FFD"/>
    <w:rsid w:val="008033E1"/>
    <w:rsid w:val="00803A59"/>
    <w:rsid w:val="00804D8B"/>
    <w:rsid w:val="0080617C"/>
    <w:rsid w:val="008110BD"/>
    <w:rsid w:val="008110D0"/>
    <w:rsid w:val="0081393B"/>
    <w:rsid w:val="0082348A"/>
    <w:rsid w:val="00823AD9"/>
    <w:rsid w:val="008257B4"/>
    <w:rsid w:val="00834097"/>
    <w:rsid w:val="008344AF"/>
    <w:rsid w:val="00836125"/>
    <w:rsid w:val="00837D83"/>
    <w:rsid w:val="00840708"/>
    <w:rsid w:val="00843EE2"/>
    <w:rsid w:val="0085032B"/>
    <w:rsid w:val="0085382E"/>
    <w:rsid w:val="00853D13"/>
    <w:rsid w:val="008575D2"/>
    <w:rsid w:val="00857AA0"/>
    <w:rsid w:val="00863F60"/>
    <w:rsid w:val="00867CBC"/>
    <w:rsid w:val="0087110A"/>
    <w:rsid w:val="00880750"/>
    <w:rsid w:val="00882B89"/>
    <w:rsid w:val="00893A2D"/>
    <w:rsid w:val="00896D05"/>
    <w:rsid w:val="00896F60"/>
    <w:rsid w:val="0089768A"/>
    <w:rsid w:val="008977BC"/>
    <w:rsid w:val="00897E17"/>
    <w:rsid w:val="008A2DDF"/>
    <w:rsid w:val="008B4932"/>
    <w:rsid w:val="008C5535"/>
    <w:rsid w:val="008D0D01"/>
    <w:rsid w:val="008D5ECA"/>
    <w:rsid w:val="008E0943"/>
    <w:rsid w:val="008E479A"/>
    <w:rsid w:val="008F481F"/>
    <w:rsid w:val="00900C90"/>
    <w:rsid w:val="00904795"/>
    <w:rsid w:val="0090649E"/>
    <w:rsid w:val="00910971"/>
    <w:rsid w:val="00912474"/>
    <w:rsid w:val="00920C0F"/>
    <w:rsid w:val="00920CFD"/>
    <w:rsid w:val="00924BD6"/>
    <w:rsid w:val="00932202"/>
    <w:rsid w:val="00934CA2"/>
    <w:rsid w:val="0093630E"/>
    <w:rsid w:val="0093687D"/>
    <w:rsid w:val="0093753E"/>
    <w:rsid w:val="009441AC"/>
    <w:rsid w:val="009462B5"/>
    <w:rsid w:val="00947F8C"/>
    <w:rsid w:val="009517D5"/>
    <w:rsid w:val="00951F87"/>
    <w:rsid w:val="00962590"/>
    <w:rsid w:val="00965A7E"/>
    <w:rsid w:val="00972A06"/>
    <w:rsid w:val="009749A0"/>
    <w:rsid w:val="00975B46"/>
    <w:rsid w:val="0098173B"/>
    <w:rsid w:val="00986545"/>
    <w:rsid w:val="00994230"/>
    <w:rsid w:val="009A45F7"/>
    <w:rsid w:val="009A616B"/>
    <w:rsid w:val="009A763C"/>
    <w:rsid w:val="009B0E50"/>
    <w:rsid w:val="009B40FC"/>
    <w:rsid w:val="009B45A0"/>
    <w:rsid w:val="009B6C93"/>
    <w:rsid w:val="009C0A1B"/>
    <w:rsid w:val="009D6E7A"/>
    <w:rsid w:val="009D7358"/>
    <w:rsid w:val="00A03761"/>
    <w:rsid w:val="00A03D74"/>
    <w:rsid w:val="00A04414"/>
    <w:rsid w:val="00A07949"/>
    <w:rsid w:val="00A1013E"/>
    <w:rsid w:val="00A133E7"/>
    <w:rsid w:val="00A15640"/>
    <w:rsid w:val="00A16021"/>
    <w:rsid w:val="00A16B94"/>
    <w:rsid w:val="00A17648"/>
    <w:rsid w:val="00A205D9"/>
    <w:rsid w:val="00A248BF"/>
    <w:rsid w:val="00A3253B"/>
    <w:rsid w:val="00A433AA"/>
    <w:rsid w:val="00A436B2"/>
    <w:rsid w:val="00A43AB1"/>
    <w:rsid w:val="00A43AEC"/>
    <w:rsid w:val="00A456C5"/>
    <w:rsid w:val="00A47F9D"/>
    <w:rsid w:val="00A51915"/>
    <w:rsid w:val="00A53E0A"/>
    <w:rsid w:val="00A62DB6"/>
    <w:rsid w:val="00A632E7"/>
    <w:rsid w:val="00A63636"/>
    <w:rsid w:val="00A669F9"/>
    <w:rsid w:val="00A66E9D"/>
    <w:rsid w:val="00A7233C"/>
    <w:rsid w:val="00A73F93"/>
    <w:rsid w:val="00A86C73"/>
    <w:rsid w:val="00A9210F"/>
    <w:rsid w:val="00A932F0"/>
    <w:rsid w:val="00A97D23"/>
    <w:rsid w:val="00AA1A0B"/>
    <w:rsid w:val="00AA4DE3"/>
    <w:rsid w:val="00AB4D9F"/>
    <w:rsid w:val="00AB55F7"/>
    <w:rsid w:val="00AB678B"/>
    <w:rsid w:val="00AD1807"/>
    <w:rsid w:val="00AD2247"/>
    <w:rsid w:val="00AE1349"/>
    <w:rsid w:val="00AE2BCB"/>
    <w:rsid w:val="00AE74B8"/>
    <w:rsid w:val="00AF5D82"/>
    <w:rsid w:val="00AF6232"/>
    <w:rsid w:val="00B058F2"/>
    <w:rsid w:val="00B077A2"/>
    <w:rsid w:val="00B14144"/>
    <w:rsid w:val="00B20777"/>
    <w:rsid w:val="00B24146"/>
    <w:rsid w:val="00B32DBE"/>
    <w:rsid w:val="00B342AF"/>
    <w:rsid w:val="00B359DD"/>
    <w:rsid w:val="00B43BDC"/>
    <w:rsid w:val="00B44948"/>
    <w:rsid w:val="00B46520"/>
    <w:rsid w:val="00B50DA8"/>
    <w:rsid w:val="00B659FE"/>
    <w:rsid w:val="00B65F5C"/>
    <w:rsid w:val="00B66451"/>
    <w:rsid w:val="00B66E37"/>
    <w:rsid w:val="00B67108"/>
    <w:rsid w:val="00B76B49"/>
    <w:rsid w:val="00B82B8B"/>
    <w:rsid w:val="00B84A41"/>
    <w:rsid w:val="00B875AF"/>
    <w:rsid w:val="00B92B74"/>
    <w:rsid w:val="00B96FD9"/>
    <w:rsid w:val="00BA5E35"/>
    <w:rsid w:val="00BB1685"/>
    <w:rsid w:val="00BB452B"/>
    <w:rsid w:val="00BB79FC"/>
    <w:rsid w:val="00BC0C62"/>
    <w:rsid w:val="00BC3980"/>
    <w:rsid w:val="00BC3F73"/>
    <w:rsid w:val="00BC4508"/>
    <w:rsid w:val="00BC4C1F"/>
    <w:rsid w:val="00BC6643"/>
    <w:rsid w:val="00BC6A40"/>
    <w:rsid w:val="00BD1D6C"/>
    <w:rsid w:val="00BD4C8F"/>
    <w:rsid w:val="00BD79D4"/>
    <w:rsid w:val="00BF1922"/>
    <w:rsid w:val="00BF5598"/>
    <w:rsid w:val="00C00860"/>
    <w:rsid w:val="00C0114C"/>
    <w:rsid w:val="00C038AF"/>
    <w:rsid w:val="00C058C0"/>
    <w:rsid w:val="00C0653A"/>
    <w:rsid w:val="00C07336"/>
    <w:rsid w:val="00C233E7"/>
    <w:rsid w:val="00C27846"/>
    <w:rsid w:val="00C331F2"/>
    <w:rsid w:val="00C35F89"/>
    <w:rsid w:val="00C46202"/>
    <w:rsid w:val="00C46F6F"/>
    <w:rsid w:val="00C47343"/>
    <w:rsid w:val="00C5204F"/>
    <w:rsid w:val="00C55D1D"/>
    <w:rsid w:val="00C5731A"/>
    <w:rsid w:val="00C62E80"/>
    <w:rsid w:val="00C65A0C"/>
    <w:rsid w:val="00C70F66"/>
    <w:rsid w:val="00C73530"/>
    <w:rsid w:val="00C80973"/>
    <w:rsid w:val="00C86AA7"/>
    <w:rsid w:val="00C9512B"/>
    <w:rsid w:val="00C97F1E"/>
    <w:rsid w:val="00CA67F8"/>
    <w:rsid w:val="00CB4C8F"/>
    <w:rsid w:val="00CB6204"/>
    <w:rsid w:val="00CC7377"/>
    <w:rsid w:val="00CD1D55"/>
    <w:rsid w:val="00CD3FBD"/>
    <w:rsid w:val="00CD4EC3"/>
    <w:rsid w:val="00CE0147"/>
    <w:rsid w:val="00CE2544"/>
    <w:rsid w:val="00CE3801"/>
    <w:rsid w:val="00CF19F2"/>
    <w:rsid w:val="00D02A03"/>
    <w:rsid w:val="00D04336"/>
    <w:rsid w:val="00D07937"/>
    <w:rsid w:val="00D1275C"/>
    <w:rsid w:val="00D22DB5"/>
    <w:rsid w:val="00D26553"/>
    <w:rsid w:val="00D30370"/>
    <w:rsid w:val="00D328DE"/>
    <w:rsid w:val="00D3333F"/>
    <w:rsid w:val="00D365A5"/>
    <w:rsid w:val="00D37B71"/>
    <w:rsid w:val="00D42609"/>
    <w:rsid w:val="00D51325"/>
    <w:rsid w:val="00D629A8"/>
    <w:rsid w:val="00D65F6F"/>
    <w:rsid w:val="00D67F80"/>
    <w:rsid w:val="00D725E4"/>
    <w:rsid w:val="00D72681"/>
    <w:rsid w:val="00D734E5"/>
    <w:rsid w:val="00D74E59"/>
    <w:rsid w:val="00D76889"/>
    <w:rsid w:val="00D82D67"/>
    <w:rsid w:val="00D9248F"/>
    <w:rsid w:val="00D95C17"/>
    <w:rsid w:val="00D95CFD"/>
    <w:rsid w:val="00DA22D8"/>
    <w:rsid w:val="00DB1DA0"/>
    <w:rsid w:val="00DB2086"/>
    <w:rsid w:val="00DD01CE"/>
    <w:rsid w:val="00DD344C"/>
    <w:rsid w:val="00DD4C92"/>
    <w:rsid w:val="00DD64DF"/>
    <w:rsid w:val="00DE00F5"/>
    <w:rsid w:val="00DE0F69"/>
    <w:rsid w:val="00DE77B3"/>
    <w:rsid w:val="00DE7A90"/>
    <w:rsid w:val="00DF3762"/>
    <w:rsid w:val="00E01138"/>
    <w:rsid w:val="00E0486E"/>
    <w:rsid w:val="00E054D4"/>
    <w:rsid w:val="00E05F38"/>
    <w:rsid w:val="00E13079"/>
    <w:rsid w:val="00E14285"/>
    <w:rsid w:val="00E17765"/>
    <w:rsid w:val="00E2085A"/>
    <w:rsid w:val="00E20B69"/>
    <w:rsid w:val="00E21E76"/>
    <w:rsid w:val="00E21F12"/>
    <w:rsid w:val="00E2282F"/>
    <w:rsid w:val="00E22D6E"/>
    <w:rsid w:val="00E2314D"/>
    <w:rsid w:val="00E26EFA"/>
    <w:rsid w:val="00E33EEF"/>
    <w:rsid w:val="00E35BAE"/>
    <w:rsid w:val="00E362FB"/>
    <w:rsid w:val="00E36A6D"/>
    <w:rsid w:val="00E4491F"/>
    <w:rsid w:val="00E44F02"/>
    <w:rsid w:val="00E50098"/>
    <w:rsid w:val="00E50A7D"/>
    <w:rsid w:val="00E56D65"/>
    <w:rsid w:val="00E56F22"/>
    <w:rsid w:val="00E638AA"/>
    <w:rsid w:val="00E6652D"/>
    <w:rsid w:val="00E67793"/>
    <w:rsid w:val="00E759C2"/>
    <w:rsid w:val="00E83F4C"/>
    <w:rsid w:val="00E90C78"/>
    <w:rsid w:val="00E9188A"/>
    <w:rsid w:val="00E922CB"/>
    <w:rsid w:val="00EA0F9F"/>
    <w:rsid w:val="00EB1AF2"/>
    <w:rsid w:val="00EB218D"/>
    <w:rsid w:val="00EB2D67"/>
    <w:rsid w:val="00EB3B4C"/>
    <w:rsid w:val="00EB54E7"/>
    <w:rsid w:val="00EB6D1D"/>
    <w:rsid w:val="00EC0A00"/>
    <w:rsid w:val="00EC1CF5"/>
    <w:rsid w:val="00EC1F02"/>
    <w:rsid w:val="00EC7C13"/>
    <w:rsid w:val="00EE562E"/>
    <w:rsid w:val="00EE608C"/>
    <w:rsid w:val="00EF4716"/>
    <w:rsid w:val="00F014E7"/>
    <w:rsid w:val="00F04678"/>
    <w:rsid w:val="00F04E44"/>
    <w:rsid w:val="00F12C38"/>
    <w:rsid w:val="00F14731"/>
    <w:rsid w:val="00F22EFA"/>
    <w:rsid w:val="00F24E59"/>
    <w:rsid w:val="00F25F9F"/>
    <w:rsid w:val="00F30E17"/>
    <w:rsid w:val="00F35DEB"/>
    <w:rsid w:val="00F40922"/>
    <w:rsid w:val="00F40F39"/>
    <w:rsid w:val="00F464BD"/>
    <w:rsid w:val="00F575FC"/>
    <w:rsid w:val="00F578E0"/>
    <w:rsid w:val="00F57E9A"/>
    <w:rsid w:val="00F60C42"/>
    <w:rsid w:val="00F777B3"/>
    <w:rsid w:val="00F8039B"/>
    <w:rsid w:val="00F82C24"/>
    <w:rsid w:val="00F90DCA"/>
    <w:rsid w:val="00F91806"/>
    <w:rsid w:val="00F91D0D"/>
    <w:rsid w:val="00F93A43"/>
    <w:rsid w:val="00F93A4F"/>
    <w:rsid w:val="00F94A2B"/>
    <w:rsid w:val="00F96A32"/>
    <w:rsid w:val="00FA1EDC"/>
    <w:rsid w:val="00FA6953"/>
    <w:rsid w:val="00FB3A4F"/>
    <w:rsid w:val="00FB3BE5"/>
    <w:rsid w:val="00FB7F58"/>
    <w:rsid w:val="00FC029D"/>
    <w:rsid w:val="00FC0600"/>
    <w:rsid w:val="00FD009C"/>
    <w:rsid w:val="00FE343D"/>
    <w:rsid w:val="00FE78D4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92E9"/>
  <w15:chartTrackingRefBased/>
  <w15:docId w15:val="{65449862-1533-4F96-AEA5-30B1A02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39"/>
    <w:pPr>
      <w:widowControl w:val="0"/>
      <w:spacing w:after="200" w:line="240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0F39"/>
    <w:pPr>
      <w:ind w:left="720"/>
      <w:contextualSpacing/>
    </w:pPr>
  </w:style>
  <w:style w:type="table" w:styleId="Tabel-Gitter">
    <w:name w:val="Table Grid"/>
    <w:basedOn w:val="Tabel-Normal"/>
    <w:uiPriority w:val="39"/>
    <w:rsid w:val="00F4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40F3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55E1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55E1F"/>
    <w:rPr>
      <w:rFonts w:ascii="Calibri" w:eastAsia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55E1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55E1F"/>
    <w:rPr>
      <w:rFonts w:ascii="Calibri" w:eastAsia="Calibri" w:hAnsi="Calibri" w:cs="Calibri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3333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A76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A76E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A76ED"/>
    <w:rPr>
      <w:rFonts w:ascii="Calibri" w:eastAsia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76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76ED"/>
    <w:rPr>
      <w:rFonts w:ascii="Calibri" w:eastAsia="Calibri" w:hAnsi="Calibri" w:cs="Calibri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76E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76ED"/>
    <w:rPr>
      <w:rFonts w:ascii="Times New Roman" w:eastAsia="Calibri" w:hAnsi="Times New Roman" w:cs="Times New Roman"/>
      <w:sz w:val="18"/>
      <w:szCs w:val="18"/>
      <w:lang w:eastAsia="da-DK"/>
    </w:rPr>
  </w:style>
  <w:style w:type="character" w:customStyle="1" w:styleId="cf01">
    <w:name w:val="cf01"/>
    <w:basedOn w:val="Standardskrifttypeiafsnit"/>
    <w:rsid w:val="00C55D1D"/>
    <w:rPr>
      <w:rFonts w:ascii="Segoe UI" w:hAnsi="Segoe UI" w:cs="Segoe UI" w:hint="default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897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alo-edu.com/my" TargetMode="External"/><Relationship Id="rId18" Type="http://schemas.openxmlformats.org/officeDocument/2006/relationships/hyperlink" Target="https://mitcfu.dk/TV000012449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itcfu.dk/TV000012691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itcfu.dk/TV0000126911" TargetMode="External"/><Relationship Id="rId17" Type="http://schemas.openxmlformats.org/officeDocument/2006/relationships/hyperlink" Target="https://mitcfu.dk/TV000012817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uu.dk/1-4-dialogcirkel" TargetMode="External"/><Relationship Id="rId20" Type="http://schemas.openxmlformats.org/officeDocument/2006/relationships/hyperlink" Target="https://mitcfu.dk/TV000012592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orlagetcolumbus.dk/dialogbasere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itcfu.dk/TV000011803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DEE90682CC47BD2D9AC8C9F7CB92" ma:contentTypeVersion="13" ma:contentTypeDescription="Opret et nyt dokument." ma:contentTypeScope="" ma:versionID="4284d4c83d3bbf7cb144778f45352918">
  <xsd:schema xmlns:xsd="http://www.w3.org/2001/XMLSchema" xmlns:xs="http://www.w3.org/2001/XMLSchema" xmlns:p="http://schemas.microsoft.com/office/2006/metadata/properties" xmlns:ns3="6923449c-7a53-40c2-a20d-c97f2c9d85f0" xmlns:ns4="c5e9f425-d750-4535-889e-48d4812f0284" targetNamespace="http://schemas.microsoft.com/office/2006/metadata/properties" ma:root="true" ma:fieldsID="05fa0c6dd7f4681fbdc7b5a09322dcb5" ns3:_="" ns4:_="">
    <xsd:import namespace="6923449c-7a53-40c2-a20d-c97f2c9d85f0"/>
    <xsd:import namespace="c5e9f425-d750-4535-889e-48d4812f0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449c-7a53-40c2-a20d-c97f2c9d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f425-d750-4535-889e-48d4812f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9EA131-83C2-4D6F-A963-B37540537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CFC9B-C3E7-4998-A443-013AF1F03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3449c-7a53-40c2-a20d-c97f2c9d85f0"/>
    <ds:schemaRef ds:uri="c5e9f425-d750-4535-889e-48d4812f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29801-9A26-4F17-B6FB-009B80250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DEF023-2409-48DB-8DD4-349A8B4B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5848</Characters>
  <Application>Microsoft Office Word</Application>
  <DocSecurity>0</DocSecurity>
  <Lines>146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Aalborg Frandsen</dc:creator>
  <cp:keywords/>
  <dc:description/>
  <cp:lastModifiedBy>Karin Abrahamsen (KAAB) | VIA</cp:lastModifiedBy>
  <cp:revision>2</cp:revision>
  <dcterms:created xsi:type="dcterms:W3CDTF">2022-09-12T09:58:00Z</dcterms:created>
  <dcterms:modified xsi:type="dcterms:W3CDTF">2022-09-12T09:58:00Z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0x010100E473DEE90682CC47BD2D9AC8C9F7CB92</vt:lpwstr>
  </property>
</Properties>
</file>