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E9C087" w14:textId="01DCC451" w:rsidR="005A7298" w:rsidRDefault="005A7298"/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5A7298" w14:paraId="4D9E7E98" w14:textId="77777777">
        <w:trPr>
          <w:trHeight w:val="200"/>
        </w:trPr>
        <w:tc>
          <w:tcPr>
            <w:tcW w:w="1555" w:type="dxa"/>
          </w:tcPr>
          <w:p w14:paraId="2B8BCCB7" w14:textId="77777777" w:rsidR="005A7298" w:rsidRDefault="003B4769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14:paraId="2D3961DF" w14:textId="5AB24297" w:rsidR="005A7298" w:rsidRDefault="007C4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På rumrejse til solen</w:t>
            </w:r>
          </w:p>
        </w:tc>
        <w:tc>
          <w:tcPr>
            <w:tcW w:w="2262" w:type="dxa"/>
            <w:vMerge w:val="restart"/>
          </w:tcPr>
          <w:p w14:paraId="5AE855FC" w14:textId="58FCE97A" w:rsidR="005A7298" w:rsidRDefault="0096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578F86" wp14:editId="0B0AC924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85090</wp:posOffset>
                  </wp:positionV>
                  <wp:extent cx="846000" cy="810000"/>
                  <wp:effectExtent l="0" t="0" r="0" b="9525"/>
                  <wp:wrapSquare wrapText="bothSides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37856E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306A17B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06DC154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10BF974D" w14:textId="77777777">
        <w:trPr>
          <w:trHeight w:val="200"/>
        </w:trPr>
        <w:tc>
          <w:tcPr>
            <w:tcW w:w="1555" w:type="dxa"/>
          </w:tcPr>
          <w:p w14:paraId="546B6735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11" w:type="dxa"/>
          </w:tcPr>
          <w:p w14:paraId="37633BDD" w14:textId="73A74050" w:rsidR="005A7298" w:rsidRDefault="007C4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Rummet og rumteknologi</w:t>
            </w:r>
          </w:p>
        </w:tc>
        <w:tc>
          <w:tcPr>
            <w:tcW w:w="2262" w:type="dxa"/>
            <w:vMerge/>
          </w:tcPr>
          <w:p w14:paraId="74FC5E6E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76C53CE3" w14:textId="77777777">
        <w:trPr>
          <w:trHeight w:val="200"/>
        </w:trPr>
        <w:tc>
          <w:tcPr>
            <w:tcW w:w="1555" w:type="dxa"/>
          </w:tcPr>
          <w:p w14:paraId="211C29D5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 </w:t>
            </w:r>
          </w:p>
        </w:tc>
        <w:tc>
          <w:tcPr>
            <w:tcW w:w="5811" w:type="dxa"/>
          </w:tcPr>
          <w:p w14:paraId="507DA772" w14:textId="24054B6C" w:rsidR="005A7298" w:rsidRDefault="007C4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Naturvidenskabelige fag (fysik, astronomi, matematik m.fl.)</w:t>
            </w:r>
          </w:p>
        </w:tc>
        <w:tc>
          <w:tcPr>
            <w:tcW w:w="2262" w:type="dxa"/>
            <w:vMerge/>
          </w:tcPr>
          <w:p w14:paraId="7F8D9CCC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55C4CBE4" w14:textId="77777777">
        <w:trPr>
          <w:trHeight w:val="200"/>
        </w:trPr>
        <w:tc>
          <w:tcPr>
            <w:tcW w:w="1555" w:type="dxa"/>
          </w:tcPr>
          <w:p w14:paraId="07BDB732" w14:textId="77777777" w:rsidR="005A7298" w:rsidRDefault="003B47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14:paraId="1429ADD7" w14:textId="58C4863E" w:rsidR="005A7298" w:rsidRDefault="007C41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Undervisere på gymnasiale uddannelser og grundskolens ældste klassetrin</w:t>
            </w:r>
          </w:p>
        </w:tc>
        <w:tc>
          <w:tcPr>
            <w:tcW w:w="2262" w:type="dxa"/>
            <w:vMerge/>
          </w:tcPr>
          <w:p w14:paraId="1DFEDF2F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12AD069B" w14:textId="77777777">
        <w:tc>
          <w:tcPr>
            <w:tcW w:w="1555" w:type="dxa"/>
          </w:tcPr>
          <w:p w14:paraId="79CEBE0B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14:paraId="0B5DB27F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14:paraId="2495676A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7298" w14:paraId="44C240F1" w14:textId="77777777">
        <w:trPr>
          <w:trHeight w:val="10040"/>
        </w:trPr>
        <w:tc>
          <w:tcPr>
            <w:tcW w:w="1555" w:type="dxa"/>
          </w:tcPr>
          <w:p w14:paraId="12E32B86" w14:textId="77777777" w:rsidR="005A7298" w:rsidRDefault="005A7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14:paraId="2B18F63A" w14:textId="77777777" w:rsidR="005A7298" w:rsidRDefault="005A7298"/>
          <w:p w14:paraId="70281D0B" w14:textId="43DF0B7B" w:rsidR="001D6BBE" w:rsidRDefault="003B4769">
            <w:r>
              <w:rPr>
                <w:b/>
              </w:rPr>
              <w:t>Tv-udsendelse:</w:t>
            </w:r>
            <w:r w:rsidR="001D6BBE">
              <w:rPr>
                <w:b/>
              </w:rPr>
              <w:t xml:space="preserve"> </w:t>
            </w:r>
            <w:r w:rsidR="001D6BBE" w:rsidRPr="001D6BBE">
              <w:rPr>
                <w:bCs/>
              </w:rPr>
              <w:t>På rumrejse til solen,</w:t>
            </w:r>
            <w:r>
              <w:t xml:space="preserve"> </w:t>
            </w:r>
            <w:r w:rsidR="001D6BBE">
              <w:t xml:space="preserve">DR3, </w:t>
            </w:r>
            <w:r w:rsidR="001D6BBE" w:rsidRPr="001D6BBE">
              <w:t>31-10-2019</w:t>
            </w:r>
            <w:r w:rsidR="001D6BBE">
              <w:t>, 44 min.</w:t>
            </w:r>
          </w:p>
          <w:p w14:paraId="6C8522C0" w14:textId="77777777" w:rsidR="001D6BBE" w:rsidRDefault="001D6BBE"/>
          <w:p w14:paraId="124C4B3A" w14:textId="77777777" w:rsidR="005A7298" w:rsidRDefault="003B4769">
            <w:pPr>
              <w:rPr>
                <w:b/>
                <w:color w:val="1D266B"/>
                <w:sz w:val="32"/>
                <w:szCs w:val="32"/>
              </w:rPr>
            </w:pPr>
            <w:proofErr w:type="gramStart"/>
            <w:r>
              <w:rPr>
                <w:b/>
                <w:color w:val="1D266B"/>
                <w:sz w:val="32"/>
                <w:szCs w:val="32"/>
              </w:rPr>
              <w:t>Faglig</w:t>
            </w:r>
            <w:proofErr w:type="gramEnd"/>
            <w:r>
              <w:rPr>
                <w:b/>
                <w:color w:val="1D266B"/>
                <w:sz w:val="32"/>
                <w:szCs w:val="32"/>
              </w:rPr>
              <w:t xml:space="preserve"> relevans/kompetenceområder</w:t>
            </w:r>
          </w:p>
          <w:p w14:paraId="5C296032" w14:textId="0659A2D6" w:rsidR="00C957B5" w:rsidRDefault="00C957B5">
            <w:pPr>
              <w:spacing w:before="240"/>
              <w:rPr>
                <w:bCs/>
              </w:rPr>
            </w:pPr>
            <w:r>
              <w:rPr>
                <w:bCs/>
              </w:rPr>
              <w:t xml:space="preserve">Udsendelsen redegør kort for den historik, der ligger bag den aktuelle rumrejse til solen. Men udsendelsens primære formål </w:t>
            </w:r>
            <w:r w:rsidR="006C7B0D">
              <w:rPr>
                <w:bCs/>
              </w:rPr>
              <w:t>e</w:t>
            </w:r>
            <w:r>
              <w:rPr>
                <w:bCs/>
              </w:rPr>
              <w:t>r at beskrive alle de forhindringer, der skulle overvindes før projektet kunne sættes i værk</w:t>
            </w:r>
            <w:r w:rsidR="0027470F">
              <w:rPr>
                <w:bCs/>
              </w:rPr>
              <w:t>,</w:t>
            </w:r>
            <w:r>
              <w:rPr>
                <w:bCs/>
              </w:rPr>
              <w:t xml:space="preserve"> og </w:t>
            </w:r>
            <w:r w:rsidR="006C7B0D">
              <w:rPr>
                <w:bCs/>
              </w:rPr>
              <w:t xml:space="preserve">berette om </w:t>
            </w:r>
            <w:r>
              <w:rPr>
                <w:bCs/>
              </w:rPr>
              <w:t xml:space="preserve">alle de </w:t>
            </w:r>
            <w:r w:rsidR="0027470F">
              <w:rPr>
                <w:bCs/>
              </w:rPr>
              <w:t>udfordringer</w:t>
            </w:r>
            <w:r>
              <w:rPr>
                <w:bCs/>
              </w:rPr>
              <w:t xml:space="preserve"> der skulle overvindes undervejs.</w:t>
            </w:r>
          </w:p>
          <w:p w14:paraId="1D982D68" w14:textId="1A57C5AE" w:rsidR="00C957B5" w:rsidRDefault="00C957B5">
            <w:pPr>
              <w:spacing w:before="240"/>
              <w:rPr>
                <w:bCs/>
              </w:rPr>
            </w:pPr>
            <w:r>
              <w:rPr>
                <w:bCs/>
              </w:rPr>
              <w:t>Udsendelsen tager derfor fat på en lang række faglige problemstillinger, som forskerholdet bag missionen skulle løse. Problemer af fysikfaglig, astronomisk faglig, matematisk, kemisk</w:t>
            </w:r>
            <w:r w:rsidR="006623C3">
              <w:rPr>
                <w:bCs/>
              </w:rPr>
              <w:t xml:space="preserve"> etc. </w:t>
            </w:r>
            <w:r>
              <w:rPr>
                <w:bCs/>
              </w:rPr>
              <w:t>karakter</w:t>
            </w:r>
            <w:r w:rsidR="006623C3">
              <w:rPr>
                <w:bCs/>
              </w:rPr>
              <w:t>.</w:t>
            </w:r>
          </w:p>
          <w:p w14:paraId="34475909" w14:textId="05C6AFA9" w:rsidR="006623C3" w:rsidRDefault="006623C3">
            <w:pPr>
              <w:spacing w:before="240"/>
              <w:rPr>
                <w:bCs/>
              </w:rPr>
            </w:pPr>
            <w:r>
              <w:rPr>
                <w:bCs/>
              </w:rPr>
              <w:t>Det gør udsendelsen relevant i flere enkeltfaglige sammenhænge, men også i tværfaglige sammenhænge.</w:t>
            </w:r>
          </w:p>
          <w:p w14:paraId="1B2FF85D" w14:textId="6B8523E7" w:rsidR="006623C3" w:rsidRDefault="00FE27D6">
            <w:pPr>
              <w:spacing w:before="24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CEC38A" wp14:editId="78F40471">
                  <wp:extent cx="4980305" cy="2682240"/>
                  <wp:effectExtent l="0" t="0" r="0" b="381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261"/>
                          <a:stretch/>
                        </pic:blipFill>
                        <pic:spPr bwMode="auto">
                          <a:xfrm>
                            <a:off x="0" y="0"/>
                            <a:ext cx="4980305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7F8F0" w14:textId="77777777" w:rsidR="002D6B4B" w:rsidRDefault="002D6B4B" w:rsidP="002D6B4B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sz w:val="16"/>
                <w:szCs w:val="16"/>
              </w:rPr>
              <w:t>Billede fra Tv-udsendelsen</w:t>
            </w:r>
          </w:p>
          <w:p w14:paraId="6DBF5318" w14:textId="4A25BFEE" w:rsidR="002D6B4B" w:rsidRDefault="002D6B4B">
            <w:pPr>
              <w:spacing w:before="240"/>
              <w:rPr>
                <w:bCs/>
              </w:rPr>
            </w:pPr>
          </w:p>
          <w:p w14:paraId="2540F889" w14:textId="488B68E6" w:rsidR="002D6B4B" w:rsidRDefault="002D6B4B">
            <w:pPr>
              <w:spacing w:before="240"/>
              <w:rPr>
                <w:bCs/>
              </w:rPr>
            </w:pPr>
          </w:p>
          <w:p w14:paraId="7AAF343E" w14:textId="4A664AAC" w:rsidR="005A7298" w:rsidRDefault="003B4769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lastRenderedPageBreak/>
              <w:t>Ideer til undervisningen</w:t>
            </w:r>
          </w:p>
          <w:p w14:paraId="4DBB239C" w14:textId="3E773E6D" w:rsidR="00F477FB" w:rsidRDefault="00F200D8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 xml:space="preserve">Denne udsendelse vil som nævnt være relevant at </w:t>
            </w:r>
            <w:r w:rsidR="00FD5B14"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>inddrage i</w:t>
            </w:r>
            <w:r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 xml:space="preserve"> forløb, hvor man </w:t>
            </w:r>
            <w:r w:rsidR="00FD5B14"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>har fokus på rumforskning</w:t>
            </w:r>
            <w:r w:rsidR="00F477FB"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>,</w:t>
            </w:r>
            <w:r w:rsidR="00FD5B14"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 xml:space="preserve"> og de udfordringer man der møder.</w:t>
            </w:r>
          </w:p>
          <w:p w14:paraId="64029E6E" w14:textId="0E664E58" w:rsidR="002D6B4B" w:rsidRDefault="00F477FB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>Den kan dels bruges som en generel introduktion til</w:t>
            </w:r>
            <w:r w:rsidR="00FD5B14"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bCs/>
                <w:color w:val="auto"/>
                <w:sz w:val="22"/>
                <w:szCs w:val="22"/>
              </w:rPr>
              <w:t>den nyeste udforskning af solen, dels som en intro til mange af de specifikke udfordringer og spørgsmål udforskningen af solen rejser.</w:t>
            </w:r>
          </w:p>
          <w:p w14:paraId="1A461A29" w14:textId="77777777" w:rsidR="00892A1C" w:rsidRPr="00892A1C" w:rsidRDefault="00892A1C" w:rsidP="00892A1C"/>
          <w:p w14:paraId="68877159" w14:textId="12821767" w:rsidR="002071A6" w:rsidRDefault="002071A6" w:rsidP="002071A6">
            <w:r>
              <w:t xml:space="preserve">Blandt de områder </w:t>
            </w:r>
            <w:r w:rsidR="0090599D">
              <w:t xml:space="preserve">og udfordringer </w:t>
            </w:r>
            <w:r>
              <w:t>udsendelsen beskæftiger sig med kan nævnes:</w:t>
            </w:r>
          </w:p>
          <w:p w14:paraId="0C0A5F25" w14:textId="1F85DDBB" w:rsidR="002071A6" w:rsidRDefault="00AE78B6" w:rsidP="002071A6">
            <w:pPr>
              <w:pStyle w:val="Listeafsnit"/>
              <w:numPr>
                <w:ilvl w:val="0"/>
                <w:numId w:val="1"/>
              </w:numPr>
            </w:pPr>
            <w:r>
              <w:t>Afstanden til solen kræver</w:t>
            </w:r>
            <w:r w:rsidR="00FA5A5E">
              <w:t xml:space="preserve">, </w:t>
            </w:r>
            <w:r>
              <w:t>at rumsonden kan opnå at bevæge sig med en meget høj hastighed.</w:t>
            </w:r>
            <w:r w:rsidR="00892A1C">
              <w:t xml:space="preserve"> Hvordan opnår man det?</w:t>
            </w:r>
          </w:p>
          <w:p w14:paraId="2622B9A6" w14:textId="19C10114" w:rsidR="00FA5A5E" w:rsidRDefault="00FA5A5E" w:rsidP="002071A6">
            <w:pPr>
              <w:pStyle w:val="Listeafsnit"/>
              <w:numPr>
                <w:ilvl w:val="0"/>
                <w:numId w:val="1"/>
              </w:numPr>
            </w:pPr>
            <w:r>
              <w:t xml:space="preserve">Hvordan sikrer man, at rumsonden rammer ind i den perfekte bane </w:t>
            </w:r>
            <w:r w:rsidRPr="0090599D">
              <w:rPr>
                <w:b/>
                <w:bCs/>
              </w:rPr>
              <w:t>mod</w:t>
            </w:r>
            <w:r>
              <w:t xml:space="preserve"> solen, og </w:t>
            </w:r>
            <w:r w:rsidR="0090599D">
              <w:t xml:space="preserve">efterfølgende finder ind i en bane </w:t>
            </w:r>
            <w:r w:rsidR="0090599D" w:rsidRPr="0090599D">
              <w:rPr>
                <w:b/>
                <w:bCs/>
              </w:rPr>
              <w:t>om</w:t>
            </w:r>
            <w:r w:rsidR="0090599D">
              <w:t xml:space="preserve"> solen?</w:t>
            </w:r>
            <w:r w:rsidR="0080619E">
              <w:t xml:space="preserve"> Der skal blandt andet laves præcise beregninger på, hvordan man kan udnytte Venus´ tyngdekraft i denne fase.</w:t>
            </w:r>
          </w:p>
          <w:p w14:paraId="1D454DB8" w14:textId="25D020A5" w:rsidR="00AE78B6" w:rsidRDefault="00AE78B6" w:rsidP="002071A6">
            <w:pPr>
              <w:pStyle w:val="Listeafsnit"/>
              <w:numPr>
                <w:ilvl w:val="0"/>
                <w:numId w:val="1"/>
              </w:numPr>
            </w:pPr>
            <w:r>
              <w:t xml:space="preserve">Rumsonden skal være beskyttet mod de ekstremt høje temperaturer den vil møde i takt med, at den nærmer sig solen. </w:t>
            </w:r>
            <w:r w:rsidR="00FA5A5E">
              <w:t>H</w:t>
            </w:r>
            <w:r>
              <w:t xml:space="preserve">vordan kan man beskytte de fintfølende måleinstrumenter </w:t>
            </w:r>
            <w:r w:rsidR="00E467F2">
              <w:t>rum</w:t>
            </w:r>
            <w:r>
              <w:t>sonden er spækket med?</w:t>
            </w:r>
            <w:r w:rsidR="00B24EC8">
              <w:t xml:space="preserve"> Kan man lave et skjold, der beskytter mod de ekstreme varmegrader?</w:t>
            </w:r>
          </w:p>
          <w:p w14:paraId="0EF5D4BE" w14:textId="2F3129CA" w:rsidR="00FA5A5E" w:rsidRDefault="00D62B0B" w:rsidP="002071A6">
            <w:pPr>
              <w:pStyle w:val="Listeafsnit"/>
              <w:numPr>
                <w:ilvl w:val="0"/>
                <w:numId w:val="1"/>
              </w:numPr>
            </w:pPr>
            <w:r>
              <w:t xml:space="preserve">Den aktivitet der er på solen, kan påvirke forholdene på Jorden i katastrofal grad i ekstreme tilfælde. Derfor er det af yderste relevans </w:t>
            </w:r>
            <w:r w:rsidR="00FA5A5E">
              <w:t>at få større viden om solen</w:t>
            </w:r>
            <w:r w:rsidR="0090599D">
              <w:t xml:space="preserve">? </w:t>
            </w:r>
            <w:r>
              <w:t xml:space="preserve">Hvad er solstorme? </w:t>
            </w:r>
            <w:r w:rsidR="0080619E">
              <w:t>Hvilke konsekvenser kan det have, når elektromagnetiske partikler rammer Jorden</w:t>
            </w:r>
            <w:r>
              <w:t>?</w:t>
            </w:r>
            <w:r w:rsidR="0080619E">
              <w:t xml:space="preserve"> Carrington-stormen i 1859 varslede, at der er enorme kræfter på spil.</w:t>
            </w:r>
          </w:p>
          <w:p w14:paraId="1C109DBD" w14:textId="7D942F9A" w:rsidR="0080619E" w:rsidRDefault="0080619E" w:rsidP="002071A6">
            <w:pPr>
              <w:pStyle w:val="Listeafsnit"/>
              <w:numPr>
                <w:ilvl w:val="0"/>
                <w:numId w:val="1"/>
              </w:numPr>
            </w:pPr>
            <w:r>
              <w:t>Og er vores digitaliserede verden parat til at stå imod et kraftigt bombardement af elektromagnetiske partikler?</w:t>
            </w:r>
          </w:p>
          <w:p w14:paraId="38F31E9B" w14:textId="714DC380" w:rsidR="0080619E" w:rsidRDefault="00AC099E" w:rsidP="002071A6">
            <w:pPr>
              <w:pStyle w:val="Listeafsnit"/>
              <w:numPr>
                <w:ilvl w:val="0"/>
                <w:numId w:val="1"/>
              </w:numPr>
            </w:pPr>
            <w:r>
              <w:t>Rumsonden skal også være med til at finde svaret på, hvorfor solens varmepåvirkning er stigende jo længere man bevæger sig væk fra solens overflade og ud i koronaen.</w:t>
            </w:r>
          </w:p>
          <w:p w14:paraId="61395FC6" w14:textId="23CF7DF2" w:rsidR="00E467F2" w:rsidRDefault="00E467F2" w:rsidP="00E467F2">
            <w:pPr>
              <w:pStyle w:val="Listeafsnit"/>
              <w:numPr>
                <w:ilvl w:val="0"/>
                <w:numId w:val="1"/>
              </w:numPr>
            </w:pPr>
            <w:r>
              <w:t>Rumvejrmeldinger er centrale for et sikkert og succesfyldt arbejde i rummet.  Hvordan kan man lave bedre og mere præcise rumvejrmeldinger?</w:t>
            </w:r>
          </w:p>
          <w:p w14:paraId="6A1F6EEC" w14:textId="10E24FFB" w:rsidR="0049316F" w:rsidRDefault="0049316F" w:rsidP="0049316F"/>
          <w:p w14:paraId="009EABA8" w14:textId="6B7656F2" w:rsidR="00FD5B14" w:rsidRPr="00FD5B14" w:rsidRDefault="0049316F" w:rsidP="00FD5B14">
            <w:r>
              <w:t>Udsendelsen slutter med, at rumsonden når sit perihelium og starter på sine udforskende baner omkring solen.</w:t>
            </w:r>
          </w:p>
          <w:p w14:paraId="4AC891C2" w14:textId="7DFCECA8" w:rsidR="005A7298" w:rsidRDefault="00892A1C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</w:t>
            </w:r>
            <w:r w:rsidR="003B4769"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upplerende materialer</w:t>
            </w:r>
          </w:p>
          <w:p w14:paraId="2A083F70" w14:textId="18A04659" w:rsidR="005A7298" w:rsidRDefault="004B5E72">
            <w:r>
              <w:t>Huskeseddel med TV-udsendelser beriget med emneordet ”solen” og med målgruppen ”Gymnasiale uddannelser”.</w:t>
            </w:r>
          </w:p>
          <w:p w14:paraId="57B7933B" w14:textId="6054781A" w:rsidR="004B5E72" w:rsidRDefault="004B5E72">
            <w:r>
              <w:t xml:space="preserve">Solen: </w:t>
            </w:r>
            <w:hyperlink r:id="rId9" w:history="1">
              <w:r w:rsidRPr="00F52896">
                <w:rPr>
                  <w:rStyle w:val="Hyperlink"/>
                </w:rPr>
                <w:t>http://mitCFU.dk/lnky8gx</w:t>
              </w:r>
            </w:hyperlink>
          </w:p>
          <w:p w14:paraId="66B8B389" w14:textId="77777777" w:rsidR="004B5E72" w:rsidRDefault="004B5E72"/>
          <w:p w14:paraId="19767A84" w14:textId="77777777" w:rsidR="005A7298" w:rsidRDefault="005A7298"/>
          <w:p w14:paraId="7146D0B9" w14:textId="77777777" w:rsidR="005A7298" w:rsidRDefault="005A7298"/>
        </w:tc>
      </w:tr>
    </w:tbl>
    <w:p w14:paraId="6B424194" w14:textId="77777777" w:rsidR="005A7298" w:rsidRDefault="005A7298">
      <w:pPr>
        <w:tabs>
          <w:tab w:val="left" w:pos="1304"/>
          <w:tab w:val="left" w:pos="8745"/>
        </w:tabs>
      </w:pPr>
    </w:p>
    <w:p w14:paraId="67DAB769" w14:textId="77777777" w:rsidR="005A7298" w:rsidRDefault="005A7298">
      <w:bookmarkStart w:id="1" w:name="_GoBack"/>
      <w:bookmarkEnd w:id="1"/>
    </w:p>
    <w:sectPr w:rsidR="005A7298">
      <w:headerReference w:type="default" r:id="rId10"/>
      <w:footerReference w:type="default" r:id="rId11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DCFF5" w14:textId="77777777" w:rsidR="00F30C83" w:rsidRDefault="00F30C83">
      <w:pPr>
        <w:spacing w:after="0"/>
      </w:pPr>
      <w:r>
        <w:separator/>
      </w:r>
    </w:p>
  </w:endnote>
  <w:endnote w:type="continuationSeparator" w:id="0">
    <w:p w14:paraId="10A972F8" w14:textId="77777777" w:rsidR="00F30C83" w:rsidRDefault="00F30C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9A313" w14:textId="77777777" w:rsidR="005A7298" w:rsidRDefault="00F30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62F39F82">
        <v:rect id="_x0000_i1026" style="width:0;height:1.5pt" o:hralign="center" o:hrstd="t" o:hr="t" fillcolor="#a0a0a0" stroked="f"/>
      </w:pict>
    </w:r>
  </w:p>
  <w:p w14:paraId="68C1CDB7" w14:textId="738777F6" w:rsidR="005A7298" w:rsidRDefault="003B47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Udarbejdet af </w:t>
    </w:r>
    <w:r w:rsidR="00CA65C5">
      <w:rPr>
        <w:color w:val="000000"/>
        <w:sz w:val="18"/>
        <w:szCs w:val="18"/>
      </w:rPr>
      <w:t>Carsten Landbo-Sørensen</w:t>
    </w:r>
    <w:r>
      <w:rPr>
        <w:color w:val="000000"/>
        <w:sz w:val="18"/>
        <w:szCs w:val="18"/>
      </w:rPr>
      <w:t>, CFU</w:t>
    </w:r>
    <w:r w:rsidR="001D10E7">
      <w:rPr>
        <w:color w:val="000000"/>
        <w:sz w:val="18"/>
        <w:szCs w:val="18"/>
      </w:rPr>
      <w:t>/</w:t>
    </w:r>
    <w:r>
      <w:rPr>
        <w:color w:val="000000"/>
        <w:sz w:val="18"/>
        <w:szCs w:val="18"/>
      </w:rPr>
      <w:t>UC</w:t>
    </w:r>
    <w:r w:rsidR="00CA65C5">
      <w:rPr>
        <w:color w:val="000000"/>
        <w:sz w:val="18"/>
        <w:szCs w:val="18"/>
      </w:rPr>
      <w:t>N</w:t>
    </w:r>
    <w:r>
      <w:rPr>
        <w:color w:val="000000"/>
        <w:sz w:val="18"/>
        <w:szCs w:val="18"/>
      </w:rPr>
      <w:t xml:space="preserve">, </w:t>
    </w:r>
    <w:r w:rsidR="00CA65C5">
      <w:rPr>
        <w:color w:val="000000"/>
        <w:sz w:val="18"/>
        <w:szCs w:val="18"/>
      </w:rPr>
      <w:t>november 2019</w:t>
    </w:r>
  </w:p>
  <w:p w14:paraId="6DFDE010" w14:textId="35CAFB74" w:rsidR="005A7298" w:rsidRDefault="00CA65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På rumrejse til solen</w:t>
    </w:r>
    <w:r w:rsidR="003B4769">
      <w:tab/>
    </w:r>
    <w:r w:rsidR="003B4769">
      <w:tab/>
    </w:r>
    <w:r w:rsidR="003B4769">
      <w:rPr>
        <w:noProof/>
      </w:rPr>
      <w:drawing>
        <wp:inline distT="114300" distB="114300" distL="114300" distR="114300" wp14:anchorId="373B2CBF" wp14:editId="74307227">
          <wp:extent cx="533400" cy="10477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89A5F2" w14:textId="77777777" w:rsidR="005A7298" w:rsidRDefault="003B47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8220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A5536" w14:textId="77777777" w:rsidR="00F30C83" w:rsidRDefault="00F30C83">
      <w:pPr>
        <w:spacing w:after="0"/>
      </w:pPr>
      <w:r>
        <w:separator/>
      </w:r>
    </w:p>
  </w:footnote>
  <w:footnote w:type="continuationSeparator" w:id="0">
    <w:p w14:paraId="0DAAEB91" w14:textId="77777777" w:rsidR="00F30C83" w:rsidRDefault="00F30C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C9B67" w14:textId="2F11FE45" w:rsidR="005A7298" w:rsidRPr="006623C3" w:rsidRDefault="003B4769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6623C3">
      <w:rPr>
        <w:color w:val="000000"/>
      </w:rPr>
      <w:tab/>
    </w:r>
    <w:hyperlink r:id="rId1" w:history="1">
      <w:r w:rsidR="006623C3" w:rsidRPr="00F52896">
        <w:rPr>
          <w:rStyle w:val="Hyperlink"/>
        </w:rPr>
        <w:t>http://mitcfu.dk/TV0000118214</w:t>
      </w:r>
    </w:hyperlink>
    <w:r>
      <w:rPr>
        <w:noProof/>
      </w:rPr>
      <w:drawing>
        <wp:anchor distT="0" distB="0" distL="114300" distR="114300" simplePos="0" relativeHeight="251658240" behindDoc="0" locked="0" layoutInCell="1" hidden="0" allowOverlap="1" wp14:anchorId="068D8CCA" wp14:editId="7F5ED23C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1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927DF6" w14:textId="77777777" w:rsidR="005A7298" w:rsidRDefault="00F30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73B4321E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27DCA"/>
    <w:multiLevelType w:val="hybridMultilevel"/>
    <w:tmpl w:val="E65C050E"/>
    <w:lvl w:ilvl="0" w:tplc="26169FB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98"/>
    <w:rsid w:val="001D10E7"/>
    <w:rsid w:val="001D6BBE"/>
    <w:rsid w:val="002071A6"/>
    <w:rsid w:val="0027470F"/>
    <w:rsid w:val="002D6B4B"/>
    <w:rsid w:val="003B4769"/>
    <w:rsid w:val="0049316F"/>
    <w:rsid w:val="004B5E72"/>
    <w:rsid w:val="00500263"/>
    <w:rsid w:val="005A7298"/>
    <w:rsid w:val="006623C3"/>
    <w:rsid w:val="006C7B0D"/>
    <w:rsid w:val="00774F53"/>
    <w:rsid w:val="007C413E"/>
    <w:rsid w:val="0080619E"/>
    <w:rsid w:val="008220D0"/>
    <w:rsid w:val="00892A1C"/>
    <w:rsid w:val="0090599D"/>
    <w:rsid w:val="00964222"/>
    <w:rsid w:val="00975512"/>
    <w:rsid w:val="00AC099E"/>
    <w:rsid w:val="00AE78B6"/>
    <w:rsid w:val="00B24EC8"/>
    <w:rsid w:val="00C957B5"/>
    <w:rsid w:val="00CA65C5"/>
    <w:rsid w:val="00D62B0B"/>
    <w:rsid w:val="00E467F2"/>
    <w:rsid w:val="00F200D8"/>
    <w:rsid w:val="00F30C83"/>
    <w:rsid w:val="00F477FB"/>
    <w:rsid w:val="00F77FBD"/>
    <w:rsid w:val="00FA5A5E"/>
    <w:rsid w:val="00FD5B14"/>
    <w:rsid w:val="00FE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E78F3"/>
  <w15:docId w15:val="{661FEBDB-6103-4779-90D1-EFA811C4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6623C3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623C3"/>
  </w:style>
  <w:style w:type="paragraph" w:styleId="Sidefod">
    <w:name w:val="footer"/>
    <w:basedOn w:val="Normal"/>
    <w:link w:val="SidefodTegn"/>
    <w:uiPriority w:val="99"/>
    <w:unhideWhenUsed/>
    <w:rsid w:val="006623C3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623C3"/>
  </w:style>
  <w:style w:type="character" w:styleId="Hyperlink">
    <w:name w:val="Hyperlink"/>
    <w:basedOn w:val="Standardskrifttypeiafsnit"/>
    <w:uiPriority w:val="99"/>
    <w:unhideWhenUsed/>
    <w:rsid w:val="006623C3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623C3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20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itCFU.dk/lnky8g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mitcfu.dk/TV00001182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Landbo-Sørensen</dc:creator>
  <cp:lastModifiedBy>Maria Preisler Nørgaard</cp:lastModifiedBy>
  <cp:revision>5</cp:revision>
  <cp:lastPrinted>2019-11-13T07:37:00Z</cp:lastPrinted>
  <dcterms:created xsi:type="dcterms:W3CDTF">2019-11-13T07:29:00Z</dcterms:created>
  <dcterms:modified xsi:type="dcterms:W3CDTF">2019-11-13T07:37:00Z</dcterms:modified>
</cp:coreProperties>
</file>