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C2F44" w14:textId="675B5B20" w:rsidR="00436AF0" w:rsidRPr="00C32917" w:rsidRDefault="009E56D0" w:rsidP="00C32917">
      <w:pPr>
        <w:rPr>
          <w:b/>
          <w:bCs/>
          <w:lang w:val="en-US"/>
        </w:rPr>
      </w:pPr>
      <w:bookmarkStart w:id="0" w:name="_GoBack"/>
      <w:bookmarkEnd w:id="0"/>
      <w:r w:rsidRPr="009E56D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5194FD" wp14:editId="5CE2C1D6">
            <wp:simplePos x="0" y="0"/>
            <wp:positionH relativeFrom="column">
              <wp:posOffset>5077460</wp:posOffset>
            </wp:positionH>
            <wp:positionV relativeFrom="paragraph">
              <wp:posOffset>81915</wp:posOffset>
            </wp:positionV>
            <wp:extent cx="1162050" cy="1162050"/>
            <wp:effectExtent l="0" t="0" r="0" b="0"/>
            <wp:wrapNone/>
            <wp:docPr id="4" name="Billede 4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AF0"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98EBC3" wp14:editId="65998801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7E2A5D" w14:textId="77777777" w:rsidR="00436AF0" w:rsidRDefault="00436AF0" w:rsidP="00436AF0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98EBC3" id="Rektangel 1" o:spid="_x0000_s1026" style="position:absolute;margin-left:409.05pt;margin-top:14.2pt;width:72.9pt;height:72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277E2A5D" w14:textId="77777777" w:rsidR="00436AF0" w:rsidRDefault="00436AF0" w:rsidP="00436AF0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36AF0" w:rsidRPr="00D2762A">
        <w:rPr>
          <w:b/>
          <w:color w:val="1D266B"/>
          <w:sz w:val="32"/>
          <w:szCs w:val="32"/>
          <w:lang w:val="en-US"/>
        </w:rPr>
        <w:t>Titel:</w:t>
      </w:r>
      <w:r>
        <w:rPr>
          <w:b/>
          <w:color w:val="1D266B"/>
          <w:sz w:val="32"/>
          <w:szCs w:val="32"/>
          <w:lang w:val="en-US"/>
        </w:rPr>
        <w:t xml:space="preserve"> </w:t>
      </w:r>
      <w:r w:rsidR="009E683F" w:rsidRPr="009E683F">
        <w:rPr>
          <w:b/>
          <w:color w:val="1D266B"/>
          <w:sz w:val="32"/>
          <w:szCs w:val="32"/>
          <w:lang w:val="en-US"/>
        </w:rPr>
        <w:t>America Faith on the Frontline</w:t>
      </w:r>
    </w:p>
    <w:p w14:paraId="6DCE2854" w14:textId="0E72952A" w:rsidR="00436AF0" w:rsidRPr="00F777B3" w:rsidRDefault="00436AF0" w:rsidP="00436AF0">
      <w:pPr>
        <w:spacing w:before="240" w:after="0"/>
        <w:rPr>
          <w:sz w:val="24"/>
          <w:szCs w:val="24"/>
        </w:rPr>
      </w:pPr>
      <w:r w:rsidRPr="004F29E1">
        <w:rPr>
          <w:sz w:val="24"/>
          <w:szCs w:val="24"/>
        </w:rPr>
        <w:t xml:space="preserve">Tema: </w:t>
      </w:r>
      <w:r w:rsidR="00B44A24">
        <w:rPr>
          <w:sz w:val="24"/>
          <w:szCs w:val="24"/>
        </w:rPr>
        <w:t xml:space="preserve">Den </w:t>
      </w:r>
      <w:r w:rsidR="00224A24">
        <w:rPr>
          <w:sz w:val="24"/>
          <w:szCs w:val="24"/>
        </w:rPr>
        <w:t>amerikansk</w:t>
      </w:r>
      <w:r w:rsidR="00256B87">
        <w:rPr>
          <w:sz w:val="24"/>
          <w:szCs w:val="24"/>
        </w:rPr>
        <w:t>e</w:t>
      </w:r>
      <w:r w:rsidR="00224A24">
        <w:rPr>
          <w:sz w:val="24"/>
          <w:szCs w:val="24"/>
        </w:rPr>
        <w:t xml:space="preserve"> </w:t>
      </w:r>
      <w:r w:rsidR="00256B87">
        <w:rPr>
          <w:sz w:val="24"/>
          <w:szCs w:val="24"/>
        </w:rPr>
        <w:t>værdikamp</w:t>
      </w:r>
      <w:r w:rsidRPr="004F29E1">
        <w:rPr>
          <w:sz w:val="24"/>
          <w:szCs w:val="24"/>
        </w:rPr>
        <w:br/>
        <w:t xml:space="preserve">Fag: </w:t>
      </w:r>
      <w:r>
        <w:rPr>
          <w:sz w:val="24"/>
          <w:szCs w:val="24"/>
        </w:rPr>
        <w:t>Samfundsfag</w:t>
      </w:r>
      <w:r w:rsidRPr="004F29E1">
        <w:rPr>
          <w:sz w:val="24"/>
          <w:szCs w:val="24"/>
        </w:rPr>
        <w:tab/>
      </w:r>
      <w:r w:rsidRPr="004F29E1">
        <w:rPr>
          <w:sz w:val="24"/>
          <w:szCs w:val="24"/>
        </w:rPr>
        <w:br/>
        <w:t>Målgruppe:</w:t>
      </w:r>
      <w:r w:rsidR="00D108E9" w:rsidRPr="00D108E9">
        <w:rPr>
          <w:sz w:val="24"/>
          <w:szCs w:val="24"/>
        </w:rPr>
        <w:t xml:space="preserve"> Gym &amp;hf, VUC</w:t>
      </w:r>
      <w:r w:rsidR="00D108E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F29E1">
        <w:rPr>
          <w:sz w:val="24"/>
          <w:szCs w:val="24"/>
        </w:rPr>
        <w:br/>
      </w:r>
      <w:r w:rsidRPr="004F29E1">
        <w:rPr>
          <w:b/>
          <w:sz w:val="24"/>
          <w:szCs w:val="24"/>
        </w:rPr>
        <w:t>Tv-udsendelse:</w:t>
      </w:r>
      <w:r w:rsidRPr="004F29E1">
        <w:rPr>
          <w:sz w:val="24"/>
          <w:szCs w:val="24"/>
        </w:rPr>
        <w:t xml:space="preserve"> </w:t>
      </w:r>
      <w:r w:rsidR="002D5001" w:rsidRPr="002D5001">
        <w:rPr>
          <w:sz w:val="24"/>
          <w:szCs w:val="24"/>
        </w:rPr>
        <w:t>BBC World</w:t>
      </w:r>
      <w:r w:rsidRPr="004F29E1">
        <w:rPr>
          <w:sz w:val="24"/>
          <w:szCs w:val="24"/>
        </w:rPr>
        <w:t xml:space="preserve">, </w:t>
      </w:r>
      <w:r>
        <w:rPr>
          <w:sz w:val="24"/>
          <w:szCs w:val="24"/>
        </w:rPr>
        <w:t>0</w:t>
      </w:r>
      <w:r w:rsidR="002D5001">
        <w:rPr>
          <w:sz w:val="24"/>
          <w:szCs w:val="24"/>
        </w:rPr>
        <w:t>6</w:t>
      </w:r>
      <w:r w:rsidRPr="004F29E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2D5001">
        <w:rPr>
          <w:sz w:val="24"/>
          <w:szCs w:val="24"/>
        </w:rPr>
        <w:t>1</w:t>
      </w:r>
      <w:r w:rsidRPr="004F29E1">
        <w:rPr>
          <w:sz w:val="24"/>
          <w:szCs w:val="24"/>
        </w:rPr>
        <w:t>.20</w:t>
      </w:r>
      <w:r w:rsidR="002D5001">
        <w:rPr>
          <w:sz w:val="24"/>
          <w:szCs w:val="24"/>
        </w:rPr>
        <w:t>22</w:t>
      </w:r>
      <w:r w:rsidRPr="004F29E1">
        <w:rPr>
          <w:sz w:val="24"/>
          <w:szCs w:val="24"/>
        </w:rPr>
        <w:t xml:space="preserve">, </w:t>
      </w:r>
      <w:r w:rsidR="002D5001">
        <w:rPr>
          <w:sz w:val="24"/>
          <w:szCs w:val="24"/>
        </w:rPr>
        <w:t>27</w:t>
      </w:r>
      <w:r>
        <w:rPr>
          <w:sz w:val="24"/>
          <w:szCs w:val="24"/>
        </w:rPr>
        <w:t xml:space="preserve"> min</w:t>
      </w:r>
      <w:r w:rsidRPr="004F29E1">
        <w:rPr>
          <w:sz w:val="24"/>
          <w:szCs w:val="24"/>
        </w:rPr>
        <w:t>.</w:t>
      </w:r>
    </w:p>
    <w:p w14:paraId="18EE1C8C" w14:textId="46A711C0" w:rsidR="00436AF0" w:rsidRPr="004F29E1" w:rsidRDefault="003952C0" w:rsidP="00436AF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</w:t>
      </w:r>
      <w:r w:rsidRPr="003952C0">
        <w:rPr>
          <w:sz w:val="24"/>
          <w:szCs w:val="24"/>
        </w:rPr>
        <w:t>e</w:t>
      </w:r>
      <w:r w:rsidR="009677B2">
        <w:rPr>
          <w:sz w:val="24"/>
          <w:szCs w:val="24"/>
        </w:rPr>
        <w:t>le af den</w:t>
      </w:r>
      <w:r w:rsidRPr="003952C0">
        <w:rPr>
          <w:sz w:val="24"/>
          <w:szCs w:val="24"/>
        </w:rPr>
        <w:t xml:space="preserve"> amerikanske højrefløj ønsker</w:t>
      </w:r>
      <w:r w:rsidR="00B44A24">
        <w:rPr>
          <w:sz w:val="24"/>
          <w:szCs w:val="24"/>
        </w:rPr>
        <w:t>,</w:t>
      </w:r>
      <w:r w:rsidRPr="003952C0">
        <w:rPr>
          <w:sz w:val="24"/>
          <w:szCs w:val="24"/>
        </w:rPr>
        <w:t xml:space="preserve"> at den amerikanske nation bygger på kristne værdier</w:t>
      </w:r>
      <w:r w:rsidR="00B44A24">
        <w:rPr>
          <w:sz w:val="24"/>
          <w:szCs w:val="24"/>
        </w:rPr>
        <w:t>; e</w:t>
      </w:r>
      <w:r w:rsidRPr="003952C0">
        <w:rPr>
          <w:sz w:val="24"/>
          <w:szCs w:val="24"/>
        </w:rPr>
        <w:t xml:space="preserve">n kristen nationalisme, som kræver, at lovgivningen skal bygge på klassiske kristne værdier. </w:t>
      </w:r>
      <w:r w:rsidR="007D7F59">
        <w:rPr>
          <w:sz w:val="24"/>
          <w:szCs w:val="24"/>
        </w:rPr>
        <w:t xml:space="preserve">Kan den amerikanske splittelse </w:t>
      </w:r>
      <w:r w:rsidR="00824970">
        <w:rPr>
          <w:sz w:val="24"/>
          <w:szCs w:val="24"/>
        </w:rPr>
        <w:t>håndteres</w:t>
      </w:r>
      <w:r w:rsidR="007D7F59">
        <w:rPr>
          <w:sz w:val="24"/>
          <w:szCs w:val="24"/>
        </w:rPr>
        <w:t xml:space="preserve"> inden for demokratiets rammer? Lad eleverne arbejde med </w:t>
      </w:r>
      <w:r w:rsidR="006F40C0">
        <w:rPr>
          <w:sz w:val="24"/>
          <w:szCs w:val="24"/>
        </w:rPr>
        <w:t xml:space="preserve">det amerikanske demokrati og </w:t>
      </w:r>
      <w:r w:rsidRPr="003952C0">
        <w:rPr>
          <w:sz w:val="24"/>
          <w:szCs w:val="24"/>
        </w:rPr>
        <w:t>”Trumpister</w:t>
      </w:r>
      <w:r w:rsidR="00824970">
        <w:rPr>
          <w:sz w:val="24"/>
          <w:szCs w:val="24"/>
        </w:rPr>
        <w:t>nes</w:t>
      </w:r>
      <w:r w:rsidRPr="003952C0">
        <w:rPr>
          <w:sz w:val="24"/>
          <w:szCs w:val="24"/>
        </w:rPr>
        <w:t>”</w:t>
      </w:r>
      <w:r w:rsidR="006F40C0">
        <w:rPr>
          <w:sz w:val="24"/>
          <w:szCs w:val="24"/>
        </w:rPr>
        <w:t xml:space="preserve"> forståelse af de amerikanske udfordringer.</w:t>
      </w:r>
      <w:r w:rsidRPr="003952C0">
        <w:rPr>
          <w:sz w:val="24"/>
          <w:szCs w:val="24"/>
        </w:rPr>
        <w:t xml:space="preserve"> </w:t>
      </w:r>
      <w:r w:rsidR="00436AF0">
        <w:rPr>
          <w:sz w:val="24"/>
          <w:szCs w:val="24"/>
        </w:rPr>
        <w:br/>
      </w:r>
      <w:r w:rsidR="00436AF0" w:rsidRPr="004F29E1">
        <w:rPr>
          <w:b/>
          <w:color w:val="1D266B"/>
          <w:sz w:val="24"/>
          <w:szCs w:val="24"/>
        </w:rPr>
        <w:br/>
        <w:t>Faglig relevans/kompetenceområder</w:t>
      </w:r>
    </w:p>
    <w:p w14:paraId="01C9EE6C" w14:textId="2405DD45" w:rsidR="00436AF0" w:rsidRDefault="00436AF0" w:rsidP="00436AF0">
      <w:pPr>
        <w:rPr>
          <w:sz w:val="24"/>
          <w:szCs w:val="24"/>
        </w:rPr>
      </w:pPr>
      <w:r w:rsidRPr="004F29E1">
        <w:rPr>
          <w:sz w:val="24"/>
          <w:szCs w:val="24"/>
        </w:rPr>
        <w:t>Tv-udsendelsen kan bruges i</w:t>
      </w:r>
      <w:r w:rsidR="00D108E9" w:rsidRPr="00D108E9">
        <w:t xml:space="preserve"> </w:t>
      </w:r>
      <w:r w:rsidR="00D108E9" w:rsidRPr="00D108E9">
        <w:rPr>
          <w:sz w:val="24"/>
          <w:szCs w:val="24"/>
        </w:rPr>
        <w:t>Gym &amp;hf, VUC</w:t>
      </w:r>
      <w:r w:rsidR="00D108E9">
        <w:rPr>
          <w:sz w:val="24"/>
          <w:szCs w:val="24"/>
        </w:rPr>
        <w:t xml:space="preserve"> i</w:t>
      </w:r>
      <w:r w:rsidRPr="004F29E1">
        <w:rPr>
          <w:sz w:val="24"/>
          <w:szCs w:val="24"/>
        </w:rPr>
        <w:t xml:space="preserve"> arbejdet med </w:t>
      </w:r>
      <w:r w:rsidR="006D7E1B">
        <w:rPr>
          <w:sz w:val="24"/>
          <w:szCs w:val="24"/>
        </w:rPr>
        <w:t xml:space="preserve">det amerikanske </w:t>
      </w:r>
      <w:r>
        <w:rPr>
          <w:sz w:val="24"/>
          <w:szCs w:val="24"/>
        </w:rPr>
        <w:t>demokrati</w:t>
      </w:r>
      <w:r w:rsidR="00386056">
        <w:rPr>
          <w:sz w:val="24"/>
          <w:szCs w:val="24"/>
        </w:rPr>
        <w:t xml:space="preserve">. </w:t>
      </w:r>
      <w:r w:rsidR="006D7E1B">
        <w:rPr>
          <w:sz w:val="24"/>
          <w:szCs w:val="24"/>
        </w:rPr>
        <w:t xml:space="preserve"> </w:t>
      </w:r>
      <w:r w:rsidR="00E45D0C" w:rsidRPr="00ED7E3D">
        <w:rPr>
          <w:sz w:val="24"/>
          <w:szCs w:val="24"/>
        </w:rPr>
        <w:t>Udsendelsen berører bl.a. følgende relevante aspekter:</w:t>
      </w:r>
    </w:p>
    <w:p w14:paraId="3ACC4441" w14:textId="0CD134B0" w:rsidR="00436AF0" w:rsidRDefault="00436AF0" w:rsidP="00436AF0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Politiske deltagelsesmuligheder, rettigheder og pligter i et demokratisk samfund </w:t>
      </w:r>
    </w:p>
    <w:p w14:paraId="16BBC54D" w14:textId="29ACA427" w:rsidR="00A32FD2" w:rsidRDefault="00A32FD2" w:rsidP="00A32FD2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Politiske </w:t>
      </w:r>
      <w:r w:rsidR="000B793B">
        <w:rPr>
          <w:sz w:val="24"/>
          <w:szCs w:val="24"/>
        </w:rPr>
        <w:t>ideologier og skillelinjer i USA</w:t>
      </w:r>
    </w:p>
    <w:p w14:paraId="5F223260" w14:textId="21EFD0A3" w:rsidR="00312CD2" w:rsidRPr="00557342" w:rsidRDefault="00C32917" w:rsidP="00A32FD2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Fake news og demokratiske udfordringer i USA</w:t>
      </w:r>
    </w:p>
    <w:p w14:paraId="654A2692" w14:textId="584BAFD7" w:rsidR="007155C7" w:rsidRPr="007155C7" w:rsidRDefault="00436AF0" w:rsidP="00436AF0">
      <w:pPr>
        <w:spacing w:before="240" w:after="0"/>
        <w:rPr>
          <w:b/>
          <w:color w:val="1D266B"/>
          <w:sz w:val="24"/>
          <w:szCs w:val="24"/>
        </w:rPr>
      </w:pPr>
      <w:r w:rsidRPr="004F29E1">
        <w:rPr>
          <w:b/>
          <w:color w:val="1D266B"/>
          <w:sz w:val="24"/>
          <w:szCs w:val="24"/>
        </w:rPr>
        <w:t>Ideer til undervisningen</w:t>
      </w:r>
    </w:p>
    <w:p w14:paraId="1025ACB2" w14:textId="77777777" w:rsidR="00E45D0C" w:rsidRDefault="00E45D0C" w:rsidP="00E45D0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Aktiviteterne knytter sig direkte til udsendelsen, da programmet er uden danske undertekster. I opsamlingen er der derfor lagt vægt på at få styr på udsagn og holdninger i programmet, som eleverne skal præsentere for hinanden.</w:t>
      </w:r>
    </w:p>
    <w:p w14:paraId="1EDAA94B" w14:textId="39FCB9EC" w:rsidR="00436AF0" w:rsidRPr="004F29E1" w:rsidRDefault="00436AF0" w:rsidP="00436AF0">
      <w:pPr>
        <w:spacing w:before="240" w:after="240"/>
        <w:rPr>
          <w:sz w:val="24"/>
          <w:szCs w:val="24"/>
        </w:rPr>
      </w:pPr>
      <w:r w:rsidRPr="004F29E1">
        <w:rPr>
          <w:b/>
          <w:bCs/>
          <w:sz w:val="24"/>
          <w:szCs w:val="24"/>
        </w:rPr>
        <w:t>Før udsendelsen</w:t>
      </w:r>
      <w:r w:rsidRPr="004F29E1">
        <w:rPr>
          <w:b/>
          <w:bCs/>
          <w:sz w:val="24"/>
          <w:szCs w:val="24"/>
        </w:rPr>
        <w:br/>
      </w:r>
      <w:r w:rsidRPr="004F29E1">
        <w:rPr>
          <w:sz w:val="24"/>
          <w:szCs w:val="24"/>
        </w:rPr>
        <w:t xml:space="preserve">Inden eleverne skal arbejde med programmet, </w:t>
      </w:r>
      <w:r w:rsidR="00D108E9">
        <w:rPr>
          <w:sz w:val="24"/>
          <w:szCs w:val="24"/>
        </w:rPr>
        <w:t>kan</w:t>
      </w:r>
      <w:r w:rsidRPr="004F29E1">
        <w:rPr>
          <w:sz w:val="24"/>
          <w:szCs w:val="24"/>
        </w:rPr>
        <w:t xml:space="preserve"> de have arbejdet med materialer om </w:t>
      </w:r>
      <w:r w:rsidR="006B2549">
        <w:rPr>
          <w:sz w:val="24"/>
          <w:szCs w:val="24"/>
        </w:rPr>
        <w:t xml:space="preserve">det politiske system i USA og </w:t>
      </w:r>
      <w:r w:rsidR="00C21F99">
        <w:rPr>
          <w:sz w:val="24"/>
          <w:szCs w:val="24"/>
        </w:rPr>
        <w:t>om republikanerne</w:t>
      </w:r>
      <w:r w:rsidR="0022514A">
        <w:rPr>
          <w:sz w:val="24"/>
          <w:szCs w:val="24"/>
        </w:rPr>
        <w:t>s</w:t>
      </w:r>
      <w:r w:rsidR="00C21F99">
        <w:rPr>
          <w:sz w:val="24"/>
          <w:szCs w:val="24"/>
        </w:rPr>
        <w:t xml:space="preserve"> og demokraternes </w:t>
      </w:r>
      <w:r w:rsidR="008F20F5">
        <w:rPr>
          <w:sz w:val="24"/>
          <w:szCs w:val="24"/>
        </w:rPr>
        <w:t xml:space="preserve">forskellige </w:t>
      </w:r>
      <w:r w:rsidR="00C21F99">
        <w:rPr>
          <w:sz w:val="24"/>
          <w:szCs w:val="24"/>
        </w:rPr>
        <w:t>ideologiske udgangspunkt</w:t>
      </w:r>
      <w:r w:rsidR="008F20F5">
        <w:rPr>
          <w:sz w:val="24"/>
          <w:szCs w:val="24"/>
        </w:rPr>
        <w:t>.</w:t>
      </w:r>
      <w:r w:rsidR="00D108E9">
        <w:rPr>
          <w:sz w:val="24"/>
          <w:szCs w:val="24"/>
        </w:rPr>
        <w:t xml:space="preserve"> Man kan evt. få </w:t>
      </w:r>
      <w:r w:rsidR="00D108E9" w:rsidRPr="00D108E9">
        <w:rPr>
          <w:sz w:val="24"/>
          <w:szCs w:val="24"/>
        </w:rPr>
        <w:t xml:space="preserve">eleverne </w:t>
      </w:r>
      <w:r w:rsidR="00D108E9">
        <w:rPr>
          <w:sz w:val="24"/>
          <w:szCs w:val="24"/>
        </w:rPr>
        <w:t>til at oversætte centrale</w:t>
      </w:r>
      <w:r w:rsidR="00D108E9" w:rsidRPr="00D108E9">
        <w:rPr>
          <w:sz w:val="24"/>
          <w:szCs w:val="24"/>
        </w:rPr>
        <w:t xml:space="preserve"> begreber </w:t>
      </w:r>
      <w:r w:rsidR="00D108E9">
        <w:rPr>
          <w:sz w:val="24"/>
          <w:szCs w:val="24"/>
        </w:rPr>
        <w:t xml:space="preserve">til </w:t>
      </w:r>
      <w:r w:rsidR="00D108E9" w:rsidRPr="00D108E9">
        <w:rPr>
          <w:sz w:val="24"/>
          <w:szCs w:val="24"/>
        </w:rPr>
        <w:t>engelsk</w:t>
      </w:r>
      <w:r w:rsidR="00D108E9">
        <w:rPr>
          <w:sz w:val="24"/>
          <w:szCs w:val="24"/>
        </w:rPr>
        <w:t>.</w:t>
      </w:r>
    </w:p>
    <w:p w14:paraId="459D666E" w14:textId="77777777" w:rsidR="00436AF0" w:rsidRPr="004F29E1" w:rsidRDefault="00436AF0" w:rsidP="00436A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Undervejs</w:t>
      </w:r>
    </w:p>
    <w:p w14:paraId="3918E475" w14:textId="6E32CEEA" w:rsidR="00326AE7" w:rsidRPr="00326AE7" w:rsidRDefault="00436AF0" w:rsidP="00326AE7">
      <w:pPr>
        <w:rPr>
          <w:sz w:val="24"/>
          <w:szCs w:val="24"/>
        </w:rPr>
      </w:pPr>
      <w:r w:rsidRPr="004F29E1">
        <w:rPr>
          <w:sz w:val="24"/>
          <w:szCs w:val="24"/>
        </w:rPr>
        <w:t xml:space="preserve">Eleverne ser udsendelsen og </w:t>
      </w:r>
      <w:r>
        <w:rPr>
          <w:sz w:val="24"/>
          <w:szCs w:val="24"/>
        </w:rPr>
        <w:t>skriver stikord i</w:t>
      </w:r>
      <w:r w:rsidRPr="004F29E1">
        <w:rPr>
          <w:sz w:val="24"/>
          <w:szCs w:val="24"/>
        </w:rPr>
        <w:t xml:space="preserve"> et skema som dette undervejs: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26AE7" w14:paraId="4AB9EC79" w14:textId="77777777" w:rsidTr="00284245">
        <w:tc>
          <w:tcPr>
            <w:tcW w:w="3114" w:type="dxa"/>
          </w:tcPr>
          <w:p w14:paraId="0B013778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”</w:t>
            </w:r>
            <w:r w:rsidRPr="00FF6F2A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school board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”</w:t>
            </w:r>
          </w:p>
          <w:p w14:paraId="18AF6455" w14:textId="5E97BAA2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 w:rsidRPr="00831E95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Hvilke værdier og normer bør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skolen </w:t>
            </w:r>
            <w:r w:rsidRPr="00831E95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bygge på ifølge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”kristen nationalisme”</w:t>
            </w:r>
            <w:r w:rsidRPr="00831E95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? </w:t>
            </w:r>
          </w:p>
          <w:p w14:paraId="1BA8BE5D" w14:textId="77777777" w:rsidR="00326AE7" w:rsidRPr="00703930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 w:rsidRPr="0070393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Hvilken rolle spiller uddannelsespolitik i bevægelsens kamp for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et mere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kristent samfund</w:t>
            </w:r>
            <w:r w:rsidRPr="0070393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? </w:t>
            </w:r>
          </w:p>
          <w:p w14:paraId="339BB314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14" w:type="dxa"/>
          </w:tcPr>
          <w:p w14:paraId="7731D011" w14:textId="77777777" w:rsidR="00326AE7" w:rsidRPr="00831E95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4D081928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326AE7" w14:paraId="0CCFC844" w14:textId="77777777" w:rsidTr="00284245">
        <w:tc>
          <w:tcPr>
            <w:tcW w:w="3114" w:type="dxa"/>
          </w:tcPr>
          <w:p w14:paraId="59B1A8BC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Kristen nationalisme </w:t>
            </w:r>
          </w:p>
          <w:p w14:paraId="0FA318C7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Hvorfor mener bevægelsen, at det er nødvendigt at kæmpe for kristne værdier i det amerikanske samfund? </w:t>
            </w:r>
          </w:p>
          <w:p w14:paraId="7EFA5405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Hvordan ser bevægelsen på stormen på kongressen den 6. januar?</w:t>
            </w:r>
          </w:p>
          <w:p w14:paraId="26955727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4A3D448A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Hvilke forhold ønsker bevægelsen, der skal være mellem stat og religion? </w:t>
            </w:r>
          </w:p>
          <w:p w14:paraId="2B7B4604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3339BFCD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Hvilken rolle spiller racespørgsmålet for bevægelsen? </w:t>
            </w:r>
          </w:p>
          <w:p w14:paraId="497FE5BA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14" w:type="dxa"/>
          </w:tcPr>
          <w:p w14:paraId="4A9CEAA2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00E22F6F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00425BFE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326AE7" w14:paraId="6B6682AD" w14:textId="77777777" w:rsidTr="00284245">
        <w:tc>
          <w:tcPr>
            <w:tcW w:w="3114" w:type="dxa"/>
          </w:tcPr>
          <w:p w14:paraId="1A427F08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Dæmonisering af modstandere</w:t>
            </w:r>
          </w:p>
          <w:p w14:paraId="041004F7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Hvordan fremstilles de politiske modstandere? </w:t>
            </w:r>
          </w:p>
          <w:p w14:paraId="759B2DE7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14" w:type="dxa"/>
          </w:tcPr>
          <w:p w14:paraId="5D3CDD45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03017EB4" w14:textId="77777777" w:rsidR="00326AE7" w:rsidRDefault="00326AE7" w:rsidP="00284245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14:paraId="033E41FF" w14:textId="77777777" w:rsidR="006059F0" w:rsidRDefault="006059F0" w:rsidP="00575939">
      <w:pPr>
        <w:rPr>
          <w:sz w:val="24"/>
          <w:szCs w:val="24"/>
        </w:rPr>
      </w:pPr>
    </w:p>
    <w:p w14:paraId="3023A6BB" w14:textId="77777777" w:rsidR="00436AF0" w:rsidRDefault="00436AF0" w:rsidP="00436AF0">
      <w:pPr>
        <w:spacing w:after="160" w:line="259" w:lineRule="auto"/>
        <w:rPr>
          <w:b/>
          <w:sz w:val="24"/>
          <w:szCs w:val="24"/>
        </w:rPr>
      </w:pPr>
      <w:r w:rsidRPr="004F29E1">
        <w:rPr>
          <w:b/>
          <w:sz w:val="24"/>
          <w:szCs w:val="24"/>
        </w:rPr>
        <w:t xml:space="preserve">Efter udsendelsen </w:t>
      </w:r>
    </w:p>
    <w:p w14:paraId="46C4B5B9" w14:textId="7A13DC36" w:rsidR="00D108E9" w:rsidRDefault="00D108E9" w:rsidP="008A499F">
      <w:pPr>
        <w:rPr>
          <w:sz w:val="24"/>
          <w:szCs w:val="24"/>
        </w:rPr>
      </w:pPr>
      <w:r w:rsidRPr="00D108E9">
        <w:rPr>
          <w:sz w:val="24"/>
          <w:szCs w:val="24"/>
        </w:rPr>
        <w:t>Efter I har set udsendelsen, inddeles eleverne i grupper og taler</w:t>
      </w:r>
      <w:r>
        <w:rPr>
          <w:sz w:val="24"/>
          <w:szCs w:val="24"/>
        </w:rPr>
        <w:t xml:space="preserve"> </w:t>
      </w:r>
      <w:r w:rsidR="001F754C" w:rsidRPr="008A499F">
        <w:rPr>
          <w:sz w:val="24"/>
          <w:szCs w:val="24"/>
        </w:rPr>
        <w:t>skemaet igennem</w:t>
      </w:r>
      <w:r w:rsidR="0054325E">
        <w:rPr>
          <w:sz w:val="24"/>
          <w:szCs w:val="24"/>
        </w:rPr>
        <w:t xml:space="preserve"> og </w:t>
      </w:r>
      <w:r w:rsidR="00240AAB">
        <w:rPr>
          <w:sz w:val="24"/>
          <w:szCs w:val="24"/>
        </w:rPr>
        <w:t>gennemskrive noterne</w:t>
      </w:r>
      <w:r w:rsidR="008A499F">
        <w:rPr>
          <w:sz w:val="24"/>
          <w:szCs w:val="24"/>
        </w:rPr>
        <w:t xml:space="preserve">. </w:t>
      </w:r>
    </w:p>
    <w:p w14:paraId="09636A48" w14:textId="3591C4C8" w:rsidR="00436AF0" w:rsidRDefault="008A499F" w:rsidP="008A499F">
      <w:pPr>
        <w:rPr>
          <w:sz w:val="24"/>
          <w:szCs w:val="24"/>
        </w:rPr>
      </w:pPr>
      <w:r>
        <w:rPr>
          <w:sz w:val="24"/>
          <w:szCs w:val="24"/>
        </w:rPr>
        <w:t xml:space="preserve">Derpå skal </w:t>
      </w:r>
      <w:r w:rsidR="00E52DB6">
        <w:rPr>
          <w:sz w:val="24"/>
          <w:szCs w:val="24"/>
        </w:rPr>
        <w:t xml:space="preserve">grupperne </w:t>
      </w:r>
      <w:r w:rsidR="00B65B01">
        <w:rPr>
          <w:sz w:val="24"/>
          <w:szCs w:val="24"/>
        </w:rPr>
        <w:t>udvælge</w:t>
      </w:r>
      <w:r w:rsidR="00240AAB">
        <w:rPr>
          <w:sz w:val="24"/>
          <w:szCs w:val="24"/>
        </w:rPr>
        <w:t xml:space="preserve"> </w:t>
      </w:r>
      <w:r w:rsidR="00B65B01">
        <w:rPr>
          <w:sz w:val="24"/>
          <w:szCs w:val="24"/>
        </w:rPr>
        <w:t>2-3 udsagn</w:t>
      </w:r>
      <w:r w:rsidR="00E45D0C">
        <w:rPr>
          <w:sz w:val="24"/>
          <w:szCs w:val="24"/>
        </w:rPr>
        <w:t xml:space="preserve"> eller pointer</w:t>
      </w:r>
      <w:r w:rsidR="00B65B01">
        <w:rPr>
          <w:sz w:val="24"/>
          <w:szCs w:val="24"/>
        </w:rPr>
        <w:t xml:space="preserve"> fra programmet. </w:t>
      </w:r>
    </w:p>
    <w:p w14:paraId="43827057" w14:textId="6745A80B" w:rsidR="00D37F5B" w:rsidRDefault="00D37F5B" w:rsidP="008A499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492A82">
        <w:rPr>
          <w:sz w:val="24"/>
          <w:szCs w:val="24"/>
        </w:rPr>
        <w:t>isse</w:t>
      </w:r>
      <w:r>
        <w:rPr>
          <w:sz w:val="24"/>
          <w:szCs w:val="24"/>
        </w:rPr>
        <w:t xml:space="preserve"> udsagn</w:t>
      </w:r>
      <w:r w:rsidR="00D108E9">
        <w:rPr>
          <w:sz w:val="24"/>
          <w:szCs w:val="24"/>
        </w:rPr>
        <w:t xml:space="preserve"> </w:t>
      </w:r>
      <w:r w:rsidR="00D108E9" w:rsidRPr="00D108E9">
        <w:rPr>
          <w:sz w:val="24"/>
          <w:szCs w:val="24"/>
        </w:rPr>
        <w:t>Præsenterer eleverne</w:t>
      </w:r>
      <w:r w:rsidR="00D108E9">
        <w:rPr>
          <w:sz w:val="24"/>
          <w:szCs w:val="24"/>
        </w:rPr>
        <w:t xml:space="preserve"> </w:t>
      </w:r>
      <w:r>
        <w:rPr>
          <w:sz w:val="24"/>
          <w:szCs w:val="24"/>
        </w:rPr>
        <w:t>for klasse</w:t>
      </w:r>
      <w:r w:rsidR="00884DFB">
        <w:rPr>
          <w:sz w:val="24"/>
          <w:szCs w:val="24"/>
        </w:rPr>
        <w:t>n. I deres præsentation skal de forklare:</w:t>
      </w:r>
    </w:p>
    <w:p w14:paraId="720D49BE" w14:textId="017C20A4" w:rsidR="006B65AF" w:rsidRDefault="007A1BC2" w:rsidP="007A1BC2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Hvad</w:t>
      </w:r>
      <w:r w:rsidR="0024488D">
        <w:rPr>
          <w:sz w:val="24"/>
          <w:szCs w:val="24"/>
        </w:rPr>
        <w:t xml:space="preserve"> er</w:t>
      </w:r>
      <w:r>
        <w:rPr>
          <w:sz w:val="24"/>
          <w:szCs w:val="24"/>
        </w:rPr>
        <w:t xml:space="preserve"> </w:t>
      </w:r>
      <w:r w:rsidR="00FB0E97">
        <w:rPr>
          <w:sz w:val="24"/>
          <w:szCs w:val="24"/>
        </w:rPr>
        <w:t xml:space="preserve">de valgte udsagn et udtryk for? </w:t>
      </w:r>
    </w:p>
    <w:p w14:paraId="2F88666D" w14:textId="2DC2FB10" w:rsidR="00624E17" w:rsidRDefault="00F122C0" w:rsidP="007A1BC2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Hvad er fællesnævner</w:t>
      </w:r>
      <w:r w:rsidR="0024488D">
        <w:rPr>
          <w:sz w:val="24"/>
          <w:szCs w:val="24"/>
        </w:rPr>
        <w:t>en</w:t>
      </w:r>
      <w:r>
        <w:rPr>
          <w:sz w:val="24"/>
          <w:szCs w:val="24"/>
        </w:rPr>
        <w:t xml:space="preserve"> for udsagnene?</w:t>
      </w:r>
    </w:p>
    <w:p w14:paraId="5E39B0F1" w14:textId="77777777" w:rsidR="007C1E8A" w:rsidRDefault="00F122C0" w:rsidP="007A1BC2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Hvad tænker de om udsagnene?</w:t>
      </w:r>
    </w:p>
    <w:p w14:paraId="601BE664" w14:textId="77777777" w:rsidR="00350757" w:rsidRDefault="00A57AFA" w:rsidP="00350757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Er</w:t>
      </w:r>
      <w:r w:rsidR="00F122C0">
        <w:rPr>
          <w:sz w:val="24"/>
          <w:szCs w:val="24"/>
        </w:rPr>
        <w:t xml:space="preserve"> </w:t>
      </w:r>
      <w:r w:rsidR="007C1E8A">
        <w:rPr>
          <w:sz w:val="24"/>
          <w:szCs w:val="24"/>
        </w:rPr>
        <w:t>udsagnene</w:t>
      </w:r>
      <w:r w:rsidR="00D462A4">
        <w:rPr>
          <w:sz w:val="24"/>
          <w:szCs w:val="24"/>
        </w:rPr>
        <w:t xml:space="preserve"> </w:t>
      </w:r>
      <w:r w:rsidR="007C1E8A">
        <w:rPr>
          <w:sz w:val="24"/>
          <w:szCs w:val="24"/>
        </w:rPr>
        <w:t xml:space="preserve">problematiske </w:t>
      </w:r>
      <w:r w:rsidR="00D462A4">
        <w:rPr>
          <w:sz w:val="24"/>
          <w:szCs w:val="24"/>
        </w:rPr>
        <w:t xml:space="preserve">for </w:t>
      </w:r>
      <w:r w:rsidR="00216F2C">
        <w:rPr>
          <w:sz w:val="24"/>
          <w:szCs w:val="24"/>
        </w:rPr>
        <w:t>den demokrat</w:t>
      </w:r>
      <w:r w:rsidR="00D87221">
        <w:rPr>
          <w:sz w:val="24"/>
          <w:szCs w:val="24"/>
        </w:rPr>
        <w:t>iske debat</w:t>
      </w:r>
      <w:r w:rsidR="007C1E8A">
        <w:rPr>
          <w:sz w:val="24"/>
          <w:szCs w:val="24"/>
        </w:rPr>
        <w:t xml:space="preserve">? </w:t>
      </w:r>
      <w:r w:rsidR="00F70B5E">
        <w:rPr>
          <w:sz w:val="24"/>
          <w:szCs w:val="24"/>
        </w:rPr>
        <w:t>Hvorfor/hvorfor ikke</w:t>
      </w:r>
      <w:r w:rsidR="0024488D">
        <w:rPr>
          <w:sz w:val="24"/>
          <w:szCs w:val="24"/>
        </w:rPr>
        <w:t>?</w:t>
      </w:r>
    </w:p>
    <w:p w14:paraId="3D845A7A" w14:textId="77777777" w:rsidR="00674893" w:rsidRPr="00066AD8" w:rsidRDefault="00674893" w:rsidP="00436AF0">
      <w:pPr>
        <w:rPr>
          <w:b/>
          <w:bCs/>
          <w:sz w:val="24"/>
          <w:szCs w:val="24"/>
        </w:rPr>
      </w:pPr>
      <w:r w:rsidRPr="00066AD8">
        <w:rPr>
          <w:b/>
          <w:bCs/>
          <w:sz w:val="24"/>
          <w:szCs w:val="24"/>
        </w:rPr>
        <w:t xml:space="preserve">Er demokratiet i fare? </w:t>
      </w:r>
    </w:p>
    <w:p w14:paraId="110D6AF9" w14:textId="4BC689C0" w:rsidR="00FE22DE" w:rsidRDefault="00E45D0C" w:rsidP="006B61A7">
      <w:pPr>
        <w:rPr>
          <w:sz w:val="24"/>
          <w:szCs w:val="24"/>
        </w:rPr>
      </w:pPr>
      <w:r>
        <w:rPr>
          <w:sz w:val="24"/>
          <w:szCs w:val="24"/>
        </w:rPr>
        <w:t>Ef</w:t>
      </w:r>
      <w:r w:rsidR="00674893">
        <w:rPr>
          <w:sz w:val="24"/>
          <w:szCs w:val="24"/>
        </w:rPr>
        <w:t>ter fremlæggelserne overveje</w:t>
      </w:r>
      <w:r>
        <w:rPr>
          <w:sz w:val="24"/>
          <w:szCs w:val="24"/>
        </w:rPr>
        <w:t>r eleverne</w:t>
      </w:r>
      <w:r w:rsidR="0024488D">
        <w:rPr>
          <w:sz w:val="24"/>
          <w:szCs w:val="24"/>
        </w:rPr>
        <w:t>,</w:t>
      </w:r>
      <w:r w:rsidR="00674893">
        <w:rPr>
          <w:sz w:val="24"/>
          <w:szCs w:val="24"/>
        </w:rPr>
        <w:t xml:space="preserve"> </w:t>
      </w:r>
      <w:r w:rsidR="006B61A7">
        <w:rPr>
          <w:sz w:val="24"/>
          <w:szCs w:val="24"/>
        </w:rPr>
        <w:t>om</w:t>
      </w:r>
      <w:r w:rsidR="00FE22DE">
        <w:rPr>
          <w:sz w:val="24"/>
          <w:szCs w:val="24"/>
        </w:rPr>
        <w:t xml:space="preserve"> </w:t>
      </w:r>
      <w:r w:rsidR="00390602" w:rsidRPr="00390602">
        <w:rPr>
          <w:sz w:val="24"/>
          <w:szCs w:val="24"/>
        </w:rPr>
        <w:t>bevægelse</w:t>
      </w:r>
      <w:r w:rsidR="0024488D">
        <w:rPr>
          <w:sz w:val="24"/>
          <w:szCs w:val="24"/>
        </w:rPr>
        <w:t>n</w:t>
      </w:r>
      <w:r w:rsidR="00FE22DE">
        <w:rPr>
          <w:sz w:val="24"/>
          <w:szCs w:val="24"/>
        </w:rPr>
        <w:t xml:space="preserve"> </w:t>
      </w:r>
      <w:r w:rsidR="00980339">
        <w:rPr>
          <w:sz w:val="24"/>
          <w:szCs w:val="24"/>
        </w:rPr>
        <w:t>og dens holdninger kan true det amerikanske demokrati</w:t>
      </w:r>
      <w:r w:rsidR="0024488D">
        <w:rPr>
          <w:sz w:val="24"/>
          <w:szCs w:val="24"/>
        </w:rPr>
        <w:t>.</w:t>
      </w:r>
      <w:r w:rsidR="007019AF">
        <w:rPr>
          <w:sz w:val="24"/>
          <w:szCs w:val="24"/>
        </w:rPr>
        <w:t xml:space="preserve"> Derpå kan man have en fælles opsamling. I denne opsamling kan man </w:t>
      </w:r>
      <w:r w:rsidR="0091114D">
        <w:rPr>
          <w:sz w:val="24"/>
          <w:szCs w:val="24"/>
        </w:rPr>
        <w:t>evt. inddrage digitale værktøjer</w:t>
      </w:r>
      <w:r w:rsidR="00D108E9">
        <w:rPr>
          <w:sz w:val="24"/>
          <w:szCs w:val="24"/>
        </w:rPr>
        <w:t xml:space="preserve"> som Mentimeter eller </w:t>
      </w:r>
      <w:r w:rsidR="00350757">
        <w:rPr>
          <w:sz w:val="24"/>
          <w:szCs w:val="24"/>
        </w:rPr>
        <w:t>A</w:t>
      </w:r>
      <w:r w:rsidR="00D108E9" w:rsidRPr="00D108E9">
        <w:rPr>
          <w:sz w:val="24"/>
          <w:szCs w:val="24"/>
        </w:rPr>
        <w:t>haslides</w:t>
      </w:r>
      <w:r w:rsidR="0024488D">
        <w:rPr>
          <w:sz w:val="24"/>
          <w:szCs w:val="24"/>
        </w:rPr>
        <w:t>,</w:t>
      </w:r>
      <w:r w:rsidR="0091114D">
        <w:rPr>
          <w:sz w:val="24"/>
          <w:szCs w:val="24"/>
        </w:rPr>
        <w:t xml:space="preserve"> som </w:t>
      </w:r>
      <w:r w:rsidR="00430F6B">
        <w:rPr>
          <w:sz w:val="24"/>
          <w:szCs w:val="24"/>
        </w:rPr>
        <w:t>muliggør afstemninger eller kort</w:t>
      </w:r>
      <w:r w:rsidR="0024488D">
        <w:rPr>
          <w:sz w:val="24"/>
          <w:szCs w:val="24"/>
        </w:rPr>
        <w:t>e</w:t>
      </w:r>
      <w:r w:rsidR="00430F6B">
        <w:rPr>
          <w:sz w:val="24"/>
          <w:szCs w:val="24"/>
        </w:rPr>
        <w:t xml:space="preserve"> skriftlige indlæg. </w:t>
      </w:r>
    </w:p>
    <w:p w14:paraId="539D7D61" w14:textId="58F1136E" w:rsidR="0055599B" w:rsidRDefault="0055599B" w:rsidP="00436AF0">
      <w:pPr>
        <w:rPr>
          <w:sz w:val="24"/>
          <w:szCs w:val="24"/>
        </w:rPr>
      </w:pPr>
    </w:p>
    <w:p w14:paraId="33834066" w14:textId="77777777" w:rsidR="00430F6B" w:rsidRDefault="00430F6B" w:rsidP="00436AF0">
      <w:pPr>
        <w:rPr>
          <w:sz w:val="24"/>
          <w:szCs w:val="24"/>
        </w:rPr>
      </w:pPr>
    </w:p>
    <w:p w14:paraId="5396E2A3" w14:textId="1D1F949F" w:rsidR="00436AF0" w:rsidRDefault="00436AF0" w:rsidP="00436AF0">
      <w:r>
        <w:rPr>
          <w:color w:val="000066"/>
          <w:sz w:val="32"/>
          <w:szCs w:val="32"/>
        </w:rPr>
        <w:t>Supplerende materialer</w:t>
      </w:r>
      <w:r>
        <w:br/>
        <w:t>Følgende er forslag til supplerende materialer, der</w:t>
      </w:r>
      <w:r w:rsidR="00D108E9">
        <w:t xml:space="preserve"> </w:t>
      </w:r>
      <w:r>
        <w:t xml:space="preserve">kan lånes på CFU: </w:t>
      </w:r>
    </w:p>
    <w:p w14:paraId="7789FCC1" w14:textId="3EA04300" w:rsidR="00827B00" w:rsidRDefault="00827B00" w:rsidP="00827B00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8029D3">
        <w:rPr>
          <w:rFonts w:asciiTheme="minorHAnsi" w:hAnsiTheme="minorHAnsi" w:cstheme="minorHAnsi"/>
          <w:color w:val="333333"/>
          <w:shd w:val="clear" w:color="auto" w:fill="FFFFFF"/>
        </w:rPr>
        <w:t>Jackson stak sin far for at redde USA Horisont D</w:t>
      </w:r>
      <w:r>
        <w:rPr>
          <w:rFonts w:asciiTheme="minorHAnsi" w:hAnsiTheme="minorHAnsi" w:cstheme="minorHAnsi"/>
          <w:color w:val="333333"/>
          <w:shd w:val="clear" w:color="auto" w:fill="FFFFFF"/>
        </w:rPr>
        <w:t>R</w:t>
      </w:r>
      <w:r w:rsidRPr="008029D3">
        <w:rPr>
          <w:rFonts w:asciiTheme="minorHAnsi" w:hAnsiTheme="minorHAnsi" w:cstheme="minorHAnsi"/>
          <w:color w:val="333333"/>
          <w:shd w:val="clear" w:color="auto" w:fill="FFFFFF"/>
        </w:rPr>
        <w:t>1 03.01.2023, 27 min</w:t>
      </w:r>
      <w:r>
        <w:rPr>
          <w:rFonts w:asciiTheme="minorHAnsi" w:hAnsiTheme="minorHAnsi" w:cstheme="minorHAnsi"/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hyperlink r:id="rId8" w:history="1">
        <w:r w:rsidR="00D108E9" w:rsidRPr="00BD1CD1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https://.mitcfu.dk/TV0000130092</w:t>
        </w:r>
      </w:hyperlink>
    </w:p>
    <w:p w14:paraId="03B271E0" w14:textId="63F151E8" w:rsidR="00827B00" w:rsidRDefault="00827B00" w:rsidP="00827B00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6324E8">
        <w:t>Konspirationskulten QAnon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DR2 07.11.2022, 50 min. </w:t>
      </w:r>
      <w:hyperlink r:id="rId9" w:history="1">
        <w:r w:rsidR="00D108E9" w:rsidRPr="00BD1CD1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https://.mitcfu.dk/TV0000129447</w:t>
        </w:r>
      </w:hyperlink>
    </w:p>
    <w:p w14:paraId="6FC7584B" w14:textId="228659F8" w:rsidR="00827B00" w:rsidRPr="004513D8" w:rsidRDefault="00827B00" w:rsidP="00827B00">
      <w:pPr>
        <w:rPr>
          <w:rFonts w:ascii="Helvetica" w:hAnsi="Helvetica"/>
          <w:color w:val="333333"/>
          <w:sz w:val="21"/>
          <w:szCs w:val="21"/>
          <w:shd w:val="clear" w:color="auto" w:fill="FFFFFF"/>
          <w:lang w:val="en-US"/>
        </w:rPr>
      </w:pPr>
      <w:r w:rsidRPr="000C7036">
        <w:rPr>
          <w:color w:val="333333"/>
          <w:shd w:val="clear" w:color="auto" w:fill="FFFFFF"/>
        </w:rPr>
        <w:t>Det amerikanske oprør</w:t>
      </w:r>
      <w:r w:rsidRPr="000C703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E4124E">
        <w:rPr>
          <w:rFonts w:asciiTheme="minorHAnsi" w:hAnsiTheme="minorHAnsi" w:cstheme="minorHAnsi"/>
          <w:color w:val="333333"/>
          <w:shd w:val="clear" w:color="auto" w:fill="FFFFFF"/>
        </w:rPr>
        <w:t>DR2, 24.06.2021, 82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min.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hyperlink r:id="rId10" w:history="1">
        <w:r w:rsidR="00D108E9" w:rsidRPr="00BD1CD1">
          <w:rPr>
            <w:rStyle w:val="Hyperlink"/>
            <w:rFonts w:ascii="Helvetica" w:hAnsi="Helvetica"/>
            <w:sz w:val="21"/>
            <w:szCs w:val="21"/>
            <w:shd w:val="clear" w:color="auto" w:fill="FFFFFF"/>
            <w:lang w:val="en-US"/>
          </w:rPr>
          <w:t>https://mitcfu.dk/TV0000124617</w:t>
        </w:r>
      </w:hyperlink>
    </w:p>
    <w:p w14:paraId="54DDA1E4" w14:textId="1F543894" w:rsidR="004513D8" w:rsidRDefault="004513D8" w:rsidP="004513D8">
      <w:pPr>
        <w:spacing w:before="240" w:after="0"/>
        <w:rPr>
          <w:lang w:val="en-US"/>
        </w:rPr>
      </w:pPr>
      <w:r w:rsidRPr="003F2D6E">
        <w:rPr>
          <w:lang w:val="en-US"/>
        </w:rPr>
        <w:t>Oath Keepers: Escaping My Father's Militia BBC World, 03.12.2022, 17 min.</w:t>
      </w:r>
      <w:r>
        <w:rPr>
          <w:lang w:val="en-US"/>
        </w:rPr>
        <w:t xml:space="preserve"> </w:t>
      </w:r>
      <w:hyperlink r:id="rId11" w:history="1">
        <w:r w:rsidR="00D108E9" w:rsidRPr="00BD1CD1">
          <w:rPr>
            <w:rStyle w:val="Hyperlink"/>
            <w:rFonts w:ascii="Helvetica" w:hAnsi="Helvetica" w:cs="Helvetica"/>
            <w:sz w:val="21"/>
            <w:szCs w:val="21"/>
            <w:lang w:val="en-US"/>
          </w:rPr>
          <w:t>https://mitcfu.dk/TV0000129840</w:t>
        </w:r>
      </w:hyperlink>
    </w:p>
    <w:p w14:paraId="4D931EBF" w14:textId="6523A126" w:rsidR="00827B00" w:rsidRDefault="00827B00" w:rsidP="00827B00">
      <w:pPr>
        <w:spacing w:before="240" w:after="0"/>
        <w:rPr>
          <w:lang w:val="en-US"/>
        </w:rPr>
      </w:pPr>
    </w:p>
    <w:p w14:paraId="1536EF60" w14:textId="77777777" w:rsidR="00827B00" w:rsidRDefault="00827B00" w:rsidP="00436AF0"/>
    <w:p w14:paraId="5E816F83" w14:textId="77777777" w:rsidR="00436AF0" w:rsidRPr="00782FB2" w:rsidRDefault="00436AF0" w:rsidP="00436AF0"/>
    <w:p w14:paraId="269FEECD" w14:textId="77777777" w:rsidR="00436AF0" w:rsidRPr="00782FB2" w:rsidRDefault="00436AF0" w:rsidP="00436AF0"/>
    <w:p w14:paraId="062C2A1C" w14:textId="77777777" w:rsidR="00FA7EC7" w:rsidRDefault="00FA7EC7"/>
    <w:sectPr w:rsidR="00FA7EC7">
      <w:headerReference w:type="default" r:id="rId12"/>
      <w:footerReference w:type="default" r:id="rId13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E0B9" w14:textId="77777777" w:rsidR="00293269" w:rsidRDefault="00293269" w:rsidP="00451F55">
      <w:pPr>
        <w:spacing w:after="0"/>
      </w:pPr>
      <w:r>
        <w:separator/>
      </w:r>
    </w:p>
  </w:endnote>
  <w:endnote w:type="continuationSeparator" w:id="0">
    <w:p w14:paraId="06A4A8DC" w14:textId="77777777" w:rsidR="00293269" w:rsidRDefault="00293269" w:rsidP="00451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4158" w14:textId="621C6618" w:rsidR="008350C8" w:rsidRDefault="002932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rPr>
        <w:noProof/>
      </w:rPr>
      <w:pict w14:anchorId="6351D3DC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28BA3158" w14:textId="5A5943A2" w:rsidR="008350C8" w:rsidRPr="00557342" w:rsidRDefault="004513D8" w:rsidP="00451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  <w:lang w:val="en-US"/>
      </w:rPr>
    </w:pPr>
    <w:r w:rsidRPr="00557342">
      <w:rPr>
        <w:color w:val="000000"/>
        <w:sz w:val="18"/>
        <w:szCs w:val="18"/>
        <w:lang w:val="en-US"/>
      </w:rPr>
      <w:t xml:space="preserve">Udarbejdet af Christian Aalborg Frandsen, CFU KP, </w:t>
    </w:r>
    <w:r w:rsidR="00451F55" w:rsidRPr="00557342">
      <w:rPr>
        <w:color w:val="000000"/>
        <w:sz w:val="18"/>
        <w:szCs w:val="18"/>
        <w:lang w:val="en-US"/>
      </w:rPr>
      <w:t>jan 2023</w:t>
    </w:r>
    <w:r w:rsidRPr="00557342">
      <w:rPr>
        <w:color w:val="000000"/>
        <w:sz w:val="18"/>
        <w:szCs w:val="18"/>
        <w:lang w:val="en-US"/>
      </w:rPr>
      <w:br/>
    </w:r>
    <w:r w:rsidR="00557342" w:rsidRPr="00557342">
      <w:rPr>
        <w:color w:val="000000"/>
        <w:sz w:val="20"/>
        <w:szCs w:val="20"/>
        <w:lang w:val="en-US"/>
      </w:rPr>
      <w:t>America Faith on the Frontline</w:t>
    </w:r>
  </w:p>
  <w:p w14:paraId="0A03CDE5" w14:textId="77777777" w:rsidR="008350C8" w:rsidRDefault="004513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 w:rsidRPr="00557342">
      <w:rPr>
        <w:lang w:val="en-US"/>
      </w:rPr>
      <w:tab/>
    </w:r>
    <w:r w:rsidRPr="00557342">
      <w:rPr>
        <w:lang w:val="en-US"/>
      </w:rPr>
      <w:tab/>
    </w:r>
    <w:r>
      <w:rPr>
        <w:noProof/>
      </w:rPr>
      <w:drawing>
        <wp:inline distT="114300" distB="114300" distL="114300" distR="114300" wp14:anchorId="5CD2BCC6" wp14:editId="1BA0E028">
          <wp:extent cx="533400" cy="10477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FE8443" w14:textId="5221F4E3" w:rsidR="008350C8" w:rsidRDefault="004513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2932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1FAD" w14:textId="77777777" w:rsidR="00293269" w:rsidRDefault="00293269" w:rsidP="00451F55">
      <w:pPr>
        <w:spacing w:after="0"/>
      </w:pPr>
      <w:r>
        <w:separator/>
      </w:r>
    </w:p>
  </w:footnote>
  <w:footnote w:type="continuationSeparator" w:id="0">
    <w:p w14:paraId="78515248" w14:textId="77777777" w:rsidR="00293269" w:rsidRDefault="00293269" w:rsidP="00451F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9CF3" w14:textId="2B4F7A3C" w:rsidR="008350C8" w:rsidRDefault="004513D8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9264" behindDoc="0" locked="0" layoutInCell="1" hidden="0" allowOverlap="1" wp14:anchorId="4035DD84" wp14:editId="6D7FD9C8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9E56D0" w:rsidRPr="009E56D0">
      <w:rPr>
        <w:color w:val="0000FF"/>
        <w:u w:val="single"/>
      </w:rPr>
      <w:t>TV0000129500</w:t>
    </w:r>
    <w:r>
      <w:rPr>
        <w:color w:val="0000FF"/>
        <w:u w:val="single"/>
      </w:rPr>
      <w:br/>
    </w:r>
  </w:p>
  <w:p w14:paraId="1E47040D" w14:textId="77777777" w:rsidR="008350C8" w:rsidRDefault="002932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rPr>
        <w:noProof/>
      </w:rPr>
      <w:pict w14:anchorId="643BC06C"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CE3"/>
    <w:multiLevelType w:val="hybridMultilevel"/>
    <w:tmpl w:val="62E68EBC"/>
    <w:lvl w:ilvl="0" w:tplc="E7822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60DF"/>
    <w:multiLevelType w:val="hybridMultilevel"/>
    <w:tmpl w:val="0EB0B1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34D1"/>
    <w:multiLevelType w:val="hybridMultilevel"/>
    <w:tmpl w:val="249E0800"/>
    <w:lvl w:ilvl="0" w:tplc="F814CF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1825F8">
      <w:start w:val="4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260DC"/>
    <w:multiLevelType w:val="hybridMultilevel"/>
    <w:tmpl w:val="340C103E"/>
    <w:lvl w:ilvl="0" w:tplc="8B3AB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E3A6A"/>
    <w:multiLevelType w:val="hybridMultilevel"/>
    <w:tmpl w:val="52D66CC2"/>
    <w:lvl w:ilvl="0" w:tplc="05ACF80A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0"/>
    <w:rsid w:val="00066AD8"/>
    <w:rsid w:val="0008081D"/>
    <w:rsid w:val="000B793B"/>
    <w:rsid w:val="000D7068"/>
    <w:rsid w:val="00115FB4"/>
    <w:rsid w:val="001F754C"/>
    <w:rsid w:val="00216F2C"/>
    <w:rsid w:val="00224A24"/>
    <w:rsid w:val="0022514A"/>
    <w:rsid w:val="00240AAB"/>
    <w:rsid w:val="0024488D"/>
    <w:rsid w:val="00256B87"/>
    <w:rsid w:val="00292374"/>
    <w:rsid w:val="00293269"/>
    <w:rsid w:val="002B2A99"/>
    <w:rsid w:val="002B7449"/>
    <w:rsid w:val="002D5001"/>
    <w:rsid w:val="002F6D79"/>
    <w:rsid w:val="00312CD2"/>
    <w:rsid w:val="00320A05"/>
    <w:rsid w:val="00326AE7"/>
    <w:rsid w:val="00350757"/>
    <w:rsid w:val="00386056"/>
    <w:rsid w:val="00390602"/>
    <w:rsid w:val="003952C0"/>
    <w:rsid w:val="003F28DD"/>
    <w:rsid w:val="00430F6B"/>
    <w:rsid w:val="00436AF0"/>
    <w:rsid w:val="004513D8"/>
    <w:rsid w:val="00451F55"/>
    <w:rsid w:val="00492A82"/>
    <w:rsid w:val="004E61AF"/>
    <w:rsid w:val="004F2EF2"/>
    <w:rsid w:val="00505364"/>
    <w:rsid w:val="0054325E"/>
    <w:rsid w:val="0055599B"/>
    <w:rsid w:val="00557342"/>
    <w:rsid w:val="00575939"/>
    <w:rsid w:val="00584CC2"/>
    <w:rsid w:val="005D0961"/>
    <w:rsid w:val="006024BF"/>
    <w:rsid w:val="006059F0"/>
    <w:rsid w:val="00624E17"/>
    <w:rsid w:val="00674893"/>
    <w:rsid w:val="006B2549"/>
    <w:rsid w:val="006B55B0"/>
    <w:rsid w:val="006B61A7"/>
    <w:rsid w:val="006B65AF"/>
    <w:rsid w:val="006D7E1B"/>
    <w:rsid w:val="006F40C0"/>
    <w:rsid w:val="007019AF"/>
    <w:rsid w:val="00712423"/>
    <w:rsid w:val="007155C7"/>
    <w:rsid w:val="00793014"/>
    <w:rsid w:val="007A1BC2"/>
    <w:rsid w:val="007C1E8A"/>
    <w:rsid w:val="007D7F59"/>
    <w:rsid w:val="00824970"/>
    <w:rsid w:val="00827B00"/>
    <w:rsid w:val="00861AE4"/>
    <w:rsid w:val="00884DFB"/>
    <w:rsid w:val="008A499F"/>
    <w:rsid w:val="008B7349"/>
    <w:rsid w:val="008D16C7"/>
    <w:rsid w:val="008F20F5"/>
    <w:rsid w:val="008F2341"/>
    <w:rsid w:val="0091114D"/>
    <w:rsid w:val="009268DB"/>
    <w:rsid w:val="009677B2"/>
    <w:rsid w:val="009717D1"/>
    <w:rsid w:val="00980339"/>
    <w:rsid w:val="009D21D3"/>
    <w:rsid w:val="009D64C3"/>
    <w:rsid w:val="009E56D0"/>
    <w:rsid w:val="009E683F"/>
    <w:rsid w:val="00A32FD2"/>
    <w:rsid w:val="00A57AFA"/>
    <w:rsid w:val="00A7085F"/>
    <w:rsid w:val="00B44A24"/>
    <w:rsid w:val="00B65B01"/>
    <w:rsid w:val="00C21F99"/>
    <w:rsid w:val="00C32917"/>
    <w:rsid w:val="00CA545B"/>
    <w:rsid w:val="00CE0116"/>
    <w:rsid w:val="00CE2246"/>
    <w:rsid w:val="00D108E9"/>
    <w:rsid w:val="00D2762A"/>
    <w:rsid w:val="00D37F5B"/>
    <w:rsid w:val="00D448F5"/>
    <w:rsid w:val="00D462A4"/>
    <w:rsid w:val="00D62269"/>
    <w:rsid w:val="00D646AE"/>
    <w:rsid w:val="00D87221"/>
    <w:rsid w:val="00D94392"/>
    <w:rsid w:val="00D97353"/>
    <w:rsid w:val="00DA28FC"/>
    <w:rsid w:val="00E45D0C"/>
    <w:rsid w:val="00E52DB6"/>
    <w:rsid w:val="00E96F39"/>
    <w:rsid w:val="00EE0572"/>
    <w:rsid w:val="00F122C0"/>
    <w:rsid w:val="00F70B5E"/>
    <w:rsid w:val="00FA7EC7"/>
    <w:rsid w:val="00FB0E97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F9674"/>
  <w15:chartTrackingRefBased/>
  <w15:docId w15:val="{9DFB0671-6875-4B4B-9FE6-074F858C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0"/>
    <w:pPr>
      <w:widowControl w:val="0"/>
      <w:spacing w:after="200" w:line="240" w:lineRule="auto"/>
    </w:pPr>
    <w:rPr>
      <w:rFonts w:ascii="Calibri" w:eastAsia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36AF0"/>
    <w:pPr>
      <w:ind w:left="720"/>
      <w:contextualSpacing/>
    </w:pPr>
  </w:style>
  <w:style w:type="table" w:styleId="Tabel-Gitter">
    <w:name w:val="Table Grid"/>
    <w:basedOn w:val="Tabel-Normal"/>
    <w:uiPriority w:val="39"/>
    <w:rsid w:val="0043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36AF0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51F55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451F55"/>
    <w:rPr>
      <w:rFonts w:ascii="Calibri" w:eastAsia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51F55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51F55"/>
    <w:rPr>
      <w:rFonts w:ascii="Calibri" w:eastAsia="Calibri" w:hAnsi="Calibri" w:cs="Calibri"/>
      <w:lang w:eastAsia="da-DK"/>
    </w:rPr>
  </w:style>
  <w:style w:type="paragraph" w:customStyle="1" w:styleId="pf0">
    <w:name w:val="pf0"/>
    <w:basedOn w:val="Normal"/>
    <w:rsid w:val="005559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skrifttypeiafsnit"/>
    <w:rsid w:val="0055599B"/>
    <w:rPr>
      <w:rFonts w:ascii="Segoe UI" w:hAnsi="Segoe UI" w:cs="Segoe UI" w:hint="default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E05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E057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E0572"/>
    <w:rPr>
      <w:rFonts w:ascii="Calibri" w:eastAsia="Calibri" w:hAnsi="Calibri" w:cs="Calibri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05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0572"/>
    <w:rPr>
      <w:rFonts w:ascii="Calibri" w:eastAsia="Calibri" w:hAnsi="Calibri" w:cs="Calibri"/>
      <w:b/>
      <w:bCs/>
      <w:sz w:val="20"/>
      <w:szCs w:val="20"/>
      <w:lang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D10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mitcfu.dk/TV000013009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tcfu.dk/TV000012984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itcfu.dk/TV0000124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.mitcfu.dk/TV000012944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3052</Characters>
  <Application>Microsoft Office Word</Application>
  <DocSecurity>0</DocSecurity>
  <Lines>98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Aalborg Frandsen</dc:creator>
  <cp:keywords/>
  <dc:description/>
  <cp:lastModifiedBy>Karin Abrahamsen (KAAB) | VIA</cp:lastModifiedBy>
  <cp:revision>2</cp:revision>
  <dcterms:created xsi:type="dcterms:W3CDTF">2023-01-18T13:27:00Z</dcterms:created>
  <dcterms:modified xsi:type="dcterms:W3CDTF">2023-01-18T13:27:00Z</dcterms:modified>
</cp:coreProperties>
</file>