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A1CDD" w14:textId="595B3D67" w:rsidR="0013184E" w:rsidRPr="0013184E" w:rsidRDefault="00B03EF0" w:rsidP="0013184E">
      <w:pPr>
        <w:jc w:val="center"/>
        <w:rPr>
          <w:rFonts w:ascii="Algerian" w:hAnsi="Algerian"/>
          <w:sz w:val="112"/>
          <w:szCs w:val="112"/>
        </w:rPr>
      </w:pPr>
      <w:bookmarkStart w:id="0" w:name="_GoBack"/>
      <w:bookmarkEnd w:id="0"/>
      <w:r>
        <w:rPr>
          <w:rFonts w:ascii="Algerian" w:hAnsi="Algerian"/>
          <w:sz w:val="112"/>
          <w:szCs w:val="112"/>
        </w:rPr>
        <w:t>Oldtidsguld-kassen</w:t>
      </w:r>
    </w:p>
    <w:p w14:paraId="2C824164" w14:textId="0A921F79" w:rsidR="0013184E" w:rsidRPr="00130AA2" w:rsidRDefault="0013184E" w:rsidP="0013184E">
      <w:pPr>
        <w:jc w:val="center"/>
        <w:rPr>
          <w:i/>
          <w:iCs/>
          <w:sz w:val="28"/>
          <w:szCs w:val="28"/>
        </w:rPr>
      </w:pPr>
      <w:r w:rsidRPr="00130AA2">
        <w:rPr>
          <w:i/>
          <w:iCs/>
          <w:sz w:val="28"/>
          <w:szCs w:val="28"/>
        </w:rPr>
        <w:t xml:space="preserve">- forslag til aktiviteter og supplerende materiale til </w:t>
      </w:r>
      <w:r w:rsidR="00B03EF0">
        <w:rPr>
          <w:i/>
          <w:iCs/>
          <w:sz w:val="28"/>
          <w:szCs w:val="28"/>
        </w:rPr>
        <w:t>Oldtidsguldkassen</w:t>
      </w:r>
    </w:p>
    <w:p w14:paraId="1C136AA1" w14:textId="77777777" w:rsidR="0013184E" w:rsidRDefault="0013184E" w:rsidP="0013184E"/>
    <w:p w14:paraId="01C30CD2" w14:textId="42CBA921" w:rsidR="0064488B" w:rsidRDefault="0013184E" w:rsidP="00F96B65">
      <w:pPr>
        <w:jc w:val="both"/>
        <w:rPr>
          <w:rFonts w:ascii="Arial" w:hAnsi="Arial" w:cs="Arial"/>
        </w:rPr>
      </w:pPr>
      <w:r w:rsidRPr="00130AA2">
        <w:rPr>
          <w:rFonts w:ascii="Arial" w:hAnsi="Arial" w:cs="Arial"/>
        </w:rPr>
        <w:t xml:space="preserve">I forbindelse med </w:t>
      </w:r>
      <w:r w:rsidR="00B03EF0">
        <w:rPr>
          <w:rFonts w:ascii="Arial" w:hAnsi="Arial" w:cs="Arial"/>
          <w:i/>
          <w:iCs/>
        </w:rPr>
        <w:t>Oldtidsguld</w:t>
      </w:r>
      <w:r w:rsidRPr="007236E6">
        <w:rPr>
          <w:rFonts w:ascii="Arial" w:hAnsi="Arial" w:cs="Arial"/>
          <w:i/>
          <w:iCs/>
        </w:rPr>
        <w:t>kassen</w:t>
      </w:r>
      <w:r w:rsidRPr="00130AA2">
        <w:rPr>
          <w:rFonts w:ascii="Arial" w:hAnsi="Arial" w:cs="Arial"/>
        </w:rPr>
        <w:t xml:space="preserve"> </w:t>
      </w:r>
      <w:r w:rsidR="00F96B65">
        <w:rPr>
          <w:rFonts w:ascii="Arial" w:hAnsi="Arial" w:cs="Arial"/>
        </w:rPr>
        <w:t>har vi på CFU lavet nedenstående forslag til aktiviteter</w:t>
      </w:r>
      <w:r w:rsidR="00744CF5">
        <w:rPr>
          <w:rFonts w:ascii="Arial" w:hAnsi="Arial" w:cs="Arial"/>
        </w:rPr>
        <w:t xml:space="preserve"> til genstandene. </w:t>
      </w:r>
      <w:r w:rsidR="00D57EE9">
        <w:rPr>
          <w:rFonts w:ascii="Arial" w:hAnsi="Arial" w:cs="Arial"/>
        </w:rPr>
        <w:t>Desuden</w:t>
      </w:r>
      <w:r w:rsidR="00744CF5">
        <w:rPr>
          <w:rFonts w:ascii="Arial" w:hAnsi="Arial" w:cs="Arial"/>
        </w:rPr>
        <w:t xml:space="preserve"> er der forslag til tv-udsendelser</w:t>
      </w:r>
      <w:r w:rsidR="002B02A5">
        <w:rPr>
          <w:rFonts w:ascii="Arial" w:hAnsi="Arial" w:cs="Arial"/>
        </w:rPr>
        <w:t>,</w:t>
      </w:r>
      <w:r w:rsidR="00744CF5">
        <w:rPr>
          <w:rFonts w:ascii="Arial" w:hAnsi="Arial" w:cs="Arial"/>
        </w:rPr>
        <w:t xml:space="preserve"> som kan bruges, samt </w:t>
      </w:r>
      <w:r w:rsidR="00515F5F">
        <w:rPr>
          <w:rFonts w:ascii="Arial" w:hAnsi="Arial" w:cs="Arial"/>
        </w:rPr>
        <w:t xml:space="preserve">tilhørende </w:t>
      </w:r>
      <w:r w:rsidR="00000CA8">
        <w:rPr>
          <w:rFonts w:ascii="Arial" w:hAnsi="Arial" w:cs="Arial"/>
        </w:rPr>
        <w:t xml:space="preserve">fagbøger, </w:t>
      </w:r>
      <w:r w:rsidR="00D57EE9">
        <w:rPr>
          <w:rFonts w:ascii="Arial" w:hAnsi="Arial" w:cs="Arial"/>
        </w:rPr>
        <w:t>romaner og tegneserie</w:t>
      </w:r>
      <w:r w:rsidR="002B02A5">
        <w:rPr>
          <w:rFonts w:ascii="Arial" w:hAnsi="Arial" w:cs="Arial"/>
        </w:rPr>
        <w:t>r,</w:t>
      </w:r>
      <w:r w:rsidR="00744CF5">
        <w:rPr>
          <w:rFonts w:ascii="Arial" w:hAnsi="Arial" w:cs="Arial"/>
        </w:rPr>
        <w:t xml:space="preserve"> der</w:t>
      </w:r>
      <w:r w:rsidR="006210D6">
        <w:rPr>
          <w:rFonts w:ascii="Arial" w:hAnsi="Arial" w:cs="Arial"/>
        </w:rPr>
        <w:t xml:space="preserve"> findes</w:t>
      </w:r>
      <w:r w:rsidR="00F96B65">
        <w:rPr>
          <w:rFonts w:ascii="Arial" w:hAnsi="Arial" w:cs="Arial"/>
        </w:rPr>
        <w:t xml:space="preserve"> i vores store udlånssamling</w:t>
      </w:r>
      <w:r w:rsidR="006210D6">
        <w:rPr>
          <w:rFonts w:ascii="Arial" w:hAnsi="Arial" w:cs="Arial"/>
        </w:rPr>
        <w:t xml:space="preserve">. </w:t>
      </w:r>
      <w:r w:rsidR="00F96B65">
        <w:rPr>
          <w:rFonts w:ascii="Arial" w:hAnsi="Arial" w:cs="Arial"/>
        </w:rPr>
        <w:t>Vi har taget udgangspunkt i</w:t>
      </w:r>
      <w:r w:rsidR="00744CF5">
        <w:rPr>
          <w:rFonts w:ascii="Arial" w:hAnsi="Arial" w:cs="Arial"/>
        </w:rPr>
        <w:t xml:space="preserve"> historiefaget </w:t>
      </w:r>
      <w:r w:rsidR="00000CA8">
        <w:rPr>
          <w:rFonts w:ascii="Arial" w:hAnsi="Arial" w:cs="Arial"/>
        </w:rPr>
        <w:t>for</w:t>
      </w:r>
      <w:r w:rsidR="00F96B65">
        <w:rPr>
          <w:rFonts w:ascii="Arial" w:hAnsi="Arial" w:cs="Arial"/>
        </w:rPr>
        <w:t xml:space="preserve"> </w:t>
      </w:r>
      <w:r w:rsidR="00C72E6B">
        <w:rPr>
          <w:rFonts w:ascii="Arial" w:hAnsi="Arial" w:cs="Arial"/>
        </w:rPr>
        <w:t>3</w:t>
      </w:r>
      <w:r w:rsidR="00F96B65">
        <w:rPr>
          <w:rFonts w:ascii="Arial" w:hAnsi="Arial" w:cs="Arial"/>
        </w:rPr>
        <w:t>.-</w:t>
      </w:r>
      <w:r w:rsidR="00C72E6B">
        <w:rPr>
          <w:rFonts w:ascii="Arial" w:hAnsi="Arial" w:cs="Arial"/>
        </w:rPr>
        <w:t>4</w:t>
      </w:r>
      <w:r w:rsidR="00F96B65">
        <w:rPr>
          <w:rFonts w:ascii="Arial" w:hAnsi="Arial" w:cs="Arial"/>
        </w:rPr>
        <w:t>. klassetrin</w:t>
      </w:r>
      <w:r w:rsidR="0064488B">
        <w:rPr>
          <w:rFonts w:ascii="Arial" w:hAnsi="Arial" w:cs="Arial"/>
        </w:rPr>
        <w:t xml:space="preserve">, men kassen kan </w:t>
      </w:r>
      <w:r w:rsidR="00515F5F">
        <w:rPr>
          <w:rFonts w:ascii="Arial" w:hAnsi="Arial" w:cs="Arial"/>
        </w:rPr>
        <w:t xml:space="preserve">også </w:t>
      </w:r>
      <w:r w:rsidR="0064488B">
        <w:rPr>
          <w:rFonts w:ascii="Arial" w:hAnsi="Arial" w:cs="Arial"/>
        </w:rPr>
        <w:t xml:space="preserve">sagtens benyttet på ældre klassetrin. </w:t>
      </w:r>
    </w:p>
    <w:p w14:paraId="50D8A937" w14:textId="04048F7A" w:rsidR="0064488B" w:rsidRDefault="0064488B" w:rsidP="00F96B65">
      <w:pPr>
        <w:jc w:val="both"/>
        <w:rPr>
          <w:rFonts w:ascii="Arial" w:hAnsi="Arial" w:cs="Arial"/>
        </w:rPr>
      </w:pPr>
    </w:p>
    <w:p w14:paraId="3B25FE2A" w14:textId="003D2828" w:rsidR="00F95B4F" w:rsidRDefault="00F96B65" w:rsidP="00F95B4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Du er altid mere end velkommen til at konta</w:t>
      </w:r>
      <w:r w:rsidR="00515F5F">
        <w:rPr>
          <w:rFonts w:ascii="Arial" w:hAnsi="Arial" w:cs="Arial"/>
        </w:rPr>
        <w:t>kt</w:t>
      </w:r>
      <w:r>
        <w:rPr>
          <w:rFonts w:ascii="Arial" w:hAnsi="Arial" w:cs="Arial"/>
        </w:rPr>
        <w:t>e CFU</w:t>
      </w:r>
      <w:r w:rsidR="006210D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hvis du ønsker råd og vejledning</w:t>
      </w:r>
      <w:r w:rsidR="00744CF5">
        <w:rPr>
          <w:rFonts w:ascii="Arial" w:hAnsi="Arial" w:cs="Arial"/>
        </w:rPr>
        <w:t xml:space="preserve"> – også til andet end </w:t>
      </w:r>
      <w:r w:rsidR="00EE1EAF">
        <w:rPr>
          <w:rFonts w:ascii="Arial" w:hAnsi="Arial" w:cs="Arial"/>
        </w:rPr>
        <w:t>oldtidsguld</w:t>
      </w:r>
      <w:r w:rsidR="00744CF5">
        <w:rPr>
          <w:rFonts w:ascii="Arial" w:hAnsi="Arial" w:cs="Arial"/>
        </w:rPr>
        <w:t xml:space="preserve">. </w:t>
      </w:r>
    </w:p>
    <w:p w14:paraId="10EF0083" w14:textId="77777777" w:rsidR="00F95B4F" w:rsidRDefault="00F95B4F" w:rsidP="00F95B4F">
      <w:pPr>
        <w:jc w:val="both"/>
        <w:rPr>
          <w:rFonts w:ascii="Arial" w:hAnsi="Arial" w:cs="Arial"/>
        </w:rPr>
      </w:pPr>
    </w:p>
    <w:p w14:paraId="144620FC" w14:textId="130DBBEC" w:rsidR="00F96B65" w:rsidRDefault="00F96B65" w:rsidP="00F95B4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Rigtig god fornøjelse med </w:t>
      </w:r>
      <w:r w:rsidR="00B03EF0">
        <w:rPr>
          <w:rFonts w:ascii="Arial" w:hAnsi="Arial" w:cs="Arial"/>
          <w:i/>
          <w:iCs/>
        </w:rPr>
        <w:t>Oldtidsguldkassen.</w:t>
      </w:r>
      <w:r>
        <w:rPr>
          <w:rFonts w:ascii="Arial" w:hAnsi="Arial" w:cs="Arial"/>
        </w:rPr>
        <w:t xml:space="preserve"> </w:t>
      </w:r>
    </w:p>
    <w:p w14:paraId="61674FB3" w14:textId="6896E251" w:rsidR="00F96B65" w:rsidRDefault="00F96B65" w:rsidP="0013184E">
      <w:pPr>
        <w:rPr>
          <w:rFonts w:ascii="Arial" w:hAnsi="Arial" w:cs="Arial"/>
        </w:rPr>
      </w:pPr>
    </w:p>
    <w:p w14:paraId="1E57A5A2" w14:textId="3F31E254" w:rsidR="00F96B65" w:rsidRDefault="00F96B65" w:rsidP="0013184E">
      <w:pPr>
        <w:rPr>
          <w:rFonts w:ascii="Arial" w:hAnsi="Arial" w:cs="Arial"/>
        </w:rPr>
      </w:pPr>
      <w:r>
        <w:rPr>
          <w:rFonts w:ascii="Arial" w:hAnsi="Arial" w:cs="Arial"/>
        </w:rPr>
        <w:t>Lars A. Haakonsen</w:t>
      </w:r>
    </w:p>
    <w:p w14:paraId="655B4A03" w14:textId="1CA64410" w:rsidR="00F96B65" w:rsidRDefault="00F96B65" w:rsidP="0013184E">
      <w:pPr>
        <w:rPr>
          <w:rFonts w:ascii="Arial" w:hAnsi="Arial" w:cs="Arial"/>
        </w:rPr>
      </w:pPr>
      <w:r>
        <w:rPr>
          <w:rFonts w:ascii="Arial" w:hAnsi="Arial" w:cs="Arial"/>
        </w:rPr>
        <w:t>Pædagogisk konsulent</w:t>
      </w:r>
      <w:r w:rsidR="00046453">
        <w:rPr>
          <w:rFonts w:ascii="Arial" w:hAnsi="Arial" w:cs="Arial"/>
        </w:rPr>
        <w:t xml:space="preserve">, </w:t>
      </w:r>
      <w:hyperlink r:id="rId8" w:history="1">
        <w:r w:rsidR="00515F5F" w:rsidRPr="00F012EC">
          <w:rPr>
            <w:rStyle w:val="Hyperlink"/>
            <w:rFonts w:ascii="Arial" w:hAnsi="Arial" w:cs="Arial"/>
          </w:rPr>
          <w:t>lsh@ucn.dk</w:t>
        </w:r>
      </w:hyperlink>
      <w:r>
        <w:rPr>
          <w:rFonts w:ascii="Arial" w:hAnsi="Arial" w:cs="Arial"/>
        </w:rPr>
        <w:t xml:space="preserve"> </w:t>
      </w:r>
    </w:p>
    <w:p w14:paraId="0D027549" w14:textId="77777777" w:rsidR="00046453" w:rsidRDefault="00046453" w:rsidP="0013184E">
      <w:pPr>
        <w:rPr>
          <w:rFonts w:ascii="Arial" w:hAnsi="Arial" w:cs="Arial"/>
        </w:rPr>
      </w:pPr>
    </w:p>
    <w:p w14:paraId="654A9582" w14:textId="0A6405AA" w:rsidR="00F96B65" w:rsidRPr="00F95B4F" w:rsidRDefault="00F96B65" w:rsidP="0013184E">
      <w:pPr>
        <w:rPr>
          <w:rFonts w:ascii="Arial" w:hAnsi="Arial" w:cs="Arial"/>
          <w:sz w:val="16"/>
          <w:szCs w:val="16"/>
        </w:rPr>
      </w:pPr>
      <w:bookmarkStart w:id="1" w:name="_Hlk19784275"/>
      <w:r w:rsidRPr="00F95B4F">
        <w:rPr>
          <w:rFonts w:ascii="Arial" w:hAnsi="Arial" w:cs="Arial"/>
          <w:sz w:val="16"/>
          <w:szCs w:val="16"/>
        </w:rPr>
        <w:t xml:space="preserve"> </w:t>
      </w:r>
      <w:bookmarkEnd w:id="1"/>
    </w:p>
    <w:p w14:paraId="75DDEC89" w14:textId="4B8E1CD3" w:rsidR="00D80FBE" w:rsidRPr="00144C6B" w:rsidRDefault="00D80FBE" w:rsidP="00D80FBE">
      <w:pPr>
        <w:rPr>
          <w:rFonts w:ascii="Arial" w:hAnsi="Arial" w:cs="Arial"/>
          <w:b/>
          <w:bCs/>
          <w:sz w:val="24"/>
          <w:szCs w:val="24"/>
          <w:u w:val="single"/>
        </w:rPr>
      </w:pPr>
      <w:bookmarkStart w:id="2" w:name="_Hlk19793389"/>
      <w:r w:rsidRPr="00144C6B">
        <w:rPr>
          <w:rFonts w:ascii="Arial" w:hAnsi="Arial" w:cs="Arial"/>
          <w:b/>
          <w:bCs/>
          <w:sz w:val="24"/>
          <w:szCs w:val="24"/>
          <w:u w:val="single"/>
        </w:rPr>
        <w:t xml:space="preserve">Aktiviteter til genstandene i </w:t>
      </w:r>
      <w:r w:rsidR="001349DD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Oldtidsguldkassen</w:t>
      </w:r>
    </w:p>
    <w:p w14:paraId="44B99F79" w14:textId="0A4F48B3" w:rsidR="0023639C" w:rsidRPr="00F96B65" w:rsidRDefault="0023639C" w:rsidP="00D80FBE">
      <w:pPr>
        <w:rPr>
          <w:rFonts w:ascii="Arial" w:hAnsi="Arial" w:cs="Arial"/>
          <w:sz w:val="24"/>
          <w:szCs w:val="24"/>
          <w:u w:val="single"/>
        </w:rPr>
      </w:pPr>
    </w:p>
    <w:p w14:paraId="02D927F6" w14:textId="7725DDC8" w:rsidR="00046453" w:rsidRDefault="00F95B4F" w:rsidP="00046453">
      <w:pPr>
        <w:jc w:val="both"/>
        <w:rPr>
          <w:rFonts w:ascii="Arial" w:hAnsi="Arial" w:cs="Arial"/>
        </w:rPr>
      </w:pPr>
      <w:r w:rsidRPr="004E1EA4">
        <w:rPr>
          <w:noProof/>
          <w:sz w:val="24"/>
          <w:szCs w:val="24"/>
          <w:lang w:eastAsia="da-DK"/>
        </w:rPr>
        <w:drawing>
          <wp:anchor distT="0" distB="0" distL="114300" distR="114300" simplePos="0" relativeHeight="251711488" behindDoc="1" locked="0" layoutInCell="1" allowOverlap="1" wp14:anchorId="24B95373" wp14:editId="78C5445B">
            <wp:simplePos x="0" y="0"/>
            <wp:positionH relativeFrom="margin">
              <wp:posOffset>0</wp:posOffset>
            </wp:positionH>
            <wp:positionV relativeFrom="paragraph">
              <wp:posOffset>41910</wp:posOffset>
            </wp:positionV>
            <wp:extent cx="1518920" cy="1073150"/>
            <wp:effectExtent l="0" t="0" r="5080" b="0"/>
            <wp:wrapTight wrapText="bothSides">
              <wp:wrapPolygon edited="0">
                <wp:start x="0" y="0"/>
                <wp:lineTo x="0" y="21089"/>
                <wp:lineTo x="21401" y="21089"/>
                <wp:lineTo x="21401" y="0"/>
                <wp:lineTo x="0" y="0"/>
              </wp:wrapPolygon>
            </wp:wrapTight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Solvognen blev fundet i Trundholm Mose i Odsherred i 1902. Den blev sandsynlig</w:t>
      </w:r>
      <w:r w:rsidR="00515F5F">
        <w:rPr>
          <w:rFonts w:ascii="Arial" w:hAnsi="Arial" w:cs="Arial"/>
        </w:rPr>
        <w:t>vis</w:t>
      </w:r>
      <w:r>
        <w:rPr>
          <w:rFonts w:ascii="Arial" w:hAnsi="Arial" w:cs="Arial"/>
        </w:rPr>
        <w:t xml:space="preserve"> ofret til guderne for omkring 3400 år siden, men hvorfor? Lad eleverne komme med deres teorier om, hvorfor man har ofret noget så værdifuldt? Hvad vil det mon svare til i dag – en PlayStation eller måske ligefrem den nyeste mobiltelefon? Det kan også være interessant at lade eleverne komme</w:t>
      </w:r>
      <w:r w:rsidR="00E55AD0">
        <w:rPr>
          <w:rFonts w:ascii="Arial" w:hAnsi="Arial" w:cs="Arial"/>
        </w:rPr>
        <w:t xml:space="preserve"> med deres</w:t>
      </w:r>
      <w:r>
        <w:rPr>
          <w:rFonts w:ascii="Arial" w:hAnsi="Arial" w:cs="Arial"/>
        </w:rPr>
        <w:t xml:space="preserve"> bud på, hvad den fortæller om datidens tro</w:t>
      </w:r>
      <w:r w:rsidR="00000CA8">
        <w:rPr>
          <w:rFonts w:ascii="Arial" w:hAnsi="Arial" w:cs="Arial"/>
        </w:rPr>
        <w:t xml:space="preserve"> – eftersom Jesus endnu ikke var født. </w:t>
      </w:r>
      <w:r>
        <w:rPr>
          <w:rFonts w:ascii="Arial" w:hAnsi="Arial" w:cs="Arial"/>
        </w:rPr>
        <w:t xml:space="preserve">I </w:t>
      </w:r>
      <w:hyperlink r:id="rId10" w:history="1">
        <w:r>
          <w:rPr>
            <w:rStyle w:val="Hyperlink"/>
            <w:rFonts w:ascii="Arial" w:hAnsi="Arial" w:cs="Arial"/>
          </w:rPr>
          <w:t>”Historien om Danmark”</w:t>
        </w:r>
      </w:hyperlink>
      <w:r>
        <w:rPr>
          <w:rFonts w:ascii="Arial" w:hAnsi="Arial" w:cs="Arial"/>
        </w:rPr>
        <w:t xml:space="preserve"> fortælles </w:t>
      </w:r>
      <w:r w:rsidR="00000CA8">
        <w:rPr>
          <w:rFonts w:ascii="Arial" w:hAnsi="Arial" w:cs="Arial"/>
        </w:rPr>
        <w:t xml:space="preserve">om både ofring af Solvognen og </w:t>
      </w:r>
      <w:r w:rsidR="00046453">
        <w:rPr>
          <w:rFonts w:ascii="Arial" w:hAnsi="Arial" w:cs="Arial"/>
        </w:rPr>
        <w:t xml:space="preserve">oldtidens </w:t>
      </w:r>
      <w:r w:rsidR="00000CA8">
        <w:rPr>
          <w:rFonts w:ascii="Arial" w:hAnsi="Arial" w:cs="Arial"/>
        </w:rPr>
        <w:t>t</w:t>
      </w:r>
      <w:r w:rsidR="00046453">
        <w:rPr>
          <w:rFonts w:ascii="Arial" w:hAnsi="Arial" w:cs="Arial"/>
        </w:rPr>
        <w:t>ro</w:t>
      </w:r>
      <w:r w:rsidR="00000CA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cirka 23 minutter inde i udsendelsen. Mon elevernes bud var tæt på?  </w:t>
      </w:r>
    </w:p>
    <w:p w14:paraId="02BA2D2F" w14:textId="77777777" w:rsidR="00A239AE" w:rsidRDefault="00A239AE" w:rsidP="0004645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05AA8259" w14:textId="64605469" w:rsidR="007B4169" w:rsidRDefault="00F95B4F" w:rsidP="00F95B4F">
      <w:pPr>
        <w:jc w:val="both"/>
        <w:rPr>
          <w:rFonts w:ascii="Arial" w:hAnsi="Arial" w:cs="Arial"/>
        </w:rPr>
      </w:pPr>
      <w:r>
        <w:rPr>
          <w:noProof/>
          <w:lang w:eastAsia="da-DK"/>
        </w:rPr>
        <w:drawing>
          <wp:anchor distT="0" distB="0" distL="114300" distR="114300" simplePos="0" relativeHeight="251713536" behindDoc="1" locked="0" layoutInCell="1" allowOverlap="1" wp14:anchorId="3A94ACDE" wp14:editId="26971F5C">
            <wp:simplePos x="0" y="0"/>
            <wp:positionH relativeFrom="margin">
              <wp:posOffset>5293995</wp:posOffset>
            </wp:positionH>
            <wp:positionV relativeFrom="paragraph">
              <wp:posOffset>820420</wp:posOffset>
            </wp:positionV>
            <wp:extent cx="851535" cy="851535"/>
            <wp:effectExtent l="0" t="19050" r="0" b="24765"/>
            <wp:wrapTight wrapText="bothSides">
              <wp:wrapPolygon edited="0">
                <wp:start x="8202" y="-239"/>
                <wp:lineTo x="2100" y="1539"/>
                <wp:lineTo x="3638" y="16933"/>
                <wp:lineTo x="6513" y="16555"/>
                <wp:lineTo x="6790" y="22367"/>
                <wp:lineTo x="9665" y="21989"/>
                <wp:lineTo x="15565" y="7565"/>
                <wp:lineTo x="14140" y="442"/>
                <wp:lineTo x="13951" y="-995"/>
                <wp:lineTo x="8202" y="-239"/>
              </wp:wrapPolygon>
            </wp:wrapTight>
            <wp:docPr id="2" name="Billede 2" descr="Guldh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uldhor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9836">
                      <a:off x="0" y="0"/>
                      <a:ext cx="85153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0" distB="0" distL="114300" distR="114300" simplePos="0" relativeHeight="251707392" behindDoc="1" locked="0" layoutInCell="1" allowOverlap="1" wp14:anchorId="775E43F4" wp14:editId="3E15F0F7">
            <wp:simplePos x="0" y="0"/>
            <wp:positionH relativeFrom="margin">
              <wp:posOffset>0</wp:posOffset>
            </wp:positionH>
            <wp:positionV relativeFrom="paragraph">
              <wp:posOffset>57150</wp:posOffset>
            </wp:positionV>
            <wp:extent cx="1517650" cy="708660"/>
            <wp:effectExtent l="0" t="0" r="6350" b="0"/>
            <wp:wrapTight wrapText="bothSides">
              <wp:wrapPolygon edited="0">
                <wp:start x="0" y="0"/>
                <wp:lineTo x="0" y="20903"/>
                <wp:lineTo x="21419" y="20903"/>
                <wp:lineTo x="21419" y="0"/>
                <wp:lineTo x="0" y="0"/>
              </wp:wrapPolygon>
            </wp:wrapTight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169">
        <w:rPr>
          <w:rFonts w:ascii="Arial" w:hAnsi="Arial" w:cs="Arial"/>
        </w:rPr>
        <w:t>Guldhorn</w:t>
      </w:r>
      <w:bookmarkEnd w:id="2"/>
      <w:r w:rsidR="00632D89">
        <w:rPr>
          <w:rFonts w:ascii="Arial" w:hAnsi="Arial" w:cs="Arial"/>
        </w:rPr>
        <w:t xml:space="preserve">ene er et af de mest ikoniske fund fra Danmarks oldtid. </w:t>
      </w:r>
      <w:r w:rsidR="004C5967">
        <w:rPr>
          <w:rFonts w:ascii="Arial" w:hAnsi="Arial" w:cs="Arial"/>
        </w:rPr>
        <w:t>De blev lavet omkring år 400</w:t>
      </w:r>
      <w:r w:rsidR="00000CA8">
        <w:rPr>
          <w:rFonts w:ascii="Arial" w:hAnsi="Arial" w:cs="Arial"/>
        </w:rPr>
        <w:t xml:space="preserve"> i Jernalderen</w:t>
      </w:r>
      <w:r w:rsidR="004C5967">
        <w:rPr>
          <w:rFonts w:ascii="Arial" w:hAnsi="Arial" w:cs="Arial"/>
        </w:rPr>
        <w:t xml:space="preserve">. De er udsmykket med både romerske og nordiske motiver. </w:t>
      </w:r>
      <w:r w:rsidR="009032A7">
        <w:rPr>
          <w:rFonts w:ascii="Arial" w:hAnsi="Arial" w:cs="Arial"/>
        </w:rPr>
        <w:t>I 1639 blev det første horn fundet nær Møgeltønder. Der gik knap 100 år</w:t>
      </w:r>
      <w:r w:rsidR="00A239AE">
        <w:rPr>
          <w:rFonts w:ascii="Arial" w:hAnsi="Arial" w:cs="Arial"/>
        </w:rPr>
        <w:t>,</w:t>
      </w:r>
      <w:r w:rsidR="009032A7">
        <w:rPr>
          <w:rFonts w:ascii="Arial" w:hAnsi="Arial" w:cs="Arial"/>
        </w:rPr>
        <w:t xml:space="preserve"> før det andet horn dukkede op – blot få meter fra første </w:t>
      </w:r>
      <w:r w:rsidR="00A239AE" w:rsidRPr="00B70CB6">
        <w:rPr>
          <w:rFonts w:ascii="Arial" w:hAnsi="Arial" w:cs="Arial"/>
        </w:rPr>
        <w:t>findested</w:t>
      </w:r>
      <w:r w:rsidR="009032A7" w:rsidRPr="00B70CB6">
        <w:rPr>
          <w:rFonts w:ascii="Arial" w:hAnsi="Arial" w:cs="Arial"/>
        </w:rPr>
        <w:t xml:space="preserve">. </w:t>
      </w:r>
      <w:r w:rsidR="009032A7">
        <w:rPr>
          <w:rFonts w:ascii="Arial" w:hAnsi="Arial" w:cs="Arial"/>
        </w:rPr>
        <w:t>I 1802 blev begge horn stjålet, hvilket man kan læse mere om i fagbøgerne. Eleverne kan komme med bud på, hvem der mon har ejet så værdifuldt et horn tilbage i bronzealderen, ligesom de kan dramatisere den dag, da det første guldhorn blev fundet. Gad vide</w:t>
      </w:r>
      <w:r w:rsidR="00A239AE">
        <w:rPr>
          <w:rFonts w:ascii="Arial" w:hAnsi="Arial" w:cs="Arial"/>
        </w:rPr>
        <w:t>,</w:t>
      </w:r>
      <w:r w:rsidR="009032A7">
        <w:rPr>
          <w:rFonts w:ascii="Arial" w:hAnsi="Arial" w:cs="Arial"/>
        </w:rPr>
        <w:t xml:space="preserve"> hvilke tanker der gik igennem</w:t>
      </w:r>
      <w:r>
        <w:rPr>
          <w:rFonts w:ascii="Arial" w:hAnsi="Arial" w:cs="Arial"/>
        </w:rPr>
        <w:t xml:space="preserve"> Kirsten </w:t>
      </w:r>
      <w:proofErr w:type="spellStart"/>
      <w:r>
        <w:rPr>
          <w:rFonts w:ascii="Arial" w:hAnsi="Arial" w:cs="Arial"/>
        </w:rPr>
        <w:t>Svendsdatter</w:t>
      </w:r>
      <w:proofErr w:type="spellEnd"/>
      <w:r>
        <w:rPr>
          <w:rFonts w:ascii="Arial" w:hAnsi="Arial" w:cs="Arial"/>
        </w:rPr>
        <w:t xml:space="preserve">, da hun stod med sådan et guldhorn i sin hånd? </w:t>
      </w:r>
      <w:r w:rsidR="009032A7">
        <w:rPr>
          <w:rFonts w:ascii="Arial" w:hAnsi="Arial" w:cs="Arial"/>
        </w:rPr>
        <w:t xml:space="preserve">Mon hun havde en tanke eller </w:t>
      </w:r>
      <w:r>
        <w:rPr>
          <w:rFonts w:ascii="Arial" w:hAnsi="Arial" w:cs="Arial"/>
        </w:rPr>
        <w:t>t</w:t>
      </w:r>
      <w:r w:rsidR="009032A7">
        <w:rPr>
          <w:rFonts w:ascii="Arial" w:hAnsi="Arial" w:cs="Arial"/>
        </w:rPr>
        <w:t xml:space="preserve">o om at beholde det? Man kan også tale om historiebrug, for hvorfor mon én af </w:t>
      </w:r>
      <w:proofErr w:type="spellStart"/>
      <w:r w:rsidR="009032A7">
        <w:rPr>
          <w:rFonts w:ascii="Arial" w:hAnsi="Arial" w:cs="Arial"/>
        </w:rPr>
        <w:t>ishuset</w:t>
      </w:r>
      <w:r w:rsidR="00DD5FD3">
        <w:rPr>
          <w:rFonts w:ascii="Arial" w:hAnsi="Arial" w:cs="Arial"/>
        </w:rPr>
        <w:t>s</w:t>
      </w:r>
      <w:proofErr w:type="spellEnd"/>
      <w:r w:rsidR="009032A7">
        <w:rPr>
          <w:rFonts w:ascii="Arial" w:hAnsi="Arial" w:cs="Arial"/>
        </w:rPr>
        <w:t xml:space="preserve"> dyreste is hedder </w:t>
      </w:r>
      <w:r w:rsidR="009032A7" w:rsidRPr="00DD5FD3">
        <w:rPr>
          <w:rFonts w:ascii="Arial" w:hAnsi="Arial" w:cs="Arial"/>
          <w:i/>
          <w:iCs/>
        </w:rPr>
        <w:t>Guldhorn</w:t>
      </w:r>
      <w:r w:rsidR="009032A7">
        <w:rPr>
          <w:rFonts w:ascii="Arial" w:hAnsi="Arial" w:cs="Arial"/>
        </w:rPr>
        <w:t xml:space="preserve">?   </w:t>
      </w:r>
      <w:r w:rsidR="004C5967">
        <w:rPr>
          <w:rFonts w:ascii="Arial" w:hAnsi="Arial" w:cs="Arial"/>
        </w:rPr>
        <w:t xml:space="preserve"> </w:t>
      </w:r>
    </w:p>
    <w:p w14:paraId="6FB2A578" w14:textId="77777777" w:rsidR="004E20E1" w:rsidRDefault="006E4B8B" w:rsidP="005F5398">
      <w:pPr>
        <w:jc w:val="both"/>
        <w:rPr>
          <w:rFonts w:ascii="Arial" w:hAnsi="Arial" w:cs="Arial"/>
        </w:rPr>
      </w:pPr>
      <w:bookmarkStart w:id="3" w:name="_Hlk19791327"/>
      <w:r>
        <w:rPr>
          <w:noProof/>
          <w:lang w:eastAsia="da-DK"/>
        </w:rPr>
        <w:lastRenderedPageBreak/>
        <w:drawing>
          <wp:anchor distT="0" distB="0" distL="114300" distR="114300" simplePos="0" relativeHeight="251718656" behindDoc="1" locked="0" layoutInCell="1" allowOverlap="1" wp14:anchorId="3B2C80DC" wp14:editId="7B4DC44B">
            <wp:simplePos x="0" y="0"/>
            <wp:positionH relativeFrom="column">
              <wp:posOffset>795020</wp:posOffset>
            </wp:positionH>
            <wp:positionV relativeFrom="paragraph">
              <wp:posOffset>0</wp:posOffset>
            </wp:positionV>
            <wp:extent cx="719455" cy="977900"/>
            <wp:effectExtent l="0" t="0" r="4445" b="0"/>
            <wp:wrapTight wrapText="bothSides">
              <wp:wrapPolygon edited="0">
                <wp:start x="0" y="0"/>
                <wp:lineTo x="0" y="21039"/>
                <wp:lineTo x="21162" y="21039"/>
                <wp:lineTo x="21162" y="0"/>
                <wp:lineTo x="0" y="0"/>
              </wp:wrapPolygon>
            </wp:wrapTight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F5398">
        <w:rPr>
          <w:noProof/>
          <w:lang w:eastAsia="da-DK"/>
        </w:rPr>
        <w:drawing>
          <wp:anchor distT="0" distB="0" distL="114300" distR="114300" simplePos="0" relativeHeight="251717632" behindDoc="1" locked="0" layoutInCell="1" allowOverlap="1" wp14:anchorId="060F14A6" wp14:editId="078AC491">
            <wp:simplePos x="0" y="0"/>
            <wp:positionH relativeFrom="column">
              <wp:posOffset>769620</wp:posOffset>
            </wp:positionH>
            <wp:positionV relativeFrom="paragraph">
              <wp:posOffset>1011555</wp:posOffset>
            </wp:positionV>
            <wp:extent cx="719455" cy="981075"/>
            <wp:effectExtent l="0" t="0" r="4445" b="9525"/>
            <wp:wrapTight wrapText="bothSides">
              <wp:wrapPolygon edited="0">
                <wp:start x="0" y="0"/>
                <wp:lineTo x="0" y="21390"/>
                <wp:lineTo x="21162" y="21390"/>
                <wp:lineTo x="21162" y="0"/>
                <wp:lineTo x="0" y="0"/>
              </wp:wrapPolygon>
            </wp:wrapTight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398">
        <w:rPr>
          <w:noProof/>
          <w:lang w:eastAsia="da-DK"/>
        </w:rPr>
        <w:drawing>
          <wp:anchor distT="0" distB="0" distL="114300" distR="114300" simplePos="0" relativeHeight="251719680" behindDoc="1" locked="0" layoutInCell="1" allowOverlap="1" wp14:anchorId="2C535DC4" wp14:editId="3EBE858F">
            <wp:simplePos x="0" y="0"/>
            <wp:positionH relativeFrom="margin">
              <wp:posOffset>0</wp:posOffset>
            </wp:positionH>
            <wp:positionV relativeFrom="paragraph">
              <wp:posOffset>1002030</wp:posOffset>
            </wp:positionV>
            <wp:extent cx="719455" cy="984885"/>
            <wp:effectExtent l="0" t="0" r="4445" b="5715"/>
            <wp:wrapTight wrapText="bothSides">
              <wp:wrapPolygon edited="0">
                <wp:start x="0" y="0"/>
                <wp:lineTo x="0" y="21308"/>
                <wp:lineTo x="21162" y="21308"/>
                <wp:lineTo x="21162" y="0"/>
                <wp:lineTo x="0" y="0"/>
              </wp:wrapPolygon>
            </wp:wrapTight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1F36" w:rsidRPr="00EA1F36">
        <w:rPr>
          <w:rFonts w:ascii="Arial" w:hAnsi="Arial" w:cs="Arial"/>
          <w:noProof/>
          <w:lang w:eastAsia="da-DK"/>
        </w:rPr>
        <w:drawing>
          <wp:anchor distT="0" distB="0" distL="114300" distR="114300" simplePos="0" relativeHeight="251716608" behindDoc="1" locked="0" layoutInCell="1" allowOverlap="1" wp14:anchorId="4D036EDE" wp14:editId="3DF3FA5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000" cy="962557"/>
            <wp:effectExtent l="0" t="0" r="4445" b="0"/>
            <wp:wrapTight wrapText="bothSides">
              <wp:wrapPolygon edited="0">
                <wp:start x="0" y="0"/>
                <wp:lineTo x="0" y="20958"/>
                <wp:lineTo x="21162" y="20958"/>
                <wp:lineTo x="21162" y="0"/>
                <wp:lineTo x="0" y="0"/>
              </wp:wrapPolygon>
            </wp:wrapTight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962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B4F">
        <w:rPr>
          <w:rFonts w:ascii="Arial" w:hAnsi="Arial" w:cs="Arial"/>
        </w:rPr>
        <w:t xml:space="preserve">I Oldtidsguldkassen findes fire flotte fagbøger fra forlaget Turbine. </w:t>
      </w:r>
      <w:r w:rsidR="00AA3EAD">
        <w:rPr>
          <w:rFonts w:ascii="Arial" w:hAnsi="Arial" w:cs="Arial"/>
        </w:rPr>
        <w:br/>
      </w:r>
      <w:hyperlink r:id="rId17" w:history="1">
        <w:r w:rsidR="00AA3EAD">
          <w:rPr>
            <w:rStyle w:val="Hyperlink"/>
            <w:rFonts w:ascii="Arial" w:hAnsi="Arial" w:cs="Arial"/>
          </w:rPr>
          <w:t>Solvognen</w:t>
        </w:r>
      </w:hyperlink>
      <w:r w:rsidR="00AA3EAD">
        <w:rPr>
          <w:rFonts w:ascii="Arial" w:hAnsi="Arial" w:cs="Arial"/>
        </w:rPr>
        <w:t xml:space="preserve">, </w:t>
      </w:r>
      <w:r w:rsidR="00AA3EAD" w:rsidRPr="00632D89">
        <w:rPr>
          <w:rFonts w:ascii="Arial" w:hAnsi="Arial" w:cs="Arial"/>
        </w:rPr>
        <w:t>Guldhornene</w:t>
      </w:r>
      <w:r w:rsidR="00AA3EAD">
        <w:rPr>
          <w:rFonts w:ascii="Arial" w:hAnsi="Arial" w:cs="Arial"/>
        </w:rPr>
        <w:t xml:space="preserve">, </w:t>
      </w:r>
      <w:r w:rsidR="00AA3EAD" w:rsidRPr="00632D89">
        <w:rPr>
          <w:rFonts w:ascii="Arial" w:hAnsi="Arial" w:cs="Arial"/>
        </w:rPr>
        <w:t>Arkæologi</w:t>
      </w:r>
      <w:r w:rsidR="00AA3EAD">
        <w:rPr>
          <w:rFonts w:ascii="Arial" w:hAnsi="Arial" w:cs="Arial"/>
        </w:rPr>
        <w:t xml:space="preserve"> og </w:t>
      </w:r>
      <w:r w:rsidR="00AA3EAD" w:rsidRPr="00632D89">
        <w:rPr>
          <w:rFonts w:ascii="Arial" w:hAnsi="Arial" w:cs="Arial"/>
        </w:rPr>
        <w:t>Runer</w:t>
      </w:r>
      <w:r w:rsidR="006E28BA">
        <w:rPr>
          <w:rFonts w:ascii="Arial" w:hAnsi="Arial" w:cs="Arial"/>
        </w:rPr>
        <w:t xml:space="preserve">. Til disse bøger findes </w:t>
      </w:r>
      <w:r w:rsidR="00DD5FD3">
        <w:rPr>
          <w:rFonts w:ascii="Arial" w:hAnsi="Arial" w:cs="Arial"/>
        </w:rPr>
        <w:t xml:space="preserve">opgaver med fokus på </w:t>
      </w:r>
      <w:r w:rsidR="006E28BA">
        <w:rPr>
          <w:rFonts w:ascii="Arial" w:hAnsi="Arial" w:cs="Arial"/>
        </w:rPr>
        <w:t xml:space="preserve">faglig læsning. Disse opgaver fra forlaget findes på </w:t>
      </w:r>
      <w:hyperlink r:id="rId18" w:history="1">
        <w:r w:rsidR="006E28BA" w:rsidRPr="00325A16">
          <w:rPr>
            <w:rStyle w:val="Hyperlink"/>
            <w:rFonts w:ascii="Arial" w:hAnsi="Arial" w:cs="Arial"/>
          </w:rPr>
          <w:t>https://turbine-undervisning.dk/elevopgaver</w:t>
        </w:r>
      </w:hyperlink>
      <w:r w:rsidR="006E28BA">
        <w:rPr>
          <w:rFonts w:ascii="Arial" w:hAnsi="Arial" w:cs="Arial"/>
        </w:rPr>
        <w:t xml:space="preserve">. </w:t>
      </w:r>
      <w:proofErr w:type="gramStart"/>
      <w:r w:rsidR="006E28BA">
        <w:rPr>
          <w:rFonts w:ascii="Arial" w:hAnsi="Arial" w:cs="Arial"/>
        </w:rPr>
        <w:t>Udover</w:t>
      </w:r>
      <w:proofErr w:type="gramEnd"/>
      <w:r w:rsidR="006E28BA">
        <w:rPr>
          <w:rFonts w:ascii="Arial" w:hAnsi="Arial" w:cs="Arial"/>
        </w:rPr>
        <w:t xml:space="preserve"> disse opgaver </w:t>
      </w:r>
      <w:r w:rsidR="00C10CE1">
        <w:rPr>
          <w:rFonts w:ascii="Arial" w:hAnsi="Arial" w:cs="Arial"/>
        </w:rPr>
        <w:t xml:space="preserve">vil det være oplagt, at </w:t>
      </w:r>
      <w:r w:rsidR="005F5398">
        <w:rPr>
          <w:rFonts w:ascii="Arial" w:hAnsi="Arial" w:cs="Arial"/>
        </w:rPr>
        <w:t xml:space="preserve">lade </w:t>
      </w:r>
      <w:r w:rsidR="00C10CE1">
        <w:rPr>
          <w:rFonts w:ascii="Arial" w:hAnsi="Arial" w:cs="Arial"/>
        </w:rPr>
        <w:t>eleverne præsenter</w:t>
      </w:r>
      <w:r w:rsidR="005F5398">
        <w:rPr>
          <w:rFonts w:ascii="Arial" w:hAnsi="Arial" w:cs="Arial"/>
        </w:rPr>
        <w:t>e den nye viden</w:t>
      </w:r>
      <w:r w:rsidR="00DD5FD3">
        <w:rPr>
          <w:rFonts w:ascii="Arial" w:hAnsi="Arial" w:cs="Arial"/>
        </w:rPr>
        <w:t>,</w:t>
      </w:r>
      <w:r w:rsidR="005F5398">
        <w:rPr>
          <w:rFonts w:ascii="Arial" w:hAnsi="Arial" w:cs="Arial"/>
        </w:rPr>
        <w:t xml:space="preserve"> de får i disse bøger, ligesom tegning af både Guldhorn og Solvogn er oplagt. Endvidere skal der vel</w:t>
      </w:r>
      <w:r w:rsidR="00CC41C0">
        <w:rPr>
          <w:rFonts w:ascii="Arial" w:hAnsi="Arial" w:cs="Arial"/>
        </w:rPr>
        <w:t xml:space="preserve"> også</w:t>
      </w:r>
      <w:r w:rsidR="005F5398">
        <w:rPr>
          <w:rFonts w:ascii="Arial" w:hAnsi="Arial" w:cs="Arial"/>
        </w:rPr>
        <w:t xml:space="preserve"> skrives runer</w:t>
      </w:r>
      <w:r w:rsidR="00CC41C0">
        <w:rPr>
          <w:rFonts w:ascii="Arial" w:hAnsi="Arial" w:cs="Arial"/>
        </w:rPr>
        <w:t xml:space="preserve">? </w:t>
      </w:r>
    </w:p>
    <w:p w14:paraId="46474006" w14:textId="56E6D316" w:rsidR="00B32970" w:rsidRDefault="00CC41C0" w:rsidP="005F53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Ellers </w:t>
      </w:r>
      <w:r w:rsidR="008505C8">
        <w:rPr>
          <w:rFonts w:ascii="Arial" w:hAnsi="Arial" w:cs="Arial"/>
        </w:rPr>
        <w:t>kan der</w:t>
      </w:r>
      <w:r>
        <w:rPr>
          <w:rFonts w:ascii="Arial" w:hAnsi="Arial" w:cs="Arial"/>
        </w:rPr>
        <w:t xml:space="preserve"> arbejde</w:t>
      </w:r>
      <w:r w:rsidR="008505C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med de danske </w:t>
      </w:r>
      <w:hyperlink r:id="rId19" w:history="1">
        <w:r>
          <w:rPr>
            <w:rStyle w:val="Hyperlink"/>
            <w:rFonts w:ascii="Arial" w:hAnsi="Arial" w:cs="Arial"/>
          </w:rPr>
          <w:t>pengesedler</w:t>
        </w:r>
      </w:hyperlink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Udover</w:t>
      </w:r>
      <w:proofErr w:type="gramEnd"/>
      <w:r>
        <w:rPr>
          <w:rFonts w:ascii="Arial" w:hAnsi="Arial" w:cs="Arial"/>
        </w:rPr>
        <w:t xml:space="preserve"> broer er det oldtidsfund</w:t>
      </w:r>
      <w:r w:rsidR="004E20E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der pryder sedlerne. </w:t>
      </w:r>
      <w:proofErr w:type="spellStart"/>
      <w:r w:rsidRPr="00CC41C0">
        <w:rPr>
          <w:rFonts w:ascii="Arial" w:hAnsi="Arial" w:cs="Arial"/>
        </w:rPr>
        <w:t>Skarpsalling</w:t>
      </w:r>
      <w:proofErr w:type="spellEnd"/>
      <w:r w:rsidRPr="00CC41C0">
        <w:rPr>
          <w:rFonts w:ascii="Arial" w:hAnsi="Arial" w:cs="Arial"/>
        </w:rPr>
        <w:t>-karret</w:t>
      </w:r>
      <w:r>
        <w:rPr>
          <w:rFonts w:ascii="Arial" w:hAnsi="Arial" w:cs="Arial"/>
        </w:rPr>
        <w:t xml:space="preserve">, </w:t>
      </w:r>
      <w:r w:rsidRPr="00CC41C0">
        <w:rPr>
          <w:rFonts w:ascii="Arial" w:hAnsi="Arial" w:cs="Arial"/>
        </w:rPr>
        <w:t>Hindsgavl-dolken</w:t>
      </w:r>
      <w:r w:rsidR="006E4B8B">
        <w:rPr>
          <w:rFonts w:ascii="Arial" w:hAnsi="Arial" w:cs="Arial"/>
        </w:rPr>
        <w:t xml:space="preserve"> m.fl</w:t>
      </w:r>
      <w:r w:rsidR="004E20E1">
        <w:rPr>
          <w:rFonts w:ascii="Arial" w:hAnsi="Arial" w:cs="Arial"/>
        </w:rPr>
        <w:t>.</w:t>
      </w:r>
      <w:r w:rsidR="006E4B8B">
        <w:rPr>
          <w:rFonts w:ascii="Arial" w:hAnsi="Arial" w:cs="Arial"/>
        </w:rPr>
        <w:t xml:space="preserve"> kan placeres på danmarkskortet, ligesom det kunne være en interessant opgave at lade eleverne komme med forslag til</w:t>
      </w:r>
      <w:r w:rsidR="004E20E1">
        <w:rPr>
          <w:rFonts w:ascii="Arial" w:hAnsi="Arial" w:cs="Arial"/>
        </w:rPr>
        <w:t>,</w:t>
      </w:r>
      <w:r w:rsidR="006E4B8B">
        <w:rPr>
          <w:rFonts w:ascii="Arial" w:hAnsi="Arial" w:cs="Arial"/>
        </w:rPr>
        <w:t xml:space="preserve"> hvordan en ny seddelserie kunne se ud? Skal </w:t>
      </w:r>
      <w:r w:rsidR="006E4B8B" w:rsidRPr="004E20E1">
        <w:rPr>
          <w:rFonts w:ascii="Arial" w:hAnsi="Arial" w:cs="Arial"/>
          <w:i/>
          <w:iCs/>
        </w:rPr>
        <w:t>Den lille Havfrue</w:t>
      </w:r>
      <w:r w:rsidR="006E4B8B">
        <w:rPr>
          <w:rFonts w:ascii="Arial" w:hAnsi="Arial" w:cs="Arial"/>
        </w:rPr>
        <w:t xml:space="preserve"> eller </w:t>
      </w:r>
      <w:r w:rsidR="006E4B8B" w:rsidRPr="004E20E1">
        <w:rPr>
          <w:rFonts w:ascii="Arial" w:hAnsi="Arial" w:cs="Arial"/>
          <w:i/>
          <w:iCs/>
        </w:rPr>
        <w:t>Lakserytteren</w:t>
      </w:r>
      <w:r w:rsidR="006E4B8B">
        <w:rPr>
          <w:rFonts w:ascii="Arial" w:hAnsi="Arial" w:cs="Arial"/>
        </w:rPr>
        <w:t xml:space="preserve"> mon bruges? </w:t>
      </w:r>
    </w:p>
    <w:p w14:paraId="0B9B0AD6" w14:textId="228D8C0B" w:rsidR="003D07C0" w:rsidRDefault="006E4B8B" w:rsidP="003D07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7DE58D0" w14:textId="1473EC16" w:rsidR="003D07C0" w:rsidRDefault="00B32970" w:rsidP="003D07C0">
      <w:pPr>
        <w:jc w:val="both"/>
        <w:rPr>
          <w:rStyle w:val="Hyperlink"/>
          <w:rFonts w:ascii="Arial" w:hAnsi="Arial" w:cs="Arial"/>
        </w:rPr>
      </w:pPr>
      <w:r w:rsidRPr="00B32970">
        <w:rPr>
          <w:rFonts w:ascii="Arial" w:hAnsi="Arial" w:cs="Arial"/>
          <w:noProof/>
          <w:lang w:eastAsia="da-DK"/>
        </w:rPr>
        <w:drawing>
          <wp:anchor distT="0" distB="0" distL="114300" distR="114300" simplePos="0" relativeHeight="251722752" behindDoc="1" locked="0" layoutInCell="1" allowOverlap="1" wp14:anchorId="3AD9AF19" wp14:editId="71ABDE05">
            <wp:simplePos x="0" y="0"/>
            <wp:positionH relativeFrom="column">
              <wp:posOffset>769620</wp:posOffset>
            </wp:positionH>
            <wp:positionV relativeFrom="paragraph">
              <wp:posOffset>3810</wp:posOffset>
            </wp:positionV>
            <wp:extent cx="719455" cy="965200"/>
            <wp:effectExtent l="0" t="0" r="4445" b="6350"/>
            <wp:wrapTight wrapText="bothSides">
              <wp:wrapPolygon edited="0">
                <wp:start x="0" y="0"/>
                <wp:lineTo x="0" y="21316"/>
                <wp:lineTo x="21162" y="21316"/>
                <wp:lineTo x="21162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2970">
        <w:rPr>
          <w:rFonts w:ascii="Arial" w:hAnsi="Arial" w:cs="Arial"/>
          <w:noProof/>
          <w:lang w:eastAsia="da-DK"/>
        </w:rPr>
        <w:drawing>
          <wp:anchor distT="0" distB="0" distL="114300" distR="114300" simplePos="0" relativeHeight="251721728" behindDoc="1" locked="0" layoutInCell="1" allowOverlap="1" wp14:anchorId="73DE6438" wp14:editId="51364168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719455" cy="969010"/>
            <wp:effectExtent l="0" t="0" r="4445" b="2540"/>
            <wp:wrapTight wrapText="bothSides">
              <wp:wrapPolygon edited="0">
                <wp:start x="0" y="0"/>
                <wp:lineTo x="0" y="21232"/>
                <wp:lineTo x="21162" y="21232"/>
                <wp:lineTo x="21162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07C0">
        <w:rPr>
          <w:rFonts w:ascii="Arial" w:hAnsi="Arial" w:cs="Arial"/>
        </w:rPr>
        <w:t xml:space="preserve">I kassen findes også bøgerne </w:t>
      </w:r>
      <w:hyperlink r:id="rId22" w:history="1">
        <w:r>
          <w:rPr>
            <w:rStyle w:val="Hyperlink"/>
            <w:rFonts w:ascii="Arial" w:hAnsi="Arial" w:cs="Arial"/>
          </w:rPr>
          <w:t>Grauballemanden</w:t>
        </w:r>
      </w:hyperlink>
      <w:r w:rsidR="00632D89" w:rsidRPr="00632D89">
        <w:rPr>
          <w:rFonts w:ascii="Arial" w:hAnsi="Arial" w:cs="Arial"/>
        </w:rPr>
        <w:t xml:space="preserve"> </w:t>
      </w:r>
      <w:r w:rsidR="003D07C0">
        <w:rPr>
          <w:rFonts w:ascii="Arial" w:hAnsi="Arial" w:cs="Arial"/>
        </w:rPr>
        <w:t xml:space="preserve">og </w:t>
      </w:r>
      <w:hyperlink r:id="rId23" w:history="1">
        <w:r>
          <w:rPr>
            <w:rStyle w:val="Hyperlink"/>
            <w:rFonts w:ascii="Arial" w:hAnsi="Arial" w:cs="Arial"/>
          </w:rPr>
          <w:t>Bronzealderen</w:t>
        </w:r>
      </w:hyperlink>
      <w:r w:rsidR="003D07C0">
        <w:rPr>
          <w:rStyle w:val="Hyperlink"/>
          <w:rFonts w:ascii="Arial" w:hAnsi="Arial" w:cs="Arial"/>
        </w:rPr>
        <w:t xml:space="preserve">. </w:t>
      </w:r>
    </w:p>
    <w:p w14:paraId="7537071E" w14:textId="7DCB0C82" w:rsidR="003D07C0" w:rsidRPr="00D77153" w:rsidRDefault="002959E5" w:rsidP="003D07C0">
      <w:pPr>
        <w:jc w:val="both"/>
        <w:rPr>
          <w:rStyle w:val="Hyperlink"/>
          <w:rFonts w:ascii="Arial" w:hAnsi="Arial" w:cs="Arial"/>
          <w:color w:val="auto"/>
          <w:u w:val="none"/>
        </w:rPr>
      </w:pPr>
      <w:r w:rsidRPr="00D77153">
        <w:rPr>
          <w:rFonts w:ascii="Arial" w:hAnsi="Arial" w:cs="Arial"/>
          <w:noProof/>
          <w:u w:val="single"/>
          <w:lang w:eastAsia="da-DK"/>
        </w:rPr>
        <w:drawing>
          <wp:anchor distT="0" distB="0" distL="114300" distR="114300" simplePos="0" relativeHeight="251723776" behindDoc="1" locked="0" layoutInCell="1" allowOverlap="1" wp14:anchorId="3A9A2827" wp14:editId="5D81CE98">
            <wp:simplePos x="0" y="0"/>
            <wp:positionH relativeFrom="column">
              <wp:posOffset>4020820</wp:posOffset>
            </wp:positionH>
            <wp:positionV relativeFrom="paragraph">
              <wp:posOffset>55245</wp:posOffset>
            </wp:positionV>
            <wp:extent cx="2423160" cy="1853565"/>
            <wp:effectExtent l="0" t="0" r="0" b="0"/>
            <wp:wrapTight wrapText="bothSides">
              <wp:wrapPolygon edited="0">
                <wp:start x="679" y="0"/>
                <wp:lineTo x="0" y="444"/>
                <wp:lineTo x="0" y="21089"/>
                <wp:lineTo x="679" y="21311"/>
                <wp:lineTo x="20717" y="21311"/>
                <wp:lineTo x="21396" y="21089"/>
                <wp:lineTo x="21396" y="444"/>
                <wp:lineTo x="20717" y="0"/>
                <wp:lineTo x="679" y="0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153">
        <w:rPr>
          <w:rStyle w:val="Hyperlink"/>
          <w:rFonts w:ascii="Arial" w:hAnsi="Arial" w:cs="Arial"/>
          <w:color w:val="auto"/>
          <w:u w:val="none"/>
        </w:rPr>
        <w:t xml:space="preserve">Man kan lave forskellige </w:t>
      </w:r>
      <w:r w:rsidR="00D77153" w:rsidRPr="00D77153">
        <w:rPr>
          <w:rStyle w:val="Hyperlink"/>
          <w:rFonts w:ascii="Arial" w:hAnsi="Arial" w:cs="Arial"/>
          <w:i/>
          <w:iCs/>
          <w:color w:val="auto"/>
          <w:u w:val="none"/>
        </w:rPr>
        <w:t>”historiekort”</w:t>
      </w:r>
      <w:r w:rsidR="00D77153">
        <w:rPr>
          <w:rStyle w:val="Hyperlink"/>
          <w:rFonts w:ascii="Arial" w:hAnsi="Arial" w:cs="Arial"/>
          <w:color w:val="auto"/>
          <w:u w:val="none"/>
        </w:rPr>
        <w:t>.</w:t>
      </w:r>
    </w:p>
    <w:p w14:paraId="52494096" w14:textId="068EBD47" w:rsidR="00D77153" w:rsidRDefault="00D77153" w:rsidP="00D77153">
      <w:pPr>
        <w:jc w:val="both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 xml:space="preserve">På siden </w:t>
      </w:r>
      <w:hyperlink r:id="rId25" w:history="1">
        <w:r>
          <w:rPr>
            <w:rStyle w:val="Hyperlink"/>
            <w:rFonts w:ascii="Arial" w:hAnsi="Arial" w:cs="Arial"/>
          </w:rPr>
          <w:t>https://bighugelabs.com</w:t>
        </w:r>
      </w:hyperlink>
      <w:r>
        <w:rPr>
          <w:rStyle w:val="Hyperlink"/>
          <w:rFonts w:ascii="Arial" w:hAnsi="Arial" w:cs="Arial"/>
          <w:color w:val="auto"/>
          <w:u w:val="none"/>
        </w:rPr>
        <w:t xml:space="preserve"> kan der laves forskellige </w:t>
      </w:r>
      <w:hyperlink r:id="rId26" w:history="1">
        <w:r>
          <w:rPr>
            <w:rStyle w:val="Hyperlink"/>
            <w:rFonts w:ascii="Arial" w:hAnsi="Arial" w:cs="Arial"/>
          </w:rPr>
          <w:t>badges</w:t>
        </w:r>
      </w:hyperlink>
      <w:r>
        <w:rPr>
          <w:rStyle w:val="Hyperlink"/>
          <w:rFonts w:ascii="Arial" w:hAnsi="Arial" w:cs="Arial"/>
          <w:color w:val="auto"/>
          <w:u w:val="none"/>
        </w:rPr>
        <w:t xml:space="preserve"> til de historiske personer, som man læser om i bøgerne. Det kunne </w:t>
      </w:r>
      <w:proofErr w:type="gramStart"/>
      <w:r>
        <w:rPr>
          <w:rStyle w:val="Hyperlink"/>
          <w:rFonts w:ascii="Arial" w:hAnsi="Arial" w:cs="Arial"/>
          <w:color w:val="auto"/>
          <w:u w:val="none"/>
        </w:rPr>
        <w:t>udover</w:t>
      </w:r>
      <w:proofErr w:type="gramEnd"/>
      <w:r>
        <w:rPr>
          <w:rStyle w:val="Hyperlink"/>
          <w:rFonts w:ascii="Arial" w:hAnsi="Arial" w:cs="Arial"/>
          <w:color w:val="auto"/>
          <w:u w:val="none"/>
        </w:rPr>
        <w:t xml:space="preserve"> Egtved-pigen være Grauballemanden, Tollundmanden eller genstande fra Bronzealderen. </w:t>
      </w:r>
      <w:r w:rsidR="002959E5">
        <w:rPr>
          <w:rStyle w:val="Hyperlink"/>
          <w:rFonts w:ascii="Arial" w:hAnsi="Arial" w:cs="Arial"/>
          <w:color w:val="auto"/>
          <w:u w:val="none"/>
        </w:rPr>
        <w:t xml:space="preserve">Disse kort kan lamineres og bruges i en lille udstilling sammen med kassens gyldne skatte. </w:t>
      </w:r>
    </w:p>
    <w:p w14:paraId="1BA356EF" w14:textId="04126BAF" w:rsidR="002959E5" w:rsidRDefault="002959E5" w:rsidP="00D77153">
      <w:pPr>
        <w:jc w:val="both"/>
        <w:rPr>
          <w:rFonts w:ascii="Arial" w:hAnsi="Arial" w:cs="Arial"/>
          <w:u w:val="single"/>
        </w:rPr>
      </w:pPr>
    </w:p>
    <w:p w14:paraId="51B9C5E8" w14:textId="32B2DD71" w:rsidR="00106364" w:rsidRDefault="00106364" w:rsidP="00D77153">
      <w:pPr>
        <w:jc w:val="both"/>
        <w:rPr>
          <w:rFonts w:ascii="Arial" w:hAnsi="Arial" w:cs="Arial"/>
          <w:u w:val="single"/>
        </w:rPr>
      </w:pPr>
    </w:p>
    <w:p w14:paraId="12E5FF9D" w14:textId="77777777" w:rsidR="00736FA2" w:rsidRDefault="00736FA2" w:rsidP="00D77153">
      <w:pPr>
        <w:jc w:val="both"/>
        <w:rPr>
          <w:rFonts w:ascii="Arial" w:hAnsi="Arial" w:cs="Arial"/>
          <w:u w:val="single"/>
        </w:rPr>
      </w:pPr>
    </w:p>
    <w:p w14:paraId="53444E64" w14:textId="6BA6C7F3" w:rsidR="00144C6B" w:rsidRPr="00144C6B" w:rsidRDefault="00046453" w:rsidP="00144C6B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T</w:t>
      </w:r>
      <w:r w:rsidR="00144C6B" w:rsidRPr="00144C6B">
        <w:rPr>
          <w:rFonts w:ascii="Arial" w:hAnsi="Arial" w:cs="Arial"/>
          <w:b/>
          <w:bCs/>
          <w:u w:val="single"/>
        </w:rPr>
        <w:t xml:space="preserve">v-udsendelser </w:t>
      </w:r>
    </w:p>
    <w:p w14:paraId="67CE0BC0" w14:textId="77777777" w:rsidR="00106364" w:rsidRDefault="00106364" w:rsidP="00144C6B">
      <w:pPr>
        <w:rPr>
          <w:rFonts w:ascii="Arial" w:hAnsi="Arial" w:cs="Arial"/>
        </w:rPr>
      </w:pPr>
    </w:p>
    <w:p w14:paraId="555E2EAB" w14:textId="396EBAA6" w:rsidR="00A57546" w:rsidRDefault="00C72E6B" w:rsidP="00A57546">
      <w:pPr>
        <w:jc w:val="both"/>
        <w:rPr>
          <w:rFonts w:ascii="Arial" w:hAnsi="Arial" w:cs="Arial"/>
        </w:rPr>
      </w:pPr>
      <w:r w:rsidRPr="00C72E6B">
        <w:rPr>
          <w:rFonts w:ascii="Arial" w:hAnsi="Arial" w:cs="Arial"/>
          <w:noProof/>
          <w:lang w:eastAsia="da-DK"/>
        </w:rPr>
        <w:drawing>
          <wp:anchor distT="0" distB="0" distL="114300" distR="114300" simplePos="0" relativeHeight="251708416" behindDoc="1" locked="0" layoutInCell="1" allowOverlap="1" wp14:anchorId="6B6E51E2" wp14:editId="469591FE">
            <wp:simplePos x="0" y="0"/>
            <wp:positionH relativeFrom="margin">
              <wp:posOffset>0</wp:posOffset>
            </wp:positionH>
            <wp:positionV relativeFrom="paragraph">
              <wp:posOffset>67945</wp:posOffset>
            </wp:positionV>
            <wp:extent cx="1501140" cy="965200"/>
            <wp:effectExtent l="0" t="0" r="3810" b="6350"/>
            <wp:wrapTight wrapText="bothSides">
              <wp:wrapPolygon edited="0">
                <wp:start x="0" y="0"/>
                <wp:lineTo x="0" y="21316"/>
                <wp:lineTo x="21381" y="21316"/>
                <wp:lineTo x="21381" y="0"/>
                <wp:lineTo x="0" y="0"/>
              </wp:wrapPolygon>
            </wp:wrapTight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8" w:history="1">
        <w:r w:rsidRPr="00C72E6B">
          <w:rPr>
            <w:rStyle w:val="Hyperlink"/>
            <w:rFonts w:ascii="Arial" w:hAnsi="Arial" w:cs="Arial"/>
          </w:rPr>
          <w:t>Historien om Danmark - (2) Metallernes tid</w:t>
        </w:r>
      </w:hyperlink>
      <w:r w:rsidRPr="00C72E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er oplagt at inddrage. I den flotte </w:t>
      </w:r>
      <w:r w:rsidR="00A57546">
        <w:rPr>
          <w:rFonts w:ascii="Arial" w:hAnsi="Arial" w:cs="Arial"/>
        </w:rPr>
        <w:t>serie om Danmarks historie handler</w:t>
      </w:r>
      <w:r w:rsidR="008505C8">
        <w:rPr>
          <w:rFonts w:ascii="Arial" w:hAnsi="Arial" w:cs="Arial"/>
        </w:rPr>
        <w:t xml:space="preserve"> andet afsnit</w:t>
      </w:r>
      <w:r w:rsidR="00A57546">
        <w:rPr>
          <w:rFonts w:ascii="Arial" w:hAnsi="Arial" w:cs="Arial"/>
        </w:rPr>
        <w:t xml:space="preserve"> bl.a. om bronzen</w:t>
      </w:r>
      <w:r w:rsidR="00695544">
        <w:rPr>
          <w:rFonts w:ascii="Arial" w:hAnsi="Arial" w:cs="Arial"/>
        </w:rPr>
        <w:t>,</w:t>
      </w:r>
      <w:r w:rsidR="00A57546">
        <w:rPr>
          <w:rFonts w:ascii="Arial" w:hAnsi="Arial" w:cs="Arial"/>
        </w:rPr>
        <w:t xml:space="preserve"> der lagde navn til tidsperioden, ligesom vi også møder Skrydstrupspigen</w:t>
      </w:r>
      <w:r w:rsidR="00695544">
        <w:rPr>
          <w:rFonts w:ascii="Arial" w:hAnsi="Arial" w:cs="Arial"/>
        </w:rPr>
        <w:t>,</w:t>
      </w:r>
      <w:r w:rsidR="00A57546">
        <w:rPr>
          <w:rFonts w:ascii="Arial" w:hAnsi="Arial" w:cs="Arial"/>
        </w:rPr>
        <w:t xml:space="preserve"> hvis hår kan imponere selv den mest langhårede pige i dag. </w:t>
      </w:r>
      <w:r w:rsidR="00D57EE9">
        <w:rPr>
          <w:rFonts w:ascii="Arial" w:hAnsi="Arial" w:cs="Arial"/>
        </w:rPr>
        <w:t>Naturligvis undersøges Solvognen</w:t>
      </w:r>
      <w:r w:rsidR="003C689D">
        <w:rPr>
          <w:rFonts w:ascii="Arial" w:hAnsi="Arial" w:cs="Arial"/>
        </w:rPr>
        <w:t>s symbolik</w:t>
      </w:r>
      <w:r w:rsidR="009906B8">
        <w:rPr>
          <w:rFonts w:ascii="Arial" w:hAnsi="Arial" w:cs="Arial"/>
        </w:rPr>
        <w:t xml:space="preserve"> og</w:t>
      </w:r>
      <w:r w:rsidR="00695544">
        <w:rPr>
          <w:rFonts w:ascii="Arial" w:hAnsi="Arial" w:cs="Arial"/>
        </w:rPr>
        <w:t xml:space="preserve"> </w:t>
      </w:r>
      <w:r w:rsidR="009906B8">
        <w:rPr>
          <w:rFonts w:ascii="Arial" w:hAnsi="Arial" w:cs="Arial"/>
        </w:rPr>
        <w:t xml:space="preserve">så beskrives Egtvedpigens rejse fra det sydtyske op til Danmark. </w:t>
      </w:r>
      <w:proofErr w:type="gramStart"/>
      <w:r w:rsidR="00A57546">
        <w:rPr>
          <w:rFonts w:ascii="Arial" w:hAnsi="Arial" w:cs="Arial"/>
        </w:rPr>
        <w:t>Udover</w:t>
      </w:r>
      <w:proofErr w:type="gramEnd"/>
      <w:r w:rsidR="00A57546">
        <w:rPr>
          <w:rFonts w:ascii="Arial" w:hAnsi="Arial" w:cs="Arial"/>
        </w:rPr>
        <w:t xml:space="preserve"> den pædagogiske vejledning der findes på </w:t>
      </w:r>
      <w:proofErr w:type="spellStart"/>
      <w:r w:rsidR="00695544">
        <w:rPr>
          <w:rFonts w:ascii="Arial" w:hAnsi="Arial" w:cs="Arial"/>
        </w:rPr>
        <w:t>m</w:t>
      </w:r>
      <w:r w:rsidR="00A57546">
        <w:rPr>
          <w:rFonts w:ascii="Arial" w:hAnsi="Arial" w:cs="Arial"/>
        </w:rPr>
        <w:t>itCFU</w:t>
      </w:r>
      <w:proofErr w:type="spellEnd"/>
      <w:r w:rsidR="00A57546">
        <w:rPr>
          <w:rFonts w:ascii="Arial" w:hAnsi="Arial" w:cs="Arial"/>
        </w:rPr>
        <w:t xml:space="preserve"> har Historielab lavet et forløb til fri afbenyttelse. Dette seks timers forløb findes </w:t>
      </w:r>
      <w:hyperlink r:id="rId29" w:anchor="wp_lightbox_prettyPhoto/0/" w:history="1">
        <w:r w:rsidR="00A57546">
          <w:rPr>
            <w:rStyle w:val="Hyperlink"/>
            <w:rFonts w:ascii="Arial" w:hAnsi="Arial" w:cs="Arial"/>
          </w:rPr>
          <w:t>her</w:t>
        </w:r>
      </w:hyperlink>
      <w:r w:rsidR="00A57546">
        <w:rPr>
          <w:rFonts w:ascii="Arial" w:hAnsi="Arial" w:cs="Arial"/>
        </w:rPr>
        <w:t xml:space="preserve">. </w:t>
      </w:r>
    </w:p>
    <w:p w14:paraId="365970E3" w14:textId="77777777" w:rsidR="00C72E6B" w:rsidRDefault="00C72E6B" w:rsidP="00144C6B">
      <w:pPr>
        <w:rPr>
          <w:rFonts w:ascii="Arial" w:hAnsi="Arial" w:cs="Arial"/>
        </w:rPr>
      </w:pPr>
    </w:p>
    <w:p w14:paraId="0080775C" w14:textId="3A374B82" w:rsidR="00B1336D" w:rsidRDefault="0064488B" w:rsidP="00272D06">
      <w:pPr>
        <w:jc w:val="both"/>
        <w:rPr>
          <w:rFonts w:ascii="Arial" w:hAnsi="Arial" w:cs="Arial"/>
        </w:rPr>
      </w:pPr>
      <w:r w:rsidRPr="0064488B">
        <w:rPr>
          <w:rFonts w:ascii="Arial" w:hAnsi="Arial" w:cs="Arial"/>
          <w:noProof/>
          <w:lang w:eastAsia="da-DK"/>
        </w:rPr>
        <w:drawing>
          <wp:anchor distT="0" distB="0" distL="114300" distR="114300" simplePos="0" relativeHeight="251709440" behindDoc="1" locked="0" layoutInCell="1" allowOverlap="1" wp14:anchorId="4775D716" wp14:editId="1DB0C6C4">
            <wp:simplePos x="0" y="0"/>
            <wp:positionH relativeFrom="column">
              <wp:posOffset>1270</wp:posOffset>
            </wp:positionH>
            <wp:positionV relativeFrom="paragraph">
              <wp:posOffset>102870</wp:posOffset>
            </wp:positionV>
            <wp:extent cx="1500505" cy="952500"/>
            <wp:effectExtent l="0" t="0" r="4445" b="0"/>
            <wp:wrapTight wrapText="bothSides">
              <wp:wrapPolygon edited="0">
                <wp:start x="0" y="0"/>
                <wp:lineTo x="0" y="21168"/>
                <wp:lineTo x="21390" y="21168"/>
                <wp:lineTo x="21390" y="0"/>
                <wp:lineTo x="0" y="0"/>
              </wp:wrapPolygon>
            </wp:wrapTight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1" w:history="1">
        <w:r>
          <w:rPr>
            <w:rStyle w:val="Hyperlink"/>
            <w:rFonts w:ascii="Arial" w:hAnsi="Arial" w:cs="Arial"/>
          </w:rPr>
          <w:t>Det nysgerrige kamera</w:t>
        </w:r>
      </w:hyperlink>
      <w:r>
        <w:rPr>
          <w:rFonts w:ascii="Arial" w:hAnsi="Arial" w:cs="Arial"/>
        </w:rPr>
        <w:t xml:space="preserve"> er en 30 minutters udsendelse om bronzealderen</w:t>
      </w:r>
      <w:r w:rsidR="00D57EE9">
        <w:rPr>
          <w:rFonts w:ascii="Arial" w:hAnsi="Arial" w:cs="Arial"/>
        </w:rPr>
        <w:t xml:space="preserve"> i børnehøjde – perfekt til målgruppen 3.-4. klasse. Vi ser</w:t>
      </w:r>
      <w:r w:rsidR="003E2263">
        <w:rPr>
          <w:rFonts w:ascii="Arial" w:hAnsi="Arial" w:cs="Arial"/>
        </w:rPr>
        <w:t>,</w:t>
      </w:r>
      <w:r w:rsidR="00D57EE9">
        <w:rPr>
          <w:rFonts w:ascii="Arial" w:hAnsi="Arial" w:cs="Arial"/>
        </w:rPr>
        <w:t xml:space="preserve"> </w:t>
      </w:r>
      <w:r w:rsidR="00D57EE9" w:rsidRPr="00D57EE9">
        <w:rPr>
          <w:rFonts w:ascii="Arial" w:hAnsi="Arial" w:cs="Arial"/>
        </w:rPr>
        <w:t>hvordan man støbte redskaber og våben af bronze i fedtstensstøbeforme</w:t>
      </w:r>
      <w:r w:rsidR="00D57EE9">
        <w:rPr>
          <w:rFonts w:ascii="Arial" w:hAnsi="Arial" w:cs="Arial"/>
        </w:rPr>
        <w:t xml:space="preserve">, ligesom der også farves tøj – for hvordan kunne man i bronzealderen gå rundt i både blåt og rødt tøj? Udsendelsen kan med fordel også inddrages i håndværk og design.  </w:t>
      </w:r>
      <w:r w:rsidR="00B1336D">
        <w:rPr>
          <w:rFonts w:ascii="Arial" w:hAnsi="Arial" w:cs="Arial"/>
        </w:rPr>
        <w:t>Udsendelsen findes også</w:t>
      </w:r>
      <w:r w:rsidR="003E2263">
        <w:rPr>
          <w:rFonts w:ascii="Arial" w:hAnsi="Arial" w:cs="Arial"/>
        </w:rPr>
        <w:t xml:space="preserve"> i</w:t>
      </w:r>
      <w:r w:rsidR="00B1336D">
        <w:rPr>
          <w:rFonts w:ascii="Arial" w:hAnsi="Arial" w:cs="Arial"/>
        </w:rPr>
        <w:t xml:space="preserve"> </w:t>
      </w:r>
      <w:hyperlink r:id="rId32" w:history="1">
        <w:r w:rsidR="004F4471">
          <w:rPr>
            <w:rStyle w:val="Hyperlink"/>
            <w:rFonts w:ascii="Arial" w:hAnsi="Arial" w:cs="Arial"/>
          </w:rPr>
          <w:t>”en light udgave"</w:t>
        </w:r>
      </w:hyperlink>
      <w:r w:rsidR="004F4471">
        <w:rPr>
          <w:rFonts w:ascii="Arial" w:hAnsi="Arial" w:cs="Arial"/>
        </w:rPr>
        <w:t xml:space="preserve"> </w:t>
      </w:r>
    </w:p>
    <w:p w14:paraId="5F60A12B" w14:textId="7C283025" w:rsidR="00C72E6B" w:rsidRDefault="00B1336D" w:rsidP="00272D0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på syv minutter, som kun omhandler støbningen af bronze. </w:t>
      </w:r>
    </w:p>
    <w:p w14:paraId="2CCBEA69" w14:textId="77777777" w:rsidR="00272D06" w:rsidRDefault="00272D06" w:rsidP="00144C6B">
      <w:pPr>
        <w:rPr>
          <w:rFonts w:ascii="Arial" w:hAnsi="Arial" w:cs="Arial"/>
        </w:rPr>
      </w:pPr>
    </w:p>
    <w:p w14:paraId="62C87EE3" w14:textId="6EAE38DE" w:rsidR="002959E5" w:rsidRDefault="003058FE" w:rsidP="0013184E">
      <w:pPr>
        <w:rPr>
          <w:rFonts w:ascii="Arial" w:hAnsi="Arial" w:cs="Arial"/>
        </w:rPr>
      </w:pPr>
      <w:r>
        <w:rPr>
          <w:noProof/>
          <w:lang w:eastAsia="da-DK"/>
        </w:rPr>
        <w:drawing>
          <wp:anchor distT="0" distB="0" distL="114300" distR="114300" simplePos="0" relativeHeight="251720704" behindDoc="1" locked="0" layoutInCell="1" allowOverlap="1" wp14:anchorId="24AE372A" wp14:editId="33A8B339">
            <wp:simplePos x="0" y="0"/>
            <wp:positionH relativeFrom="margin">
              <wp:posOffset>0</wp:posOffset>
            </wp:positionH>
            <wp:positionV relativeFrom="paragraph">
              <wp:posOffset>39370</wp:posOffset>
            </wp:positionV>
            <wp:extent cx="1487805" cy="953135"/>
            <wp:effectExtent l="0" t="0" r="0" b="0"/>
            <wp:wrapTight wrapText="bothSides">
              <wp:wrapPolygon edited="0">
                <wp:start x="0" y="0"/>
                <wp:lineTo x="0" y="21154"/>
                <wp:lineTo x="21296" y="21154"/>
                <wp:lineTo x="21296" y="0"/>
                <wp:lineTo x="0" y="0"/>
              </wp:wrapPolygon>
            </wp:wrapTight>
            <wp:docPr id="10" name="Billede 10" descr="Rod i Historien (3) 2017-12-11 – Rod i Historien – Podcast – Pod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d i Historien (3) 2017-12-11 – Rod i Historien – Podcast – Podtail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8" b="20051"/>
                    <a:stretch/>
                  </pic:blipFill>
                  <pic:spPr bwMode="auto">
                    <a:xfrm>
                      <a:off x="0" y="0"/>
                      <a:ext cx="148780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4" w:history="1">
        <w:r w:rsidR="00272D06">
          <w:rPr>
            <w:rStyle w:val="Hyperlink"/>
            <w:rFonts w:ascii="Arial" w:hAnsi="Arial" w:cs="Arial"/>
          </w:rPr>
          <w:t>Rod i Historien (2) - bronze og jernalder</w:t>
        </w:r>
      </w:hyperlink>
      <w:r w:rsidR="00272D06">
        <w:rPr>
          <w:rFonts w:ascii="Arial" w:hAnsi="Arial" w:cs="Arial"/>
        </w:rPr>
        <w:t xml:space="preserve"> tager udgangspunkt </w:t>
      </w:r>
      <w:r w:rsidR="003E2263">
        <w:rPr>
          <w:rFonts w:ascii="Arial" w:hAnsi="Arial" w:cs="Arial"/>
        </w:rPr>
        <w:t>i</w:t>
      </w:r>
      <w:r w:rsidR="00272D06">
        <w:rPr>
          <w:rFonts w:ascii="Arial" w:hAnsi="Arial" w:cs="Arial"/>
        </w:rPr>
        <w:t xml:space="preserve"> </w:t>
      </w:r>
      <w:r w:rsidR="00272D06" w:rsidRPr="00272D06">
        <w:rPr>
          <w:rFonts w:ascii="Arial" w:hAnsi="Arial" w:cs="Arial"/>
        </w:rPr>
        <w:t>Ramasjang Museet</w:t>
      </w:r>
      <w:r w:rsidR="00272D06">
        <w:rPr>
          <w:rFonts w:ascii="Arial" w:hAnsi="Arial" w:cs="Arial"/>
        </w:rPr>
        <w:t xml:space="preserve">, hvor </w:t>
      </w:r>
      <w:r w:rsidR="00272D06" w:rsidRPr="00272D06">
        <w:rPr>
          <w:rFonts w:ascii="Arial" w:hAnsi="Arial" w:cs="Arial"/>
        </w:rPr>
        <w:t xml:space="preserve">Sigurd og Rune Sten </w:t>
      </w:r>
      <w:r>
        <w:rPr>
          <w:rFonts w:ascii="Arial" w:hAnsi="Arial" w:cs="Arial"/>
        </w:rPr>
        <w:t>forsøger at holde styr på historiske genstande. I denne lille udsendelse er museets lur blevet væk – men da først Rune Sten finder ud af</w:t>
      </w:r>
      <w:r w:rsidR="003E226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hvad sådan en tingest er</w:t>
      </w:r>
      <w:r w:rsidR="003E226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findes den lige inden</w:t>
      </w:r>
      <w:r w:rsidR="003E226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museets åbnes. Ellers præsenteres noget så sjældent som en </w:t>
      </w:r>
      <w:r w:rsidR="00652508">
        <w:rPr>
          <w:rFonts w:ascii="Arial" w:hAnsi="Arial" w:cs="Arial"/>
        </w:rPr>
        <w:t xml:space="preserve">Solvogn-sang og </w:t>
      </w:r>
      <w:r>
        <w:rPr>
          <w:rFonts w:ascii="Arial" w:hAnsi="Arial" w:cs="Arial"/>
        </w:rPr>
        <w:t>G</w:t>
      </w:r>
      <w:r w:rsidR="00652508">
        <w:rPr>
          <w:rFonts w:ascii="Arial" w:hAnsi="Arial" w:cs="Arial"/>
        </w:rPr>
        <w:t>rauballe-manden</w:t>
      </w:r>
      <w:r>
        <w:rPr>
          <w:rFonts w:ascii="Arial" w:hAnsi="Arial" w:cs="Arial"/>
        </w:rPr>
        <w:t xml:space="preserve"> omtales også</w:t>
      </w:r>
      <w:r w:rsidR="002959E5">
        <w:rPr>
          <w:rFonts w:ascii="Arial" w:hAnsi="Arial" w:cs="Arial"/>
        </w:rPr>
        <w:t>.</w:t>
      </w:r>
    </w:p>
    <w:p w14:paraId="66D626B6" w14:textId="4650F028" w:rsidR="00F96B65" w:rsidRPr="00D77153" w:rsidRDefault="00F96B65" w:rsidP="0013184E">
      <w:pPr>
        <w:rPr>
          <w:rFonts w:ascii="Arial" w:hAnsi="Arial" w:cs="Arial"/>
        </w:rPr>
      </w:pPr>
      <w:r w:rsidRPr="00144C6B">
        <w:rPr>
          <w:rFonts w:ascii="Arial" w:hAnsi="Arial" w:cs="Arial"/>
          <w:b/>
          <w:bCs/>
          <w:u w:val="single"/>
        </w:rPr>
        <w:lastRenderedPageBreak/>
        <w:t xml:space="preserve">Supplerende materialer til </w:t>
      </w:r>
      <w:r w:rsidR="00B1336D">
        <w:rPr>
          <w:rFonts w:ascii="Arial" w:hAnsi="Arial" w:cs="Arial"/>
          <w:b/>
          <w:bCs/>
          <w:u w:val="single"/>
        </w:rPr>
        <w:t>Oldtidsguldkassen</w:t>
      </w:r>
    </w:p>
    <w:bookmarkEnd w:id="3"/>
    <w:p w14:paraId="33093837" w14:textId="7E82860D" w:rsidR="00F96B65" w:rsidRPr="00B71A97" w:rsidRDefault="00F96B65" w:rsidP="00BA5989">
      <w:pPr>
        <w:jc w:val="both"/>
        <w:rPr>
          <w:rFonts w:ascii="Arial" w:hAnsi="Arial" w:cs="Arial"/>
        </w:rPr>
      </w:pPr>
    </w:p>
    <w:p w14:paraId="02DC144B" w14:textId="36A503B2" w:rsidR="007A6EB4" w:rsidRDefault="00F96B65" w:rsidP="00BA5989">
      <w:pPr>
        <w:jc w:val="both"/>
        <w:rPr>
          <w:rFonts w:ascii="Arial" w:hAnsi="Arial" w:cs="Arial"/>
        </w:rPr>
      </w:pPr>
      <w:r w:rsidRPr="00B71A97">
        <w:rPr>
          <w:rFonts w:ascii="Arial" w:hAnsi="Arial" w:cs="Arial"/>
        </w:rPr>
        <w:t>I vores store udlånssamling findes en masse god</w:t>
      </w:r>
      <w:r w:rsidR="00C95D91" w:rsidRPr="00B71A97">
        <w:rPr>
          <w:rFonts w:ascii="Arial" w:hAnsi="Arial" w:cs="Arial"/>
        </w:rPr>
        <w:t>e</w:t>
      </w:r>
      <w:r w:rsidRPr="00B71A97">
        <w:rPr>
          <w:rFonts w:ascii="Arial" w:hAnsi="Arial" w:cs="Arial"/>
        </w:rPr>
        <w:t xml:space="preserve"> </w:t>
      </w:r>
      <w:r w:rsidR="00B1336D">
        <w:rPr>
          <w:rFonts w:ascii="Arial" w:hAnsi="Arial" w:cs="Arial"/>
        </w:rPr>
        <w:t>fag</w:t>
      </w:r>
      <w:r w:rsidRPr="00B71A97">
        <w:rPr>
          <w:rFonts w:ascii="Arial" w:hAnsi="Arial" w:cs="Arial"/>
        </w:rPr>
        <w:t>bøger,</w:t>
      </w:r>
      <w:r w:rsidR="00B1336D">
        <w:rPr>
          <w:rFonts w:ascii="Arial" w:hAnsi="Arial" w:cs="Arial"/>
        </w:rPr>
        <w:t xml:space="preserve"> romaner og tegneserie</w:t>
      </w:r>
      <w:r w:rsidR="00676933">
        <w:rPr>
          <w:rFonts w:ascii="Arial" w:hAnsi="Arial" w:cs="Arial"/>
        </w:rPr>
        <w:t>r,</w:t>
      </w:r>
      <w:r w:rsidRPr="00B71A97">
        <w:rPr>
          <w:rFonts w:ascii="Arial" w:hAnsi="Arial" w:cs="Arial"/>
        </w:rPr>
        <w:t xml:space="preserve"> som du kan booke</w:t>
      </w:r>
      <w:r w:rsidR="007A6EB4" w:rsidRPr="00B71A97">
        <w:rPr>
          <w:rFonts w:ascii="Arial" w:hAnsi="Arial" w:cs="Arial"/>
        </w:rPr>
        <w:t xml:space="preserve"> som klassesæt</w:t>
      </w:r>
      <w:r w:rsidRPr="00B71A97">
        <w:rPr>
          <w:rFonts w:ascii="Arial" w:hAnsi="Arial" w:cs="Arial"/>
        </w:rPr>
        <w:t>.</w:t>
      </w:r>
      <w:r w:rsidR="00D4058F" w:rsidRPr="00B71A97">
        <w:rPr>
          <w:rFonts w:ascii="Arial" w:hAnsi="Arial" w:cs="Arial"/>
        </w:rPr>
        <w:t xml:space="preserve"> Nedenfor ses en række af </w:t>
      </w:r>
      <w:r w:rsidR="00676933">
        <w:rPr>
          <w:rFonts w:ascii="Arial" w:hAnsi="Arial" w:cs="Arial"/>
        </w:rPr>
        <w:t>de</w:t>
      </w:r>
      <w:r w:rsidR="00D4058F" w:rsidRPr="00B71A97">
        <w:rPr>
          <w:rFonts w:ascii="Arial" w:hAnsi="Arial" w:cs="Arial"/>
        </w:rPr>
        <w:t xml:space="preserve"> bøger</w:t>
      </w:r>
      <w:r w:rsidR="00676933">
        <w:rPr>
          <w:rFonts w:ascii="Arial" w:hAnsi="Arial" w:cs="Arial"/>
        </w:rPr>
        <w:t>,</w:t>
      </w:r>
      <w:r w:rsidR="00D4058F" w:rsidRPr="00B71A97">
        <w:rPr>
          <w:rFonts w:ascii="Arial" w:hAnsi="Arial" w:cs="Arial"/>
        </w:rPr>
        <w:t xml:space="preserve"> vi kan anbefale, så klik på bogens titel og læ</w:t>
      </w:r>
      <w:r w:rsidR="00C95D91" w:rsidRPr="00B71A97">
        <w:rPr>
          <w:rFonts w:ascii="Arial" w:hAnsi="Arial" w:cs="Arial"/>
        </w:rPr>
        <w:t>s</w:t>
      </w:r>
      <w:r w:rsidR="00D4058F" w:rsidRPr="00B71A97">
        <w:rPr>
          <w:rFonts w:ascii="Arial" w:hAnsi="Arial" w:cs="Arial"/>
        </w:rPr>
        <w:t xml:space="preserve"> mere og/eller book den.  </w:t>
      </w:r>
      <w:r w:rsidRPr="00B71A97">
        <w:rPr>
          <w:rFonts w:ascii="Arial" w:hAnsi="Arial" w:cs="Arial"/>
        </w:rPr>
        <w:t xml:space="preserve"> </w:t>
      </w:r>
    </w:p>
    <w:p w14:paraId="18C22DC1" w14:textId="6905CE0E" w:rsidR="00BB0026" w:rsidRDefault="00BB0026" w:rsidP="00BA5989">
      <w:pPr>
        <w:jc w:val="both"/>
        <w:rPr>
          <w:rFonts w:ascii="Arial" w:hAnsi="Arial" w:cs="Arial"/>
        </w:rPr>
      </w:pPr>
    </w:p>
    <w:p w14:paraId="6C1D228C" w14:textId="6EC551B8" w:rsidR="00BB0026" w:rsidRPr="00F200DB" w:rsidRDefault="00D84C2D" w:rsidP="00BA5989">
      <w:pPr>
        <w:jc w:val="both"/>
        <w:rPr>
          <w:rFonts w:ascii="Arial" w:hAnsi="Arial" w:cs="Arial"/>
        </w:rPr>
      </w:pPr>
      <w:r w:rsidRPr="00BB0026">
        <w:rPr>
          <w:rFonts w:ascii="Arial" w:hAnsi="Arial" w:cs="Arial"/>
          <w:noProof/>
          <w:lang w:eastAsia="da-DK"/>
        </w:rPr>
        <w:drawing>
          <wp:anchor distT="0" distB="0" distL="114300" distR="114300" simplePos="0" relativeHeight="251715584" behindDoc="1" locked="0" layoutInCell="1" allowOverlap="1" wp14:anchorId="3135EE58" wp14:editId="0C7D8A3B">
            <wp:simplePos x="0" y="0"/>
            <wp:positionH relativeFrom="margin">
              <wp:posOffset>0</wp:posOffset>
            </wp:positionH>
            <wp:positionV relativeFrom="paragraph">
              <wp:posOffset>45085</wp:posOffset>
            </wp:positionV>
            <wp:extent cx="698500" cy="971550"/>
            <wp:effectExtent l="0" t="0" r="6350" b="0"/>
            <wp:wrapTight wrapText="bothSides">
              <wp:wrapPolygon edited="0">
                <wp:start x="0" y="0"/>
                <wp:lineTo x="0" y="21176"/>
                <wp:lineTo x="21207" y="21176"/>
                <wp:lineTo x="21207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6" w:history="1">
        <w:r>
          <w:rPr>
            <w:rStyle w:val="Hyperlink"/>
            <w:rFonts w:ascii="Arial" w:hAnsi="Arial" w:cs="Arial"/>
          </w:rPr>
          <w:t>Solvognen - de små fagbøger</w:t>
        </w:r>
      </w:hyperlink>
      <w:r w:rsidR="00BB0026">
        <w:rPr>
          <w:rFonts w:ascii="Arial" w:hAnsi="Arial" w:cs="Arial"/>
        </w:rPr>
        <w:t xml:space="preserve"> </w:t>
      </w:r>
    </w:p>
    <w:p w14:paraId="451F129A" w14:textId="2692F7B9" w:rsidR="00BB0026" w:rsidRPr="00F200DB" w:rsidRDefault="00BB0026" w:rsidP="00BA5989">
      <w:pPr>
        <w:jc w:val="both"/>
        <w:rPr>
          <w:rFonts w:ascii="Arial" w:hAnsi="Arial" w:cs="Arial"/>
        </w:rPr>
      </w:pPr>
    </w:p>
    <w:p w14:paraId="6F363145" w14:textId="6BC61AF1" w:rsidR="00BB0026" w:rsidRDefault="00D84C2D" w:rsidP="00BA5989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Udover</w:t>
      </w:r>
      <w:proofErr w:type="gramEnd"/>
      <w:r>
        <w:rPr>
          <w:rFonts w:ascii="Arial" w:hAnsi="Arial" w:cs="Arial"/>
        </w:rPr>
        <w:t xml:space="preserve"> titlerne i kassen findes også et par af Gyldendals små fagbøger om Bronzealderen og her Solvognen. Udover a</w:t>
      </w:r>
      <w:r w:rsidR="00AE37B0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give et fint overblik over tidsperioden </w:t>
      </w:r>
      <w:r w:rsidRPr="00D84C2D">
        <w:rPr>
          <w:rFonts w:ascii="Arial" w:hAnsi="Arial" w:cs="Arial"/>
        </w:rPr>
        <w:t>behandle</w:t>
      </w:r>
      <w:r>
        <w:rPr>
          <w:rFonts w:ascii="Arial" w:hAnsi="Arial" w:cs="Arial"/>
        </w:rPr>
        <w:t>s</w:t>
      </w:r>
      <w:r w:rsidRPr="00D84C2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</w:t>
      </w:r>
      <w:r w:rsidRPr="00D84C2D">
        <w:rPr>
          <w:rFonts w:ascii="Arial" w:hAnsi="Arial" w:cs="Arial"/>
        </w:rPr>
        <w:t xml:space="preserve">olvognen og solens betydning i religionen, begravelserne i gravhøjene og fundet af Egtvedpigen. </w:t>
      </w:r>
      <w:r>
        <w:rPr>
          <w:rFonts w:ascii="Arial" w:hAnsi="Arial" w:cs="Arial"/>
        </w:rPr>
        <w:t xml:space="preserve">Endvidere </w:t>
      </w:r>
      <w:r w:rsidRPr="00D84C2D">
        <w:rPr>
          <w:rFonts w:ascii="Arial" w:hAnsi="Arial" w:cs="Arial"/>
        </w:rPr>
        <w:t>perspektiveres til bronzealderen i Europa</w:t>
      </w:r>
      <w:r>
        <w:rPr>
          <w:rFonts w:ascii="Arial" w:hAnsi="Arial" w:cs="Arial"/>
        </w:rPr>
        <w:t xml:space="preserve">, herunder </w:t>
      </w:r>
      <w:proofErr w:type="spellStart"/>
      <w:r w:rsidRPr="00D84C2D">
        <w:rPr>
          <w:rFonts w:ascii="Arial" w:hAnsi="Arial" w:cs="Arial"/>
        </w:rPr>
        <w:t>Stonehenge</w:t>
      </w:r>
      <w:proofErr w:type="spellEnd"/>
      <w:r w:rsidRPr="00D84C2D">
        <w:rPr>
          <w:rFonts w:ascii="Arial" w:hAnsi="Arial" w:cs="Arial"/>
        </w:rPr>
        <w:t xml:space="preserve"> i England.</w:t>
      </w:r>
    </w:p>
    <w:p w14:paraId="21D7BF77" w14:textId="77777777" w:rsidR="00D84C2D" w:rsidRDefault="00D84C2D" w:rsidP="00BA5989">
      <w:pPr>
        <w:jc w:val="both"/>
        <w:rPr>
          <w:rFonts w:ascii="Arial" w:hAnsi="Arial" w:cs="Arial"/>
        </w:rPr>
      </w:pPr>
    </w:p>
    <w:p w14:paraId="0899B0D7" w14:textId="22DCF4A9" w:rsidR="004F4471" w:rsidRPr="00F200DB" w:rsidRDefault="004F4471" w:rsidP="00BA5989">
      <w:pPr>
        <w:jc w:val="both"/>
        <w:rPr>
          <w:rFonts w:ascii="Arial" w:hAnsi="Arial" w:cs="Arial"/>
        </w:rPr>
      </w:pPr>
      <w:r w:rsidRPr="004F4471">
        <w:rPr>
          <w:rFonts w:ascii="Arial" w:hAnsi="Arial" w:cs="Arial"/>
          <w:noProof/>
          <w:lang w:eastAsia="da-DK"/>
        </w:rPr>
        <w:drawing>
          <wp:anchor distT="0" distB="0" distL="114300" distR="114300" simplePos="0" relativeHeight="251712512" behindDoc="1" locked="0" layoutInCell="1" allowOverlap="1" wp14:anchorId="0894B03B" wp14:editId="0418F455">
            <wp:simplePos x="0" y="0"/>
            <wp:positionH relativeFrom="column">
              <wp:posOffset>1270</wp:posOffset>
            </wp:positionH>
            <wp:positionV relativeFrom="paragraph">
              <wp:posOffset>59055</wp:posOffset>
            </wp:positionV>
            <wp:extent cx="683260" cy="971550"/>
            <wp:effectExtent l="0" t="0" r="2540" b="0"/>
            <wp:wrapTight wrapText="bothSides">
              <wp:wrapPolygon edited="0">
                <wp:start x="0" y="0"/>
                <wp:lineTo x="0" y="21176"/>
                <wp:lineTo x="21078" y="21176"/>
                <wp:lineTo x="21078" y="0"/>
                <wp:lineTo x="0" y="0"/>
              </wp:wrapPolygon>
            </wp:wrapTight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8" w:history="1">
        <w:r>
          <w:rPr>
            <w:rStyle w:val="Hyperlink"/>
            <w:rFonts w:ascii="Arial" w:hAnsi="Arial" w:cs="Arial"/>
          </w:rPr>
          <w:t>Bronzealderen - de små fagbøger</w:t>
        </w:r>
      </w:hyperlink>
      <w:r>
        <w:rPr>
          <w:rFonts w:ascii="Arial" w:hAnsi="Arial" w:cs="Arial"/>
        </w:rPr>
        <w:t xml:space="preserve"> </w:t>
      </w:r>
    </w:p>
    <w:p w14:paraId="2E8082C5" w14:textId="77777777" w:rsidR="004F4471" w:rsidRPr="00F200DB" w:rsidRDefault="004F4471" w:rsidP="0023639C">
      <w:pPr>
        <w:jc w:val="both"/>
      </w:pPr>
    </w:p>
    <w:p w14:paraId="200B8F8A" w14:textId="738B9F13" w:rsidR="004F4471" w:rsidRDefault="004F4471" w:rsidP="002363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Den klassisk</w:t>
      </w:r>
      <w:r w:rsidR="00676933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fagbog om bronzealderen. Bl.a. kan der læses om u</w:t>
      </w:r>
      <w:r w:rsidRPr="004F4471">
        <w:rPr>
          <w:rFonts w:ascii="Arial" w:hAnsi="Arial" w:cs="Arial"/>
        </w:rPr>
        <w:t>dgravningen og fundet af Egtvedpigen</w:t>
      </w:r>
      <w:r>
        <w:rPr>
          <w:rFonts w:ascii="Arial" w:hAnsi="Arial" w:cs="Arial"/>
        </w:rPr>
        <w:t xml:space="preserve">. Denne </w:t>
      </w:r>
      <w:r w:rsidRPr="004F4471">
        <w:rPr>
          <w:rFonts w:ascii="Arial" w:hAnsi="Arial" w:cs="Arial"/>
        </w:rPr>
        <w:t xml:space="preserve">danner udgangspunkt for en beskrivelse af livet i en bronzealderlandsby. </w:t>
      </w:r>
      <w:r w:rsidR="009906B8">
        <w:rPr>
          <w:rFonts w:ascii="Arial" w:hAnsi="Arial" w:cs="Arial"/>
        </w:rPr>
        <w:t xml:space="preserve">Her kan man blive klogere på </w:t>
      </w:r>
      <w:r w:rsidRPr="004F4471">
        <w:rPr>
          <w:rFonts w:ascii="Arial" w:hAnsi="Arial" w:cs="Arial"/>
        </w:rPr>
        <w:t>landbrug, jagt, påklædning, redskaber og smykker samt gudetro og begravelsesritualer.</w:t>
      </w:r>
    </w:p>
    <w:p w14:paraId="33C4D40E" w14:textId="192FCD70" w:rsidR="00BB0026" w:rsidRDefault="00BB0026" w:rsidP="0023639C">
      <w:pPr>
        <w:jc w:val="both"/>
        <w:rPr>
          <w:rFonts w:ascii="Arial" w:hAnsi="Arial" w:cs="Arial"/>
        </w:rPr>
      </w:pPr>
    </w:p>
    <w:p w14:paraId="6C71C08E" w14:textId="11A2B1C4" w:rsidR="00632D89" w:rsidRPr="00F200DB" w:rsidRDefault="00E9758A" w:rsidP="0023639C">
      <w:pPr>
        <w:jc w:val="both"/>
        <w:rPr>
          <w:rFonts w:ascii="Arial" w:hAnsi="Arial" w:cs="Arial"/>
        </w:rPr>
      </w:pPr>
      <w:r>
        <w:rPr>
          <w:noProof/>
          <w:lang w:eastAsia="da-DK"/>
        </w:rPr>
        <w:drawing>
          <wp:anchor distT="0" distB="0" distL="114300" distR="114300" simplePos="0" relativeHeight="251714560" behindDoc="1" locked="0" layoutInCell="1" allowOverlap="1" wp14:anchorId="62A09FEE" wp14:editId="7A3432F3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692785" cy="971550"/>
            <wp:effectExtent l="0" t="0" r="0" b="0"/>
            <wp:wrapTight wrapText="bothSides">
              <wp:wrapPolygon edited="0">
                <wp:start x="0" y="0"/>
                <wp:lineTo x="0" y="21176"/>
                <wp:lineTo x="20788" y="21176"/>
                <wp:lineTo x="20788" y="0"/>
                <wp:lineTo x="0" y="0"/>
              </wp:wrapPolygon>
            </wp:wrapTight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7" t="-1000" r="14333"/>
                    <a:stretch/>
                  </pic:blipFill>
                  <pic:spPr bwMode="auto">
                    <a:xfrm>
                      <a:off x="0" y="0"/>
                      <a:ext cx="69278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40" w:history="1">
        <w:r>
          <w:rPr>
            <w:rStyle w:val="Hyperlink"/>
            <w:rFonts w:ascii="Arial" w:hAnsi="Arial" w:cs="Arial"/>
          </w:rPr>
          <w:t>Alle tiders bronzealder</w:t>
        </w:r>
      </w:hyperlink>
      <w:r>
        <w:rPr>
          <w:rFonts w:ascii="Arial" w:hAnsi="Arial" w:cs="Arial"/>
        </w:rPr>
        <w:t xml:space="preserve"> </w:t>
      </w:r>
    </w:p>
    <w:p w14:paraId="6D2F5597" w14:textId="1A1E8D4B" w:rsidR="00E9758A" w:rsidRPr="00F200DB" w:rsidRDefault="00E9758A" w:rsidP="0023639C">
      <w:pPr>
        <w:jc w:val="both"/>
        <w:rPr>
          <w:rFonts w:ascii="Arial" w:hAnsi="Arial" w:cs="Arial"/>
        </w:rPr>
      </w:pPr>
    </w:p>
    <w:p w14:paraId="69AC5689" w14:textId="0E758824" w:rsidR="00632D89" w:rsidRDefault="00BB0026" w:rsidP="002363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Bogen består både af f</w:t>
      </w:r>
      <w:r w:rsidRPr="00E9758A">
        <w:rPr>
          <w:rFonts w:ascii="Arial" w:hAnsi="Arial" w:cs="Arial"/>
        </w:rPr>
        <w:t>ag- og skønlitterære afsnit</w:t>
      </w:r>
      <w:r>
        <w:rPr>
          <w:rFonts w:ascii="Arial" w:hAnsi="Arial" w:cs="Arial"/>
        </w:rPr>
        <w:t xml:space="preserve"> om </w:t>
      </w:r>
      <w:r w:rsidR="00E9758A" w:rsidRPr="00E9758A">
        <w:rPr>
          <w:rFonts w:ascii="Arial" w:hAnsi="Arial" w:cs="Arial"/>
        </w:rPr>
        <w:t>Danmarks bronzealder</w:t>
      </w:r>
      <w:r>
        <w:rPr>
          <w:rFonts w:ascii="Arial" w:hAnsi="Arial" w:cs="Arial"/>
        </w:rPr>
        <w:t>.</w:t>
      </w:r>
      <w:r w:rsidR="00E9758A" w:rsidRPr="00E9758A">
        <w:rPr>
          <w:rFonts w:ascii="Arial" w:hAnsi="Arial" w:cs="Arial"/>
        </w:rPr>
        <w:t xml:space="preserve"> Der fortælles om Danmarks klima, bebyggelse og færdsel til vands og til lands. Mange fund beskrives</w:t>
      </w:r>
      <w:r w:rsidR="00776178">
        <w:rPr>
          <w:rFonts w:ascii="Arial" w:hAnsi="Arial" w:cs="Arial"/>
        </w:rPr>
        <w:t>,</w:t>
      </w:r>
      <w:r w:rsidR="00E9758A" w:rsidRPr="00E9758A">
        <w:rPr>
          <w:rFonts w:ascii="Arial" w:hAnsi="Arial" w:cs="Arial"/>
        </w:rPr>
        <w:t xml:space="preserve"> ligesom der fortælles om høvdinge og gravhøje.</w:t>
      </w:r>
      <w:r>
        <w:rPr>
          <w:rFonts w:ascii="Arial" w:hAnsi="Arial" w:cs="Arial"/>
        </w:rPr>
        <w:t xml:space="preserve"> Til bogen findes også en </w:t>
      </w:r>
      <w:hyperlink r:id="rId41" w:history="1">
        <w:r>
          <w:rPr>
            <w:rStyle w:val="Hyperlink"/>
            <w:rFonts w:ascii="Arial" w:hAnsi="Arial" w:cs="Arial"/>
          </w:rPr>
          <w:t>lærervejledning</w:t>
        </w:r>
      </w:hyperlink>
      <w:r>
        <w:rPr>
          <w:rFonts w:ascii="Arial" w:hAnsi="Arial" w:cs="Arial"/>
        </w:rPr>
        <w:t xml:space="preserve"> hvori der bl.a. findes </w:t>
      </w:r>
      <w:r w:rsidRPr="00BB0026">
        <w:rPr>
          <w:rFonts w:ascii="Arial" w:hAnsi="Arial" w:cs="Arial"/>
        </w:rPr>
        <w:t>arbejdsspørgsmål til eleverne</w:t>
      </w:r>
      <w:r w:rsidR="00FF46AB">
        <w:rPr>
          <w:rFonts w:ascii="Arial" w:hAnsi="Arial" w:cs="Arial"/>
        </w:rPr>
        <w:t>.</w:t>
      </w:r>
    </w:p>
    <w:p w14:paraId="3D8C4159" w14:textId="48B3D4E3" w:rsidR="00FF46AB" w:rsidRDefault="00FF46AB" w:rsidP="0023639C">
      <w:pPr>
        <w:jc w:val="both"/>
        <w:rPr>
          <w:rFonts w:ascii="Arial" w:hAnsi="Arial" w:cs="Arial"/>
        </w:rPr>
      </w:pPr>
    </w:p>
    <w:p w14:paraId="7EEA5819" w14:textId="3F6266E8" w:rsidR="00FF46AB" w:rsidRPr="00F200DB" w:rsidRDefault="00FF46AB" w:rsidP="0023639C">
      <w:pPr>
        <w:jc w:val="both"/>
        <w:rPr>
          <w:rFonts w:ascii="Arial" w:hAnsi="Arial" w:cs="Arial"/>
        </w:rPr>
      </w:pPr>
      <w:r>
        <w:rPr>
          <w:noProof/>
          <w:lang w:eastAsia="da-DK"/>
        </w:rPr>
        <w:drawing>
          <wp:anchor distT="0" distB="0" distL="114300" distR="114300" simplePos="0" relativeHeight="251726848" behindDoc="1" locked="0" layoutInCell="1" allowOverlap="1" wp14:anchorId="75946A52" wp14:editId="54CB4F28">
            <wp:simplePos x="0" y="0"/>
            <wp:positionH relativeFrom="column">
              <wp:posOffset>1270</wp:posOffset>
            </wp:positionH>
            <wp:positionV relativeFrom="paragraph">
              <wp:posOffset>33655</wp:posOffset>
            </wp:positionV>
            <wp:extent cx="690880" cy="951865"/>
            <wp:effectExtent l="0" t="0" r="0" b="635"/>
            <wp:wrapTight wrapText="bothSides">
              <wp:wrapPolygon edited="0">
                <wp:start x="0" y="0"/>
                <wp:lineTo x="0" y="21182"/>
                <wp:lineTo x="20846" y="21182"/>
                <wp:lineTo x="20846" y="0"/>
                <wp:lineTo x="0" y="0"/>
              </wp:wrapPolygon>
            </wp:wrapTight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7" t="-1000" r="13000"/>
                    <a:stretch/>
                  </pic:blipFill>
                  <pic:spPr bwMode="auto">
                    <a:xfrm>
                      <a:off x="0" y="0"/>
                      <a:ext cx="69088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43" w:history="1">
        <w:r>
          <w:rPr>
            <w:rStyle w:val="Hyperlink"/>
            <w:rFonts w:ascii="Arial" w:hAnsi="Arial" w:cs="Arial"/>
          </w:rPr>
          <w:t xml:space="preserve">Ertebøllekulturen, </w:t>
        </w:r>
        <w:proofErr w:type="spellStart"/>
        <w:r>
          <w:rPr>
            <w:rStyle w:val="Hyperlink"/>
            <w:rFonts w:ascii="Arial" w:hAnsi="Arial" w:cs="Arial"/>
          </w:rPr>
          <w:t>Tutankhamon</w:t>
        </w:r>
        <w:proofErr w:type="spellEnd"/>
        <w:r>
          <w:rPr>
            <w:rStyle w:val="Hyperlink"/>
            <w:rFonts w:ascii="Arial" w:hAnsi="Arial" w:cs="Arial"/>
          </w:rPr>
          <w:t>, Solvognen</w:t>
        </w:r>
      </w:hyperlink>
      <w:r>
        <w:rPr>
          <w:rFonts w:ascii="Arial" w:hAnsi="Arial" w:cs="Arial"/>
        </w:rPr>
        <w:t xml:space="preserve"> </w:t>
      </w:r>
    </w:p>
    <w:p w14:paraId="3A95BEB0" w14:textId="43C8BE8B" w:rsidR="00FF46AB" w:rsidRPr="00F200DB" w:rsidRDefault="00FF46AB" w:rsidP="0023639C">
      <w:pPr>
        <w:jc w:val="both"/>
        <w:rPr>
          <w:rFonts w:ascii="Arial" w:hAnsi="Arial" w:cs="Arial"/>
        </w:rPr>
      </w:pPr>
    </w:p>
    <w:p w14:paraId="0B2CE977" w14:textId="37482105" w:rsidR="00FF46AB" w:rsidRPr="00A73C00" w:rsidRDefault="0033527F" w:rsidP="0023639C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B</w:t>
      </w:r>
      <w:r w:rsidRPr="0033527F">
        <w:rPr>
          <w:rFonts w:ascii="Arial" w:hAnsi="Arial" w:cs="Arial"/>
        </w:rPr>
        <w:t>ogen præsentere</w:t>
      </w:r>
      <w:r>
        <w:rPr>
          <w:rFonts w:ascii="Arial" w:hAnsi="Arial" w:cs="Arial"/>
        </w:rPr>
        <w:t>r</w:t>
      </w:r>
      <w:r w:rsidRPr="0033527F">
        <w:rPr>
          <w:rFonts w:ascii="Arial" w:hAnsi="Arial" w:cs="Arial"/>
        </w:rPr>
        <w:t xml:space="preserve"> de tre første kanonpunkter på en overskuelig måde til 3.-4. klasses elever</w:t>
      </w:r>
      <w:r w:rsidR="00230A1E">
        <w:rPr>
          <w:rFonts w:ascii="Arial" w:hAnsi="Arial" w:cs="Arial"/>
        </w:rPr>
        <w:t xml:space="preserve">. De sidste 14 sider handler om bronzealderen i Danmark, hvor der bl.a. sættes fokus på bronzesmedens arbejde og </w:t>
      </w:r>
      <w:r w:rsidR="00A73C00">
        <w:rPr>
          <w:rFonts w:ascii="Arial" w:hAnsi="Arial" w:cs="Arial"/>
        </w:rPr>
        <w:t>de religiøse fester</w:t>
      </w:r>
      <w:r w:rsidR="00776178">
        <w:rPr>
          <w:rFonts w:ascii="Arial" w:hAnsi="Arial" w:cs="Arial"/>
        </w:rPr>
        <w:t>,</w:t>
      </w:r>
      <w:r w:rsidR="00A73C00">
        <w:rPr>
          <w:rFonts w:ascii="Arial" w:hAnsi="Arial" w:cs="Arial"/>
        </w:rPr>
        <w:t xml:space="preserve"> der blev afholdt – herunder den fest</w:t>
      </w:r>
      <w:r w:rsidR="00776178">
        <w:rPr>
          <w:rFonts w:ascii="Arial" w:hAnsi="Arial" w:cs="Arial"/>
        </w:rPr>
        <w:t>,</w:t>
      </w:r>
      <w:r w:rsidR="00A73C00">
        <w:rPr>
          <w:rFonts w:ascii="Arial" w:hAnsi="Arial" w:cs="Arial"/>
        </w:rPr>
        <w:t xml:space="preserve"> hvor Solvognen blev ofret til guderne. </w:t>
      </w:r>
    </w:p>
    <w:p w14:paraId="5A847E7F" w14:textId="27F5A2CF" w:rsidR="005B1BF6" w:rsidRPr="00A73C00" w:rsidRDefault="005B1BF6" w:rsidP="0023639C">
      <w:pPr>
        <w:jc w:val="both"/>
        <w:rPr>
          <w:rFonts w:ascii="Arial" w:hAnsi="Arial" w:cs="Arial"/>
          <w:sz w:val="16"/>
          <w:szCs w:val="16"/>
        </w:rPr>
      </w:pPr>
    </w:p>
    <w:p w14:paraId="50B1357E" w14:textId="3D129C9C" w:rsidR="005B1BF6" w:rsidRPr="00F200DB" w:rsidRDefault="005B1BF6" w:rsidP="0023639C">
      <w:pPr>
        <w:jc w:val="both"/>
        <w:rPr>
          <w:rFonts w:ascii="Arial" w:hAnsi="Arial" w:cs="Arial"/>
        </w:rPr>
      </w:pPr>
      <w:r>
        <w:rPr>
          <w:noProof/>
          <w:lang w:eastAsia="da-DK"/>
        </w:rPr>
        <w:drawing>
          <wp:anchor distT="0" distB="0" distL="114300" distR="114300" simplePos="0" relativeHeight="251725824" behindDoc="1" locked="0" layoutInCell="1" allowOverlap="1" wp14:anchorId="78BF2A37" wp14:editId="46DEBDFE">
            <wp:simplePos x="0" y="0"/>
            <wp:positionH relativeFrom="column">
              <wp:posOffset>1270</wp:posOffset>
            </wp:positionH>
            <wp:positionV relativeFrom="paragraph">
              <wp:posOffset>116205</wp:posOffset>
            </wp:positionV>
            <wp:extent cx="690880" cy="982345"/>
            <wp:effectExtent l="0" t="0" r="0" b="8255"/>
            <wp:wrapTight wrapText="bothSides">
              <wp:wrapPolygon edited="0">
                <wp:start x="0" y="0"/>
                <wp:lineTo x="0" y="21363"/>
                <wp:lineTo x="20846" y="21363"/>
                <wp:lineTo x="20846" y="0"/>
                <wp:lineTo x="0" y="0"/>
              </wp:wrapPolygon>
            </wp:wrapTight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7" t="333" r="17334"/>
                    <a:stretch/>
                  </pic:blipFill>
                  <pic:spPr bwMode="auto">
                    <a:xfrm>
                      <a:off x="0" y="0"/>
                      <a:ext cx="69088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45" w:history="1">
        <w:r>
          <w:rPr>
            <w:rStyle w:val="Hyperlink"/>
            <w:rFonts w:ascii="Arial" w:hAnsi="Arial" w:cs="Arial"/>
          </w:rPr>
          <w:t>Fanget</w:t>
        </w:r>
      </w:hyperlink>
      <w:r>
        <w:rPr>
          <w:rFonts w:ascii="Arial" w:hAnsi="Arial" w:cs="Arial"/>
        </w:rPr>
        <w:t xml:space="preserve"> </w:t>
      </w:r>
    </w:p>
    <w:p w14:paraId="48F94F86" w14:textId="161387CD" w:rsidR="00632D89" w:rsidRPr="00F200DB" w:rsidRDefault="00632D89" w:rsidP="0023639C">
      <w:pPr>
        <w:jc w:val="both"/>
        <w:rPr>
          <w:rFonts w:ascii="Arial" w:hAnsi="Arial" w:cs="Arial"/>
        </w:rPr>
      </w:pPr>
    </w:p>
    <w:p w14:paraId="6BAA5AE9" w14:textId="6EDF91DB" w:rsidR="005B1BF6" w:rsidRPr="00A73C00" w:rsidRDefault="005B1BF6" w:rsidP="0023639C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Romanen foregår i Bronzealderen</w:t>
      </w:r>
      <w:r w:rsidR="0077617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hvor drengen </w:t>
      </w:r>
      <w:proofErr w:type="spellStart"/>
      <w:r>
        <w:rPr>
          <w:rFonts w:ascii="Arial" w:hAnsi="Arial" w:cs="Arial"/>
        </w:rPr>
        <w:t>Le</w:t>
      </w:r>
      <w:r w:rsidRPr="005B1BF6">
        <w:rPr>
          <w:rFonts w:ascii="Arial" w:hAnsi="Arial" w:cs="Arial"/>
        </w:rPr>
        <w:t>iko</w:t>
      </w:r>
      <w:proofErr w:type="spellEnd"/>
      <w:r w:rsidRPr="005B1BF6">
        <w:rPr>
          <w:rFonts w:ascii="Arial" w:hAnsi="Arial" w:cs="Arial"/>
        </w:rPr>
        <w:t xml:space="preserve"> er blevet fanget og bortført fra sin familie. </w:t>
      </w:r>
      <w:r>
        <w:rPr>
          <w:rFonts w:ascii="Arial" w:hAnsi="Arial" w:cs="Arial"/>
        </w:rPr>
        <w:t xml:space="preserve">Hos en bondefamilie er han nu </w:t>
      </w:r>
      <w:r w:rsidRPr="005B1BF6">
        <w:rPr>
          <w:rFonts w:ascii="Arial" w:hAnsi="Arial" w:cs="Arial"/>
        </w:rPr>
        <w:t>blevet træl.</w:t>
      </w:r>
      <w:r>
        <w:rPr>
          <w:rFonts w:ascii="Arial" w:hAnsi="Arial" w:cs="Arial"/>
        </w:rPr>
        <w:t xml:space="preserve"> Heldigvis </w:t>
      </w:r>
      <w:r w:rsidRPr="005B1BF6">
        <w:rPr>
          <w:rFonts w:ascii="Arial" w:hAnsi="Arial" w:cs="Arial"/>
        </w:rPr>
        <w:t xml:space="preserve">møder han trællen </w:t>
      </w:r>
      <w:proofErr w:type="spellStart"/>
      <w:r w:rsidRPr="005B1BF6">
        <w:rPr>
          <w:rFonts w:ascii="Arial" w:hAnsi="Arial" w:cs="Arial"/>
        </w:rPr>
        <w:t>Tura</w:t>
      </w:r>
      <w:proofErr w:type="spellEnd"/>
      <w:r w:rsidR="00776178">
        <w:rPr>
          <w:rFonts w:ascii="Arial" w:hAnsi="Arial" w:cs="Arial"/>
        </w:rPr>
        <w:t>,</w:t>
      </w:r>
      <w:r w:rsidRPr="005B1BF6">
        <w:rPr>
          <w:rFonts w:ascii="Arial" w:hAnsi="Arial" w:cs="Arial"/>
        </w:rPr>
        <w:t xml:space="preserve"> og sammen planlægger de at flygte</w:t>
      </w:r>
      <w:r>
        <w:rPr>
          <w:rFonts w:ascii="Arial" w:hAnsi="Arial" w:cs="Arial"/>
        </w:rPr>
        <w:t>. Det er første del af en serie</w:t>
      </w:r>
      <w:r w:rsidR="0077617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som også tæller </w:t>
      </w:r>
      <w:r w:rsidR="00776178" w:rsidRPr="00776178">
        <w:rPr>
          <w:rFonts w:ascii="Arial" w:hAnsi="Arial" w:cs="Arial"/>
          <w:i/>
          <w:iCs/>
        </w:rPr>
        <w:t>Flugten</w:t>
      </w:r>
      <w:r w:rsidR="001E50B4">
        <w:rPr>
          <w:rFonts w:ascii="Arial" w:hAnsi="Arial" w:cs="Arial"/>
        </w:rPr>
        <w:t xml:space="preserve"> og </w:t>
      </w:r>
      <w:r w:rsidR="001E50B4" w:rsidRPr="00776178">
        <w:rPr>
          <w:rFonts w:ascii="Arial" w:hAnsi="Arial" w:cs="Arial"/>
          <w:i/>
          <w:iCs/>
        </w:rPr>
        <w:t>Slavejægerne</w:t>
      </w:r>
      <w:r w:rsidR="001E50B4">
        <w:rPr>
          <w:rFonts w:ascii="Arial" w:hAnsi="Arial" w:cs="Arial"/>
        </w:rPr>
        <w:t xml:space="preserve">. Bogens sidste sider indeholder fakta-tekster om tidsperioden. </w:t>
      </w:r>
    </w:p>
    <w:p w14:paraId="070B6438" w14:textId="31986DCC" w:rsidR="005B1BF6" w:rsidRPr="00A73C00" w:rsidRDefault="005B1BF6" w:rsidP="0023639C">
      <w:pPr>
        <w:jc w:val="both"/>
        <w:rPr>
          <w:rFonts w:ascii="Arial" w:hAnsi="Arial" w:cs="Arial"/>
          <w:sz w:val="16"/>
          <w:szCs w:val="16"/>
        </w:rPr>
      </w:pPr>
    </w:p>
    <w:p w14:paraId="1D18EF92" w14:textId="0E0EEDB5" w:rsidR="00D542E0" w:rsidRPr="00F200DB" w:rsidRDefault="007774FE" w:rsidP="0023639C">
      <w:pPr>
        <w:jc w:val="both"/>
        <w:rPr>
          <w:rFonts w:ascii="Arial" w:hAnsi="Arial" w:cs="Arial"/>
        </w:rPr>
      </w:pPr>
      <w:r>
        <w:rPr>
          <w:noProof/>
          <w:lang w:eastAsia="da-DK"/>
        </w:rPr>
        <w:drawing>
          <wp:anchor distT="0" distB="0" distL="114300" distR="114300" simplePos="0" relativeHeight="251724800" behindDoc="1" locked="0" layoutInCell="1" allowOverlap="1" wp14:anchorId="6D5D6774" wp14:editId="1A3998E3">
            <wp:simplePos x="0" y="0"/>
            <wp:positionH relativeFrom="margin">
              <wp:posOffset>-96520</wp:posOffset>
            </wp:positionH>
            <wp:positionV relativeFrom="paragraph">
              <wp:posOffset>165100</wp:posOffset>
            </wp:positionV>
            <wp:extent cx="894080" cy="701040"/>
            <wp:effectExtent l="1270" t="0" r="2540" b="2540"/>
            <wp:wrapTight wrapText="bothSides">
              <wp:wrapPolygon edited="0">
                <wp:start x="31" y="21639"/>
                <wp:lineTo x="21201" y="21639"/>
                <wp:lineTo x="21201" y="509"/>
                <wp:lineTo x="31" y="509"/>
                <wp:lineTo x="31" y="21639"/>
              </wp:wrapPolygon>
            </wp:wrapTight>
            <wp:docPr id="9" name="Billede 9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2" t="13273" r="14418" b="10117"/>
                    <a:stretch/>
                  </pic:blipFill>
                  <pic:spPr bwMode="auto">
                    <a:xfrm rot="5400000">
                      <a:off x="0" y="0"/>
                      <a:ext cx="894080" cy="70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47" w:history="1">
        <w:r>
          <w:rPr>
            <w:rStyle w:val="Hyperlink"/>
            <w:rFonts w:ascii="Arial" w:hAnsi="Arial" w:cs="Arial"/>
          </w:rPr>
          <w:t>En sommerdag i bronzealderen</w:t>
        </w:r>
      </w:hyperlink>
      <w:r>
        <w:rPr>
          <w:rFonts w:ascii="Arial" w:hAnsi="Arial" w:cs="Arial"/>
        </w:rPr>
        <w:t xml:space="preserve"> </w:t>
      </w:r>
    </w:p>
    <w:p w14:paraId="2E97579F" w14:textId="2EBFAEAC" w:rsidR="00D542E0" w:rsidRPr="00F200DB" w:rsidRDefault="00D542E0" w:rsidP="0023639C">
      <w:pPr>
        <w:jc w:val="both"/>
        <w:rPr>
          <w:rFonts w:ascii="Arial" w:hAnsi="Arial" w:cs="Arial"/>
        </w:rPr>
      </w:pPr>
    </w:p>
    <w:p w14:paraId="7AF50F90" w14:textId="5836BF69" w:rsidR="00D542E0" w:rsidRDefault="007774FE" w:rsidP="002363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Selv</w:t>
      </w:r>
      <w:r w:rsidR="00C62DBB">
        <w:rPr>
          <w:rFonts w:ascii="Arial" w:hAnsi="Arial" w:cs="Arial"/>
        </w:rPr>
        <w:t>om</w:t>
      </w:r>
      <w:r>
        <w:rPr>
          <w:rFonts w:ascii="Arial" w:hAnsi="Arial" w:cs="Arial"/>
        </w:rPr>
        <w:t xml:space="preserve"> billedbogen er af ældre dato kan den stadig bruges. I bogen møder vi b</w:t>
      </w:r>
      <w:r w:rsidRPr="007774FE">
        <w:rPr>
          <w:rFonts w:ascii="Arial" w:hAnsi="Arial" w:cs="Arial"/>
        </w:rPr>
        <w:t>ørnene Væn og Blink</w:t>
      </w:r>
      <w:r>
        <w:rPr>
          <w:rFonts w:ascii="Arial" w:hAnsi="Arial" w:cs="Arial"/>
        </w:rPr>
        <w:t>, der</w:t>
      </w:r>
      <w:r w:rsidRPr="007774FE">
        <w:rPr>
          <w:rFonts w:ascii="Arial" w:hAnsi="Arial" w:cs="Arial"/>
        </w:rPr>
        <w:t xml:space="preserve"> vågner tidligt på denne årets længste dag. Lurerne gjalder, og alle i den lille landsby gør klar til at fejre midsommer. </w:t>
      </w:r>
      <w:r>
        <w:rPr>
          <w:rFonts w:ascii="Arial" w:hAnsi="Arial" w:cs="Arial"/>
        </w:rPr>
        <w:t>Der er f</w:t>
      </w:r>
      <w:r w:rsidRPr="007774FE">
        <w:rPr>
          <w:rFonts w:ascii="Arial" w:hAnsi="Arial" w:cs="Arial"/>
        </w:rPr>
        <w:t>acts om personer, redskaber, levevis, bosted</w:t>
      </w:r>
      <w:r w:rsidR="00C62DBB">
        <w:rPr>
          <w:rFonts w:ascii="Arial" w:hAnsi="Arial" w:cs="Arial"/>
        </w:rPr>
        <w:t xml:space="preserve"> og</w:t>
      </w:r>
      <w:r w:rsidRPr="007774FE">
        <w:rPr>
          <w:rFonts w:ascii="Arial" w:hAnsi="Arial" w:cs="Arial"/>
        </w:rPr>
        <w:t xml:space="preserve"> landskab</w:t>
      </w:r>
      <w:r w:rsidR="005B1BF6">
        <w:rPr>
          <w:rFonts w:ascii="Arial" w:hAnsi="Arial" w:cs="Arial"/>
        </w:rPr>
        <w:t xml:space="preserve">.  </w:t>
      </w:r>
    </w:p>
    <w:p w14:paraId="7B3D8E2E" w14:textId="0384638A" w:rsidR="00A73C00" w:rsidRDefault="00A73C00" w:rsidP="0023639C">
      <w:pPr>
        <w:jc w:val="both"/>
        <w:rPr>
          <w:rFonts w:ascii="Arial" w:hAnsi="Arial" w:cs="Arial"/>
        </w:rPr>
      </w:pPr>
    </w:p>
    <w:p w14:paraId="08EB5D1C" w14:textId="485FA295" w:rsidR="00A73C00" w:rsidRDefault="00A73C00" w:rsidP="0023639C">
      <w:pPr>
        <w:jc w:val="both"/>
        <w:rPr>
          <w:rFonts w:ascii="Arial" w:hAnsi="Arial" w:cs="Arial"/>
        </w:rPr>
      </w:pPr>
    </w:p>
    <w:p w14:paraId="17ED1CCD" w14:textId="3E1058A4" w:rsidR="00A73C00" w:rsidRDefault="00A73C00" w:rsidP="0023639C">
      <w:pPr>
        <w:jc w:val="both"/>
        <w:rPr>
          <w:rFonts w:ascii="Arial" w:hAnsi="Arial" w:cs="Arial"/>
        </w:rPr>
      </w:pPr>
    </w:p>
    <w:p w14:paraId="081F4AAF" w14:textId="475A1502" w:rsidR="00A73C00" w:rsidRDefault="00F200DB" w:rsidP="0023639C">
      <w:pPr>
        <w:jc w:val="both"/>
        <w:rPr>
          <w:rFonts w:ascii="Arial" w:hAnsi="Arial" w:cs="Arial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727872" behindDoc="1" locked="0" layoutInCell="1" allowOverlap="1" wp14:anchorId="13042AC7" wp14:editId="796B8EA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91200" cy="929865"/>
            <wp:effectExtent l="0" t="0" r="0" b="3810"/>
            <wp:wrapTight wrapText="bothSides">
              <wp:wrapPolygon edited="0">
                <wp:start x="0" y="0"/>
                <wp:lineTo x="0" y="21246"/>
                <wp:lineTo x="20846" y="21246"/>
                <wp:lineTo x="20846" y="0"/>
                <wp:lineTo x="0" y="0"/>
              </wp:wrapPolygon>
            </wp:wrapTight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7" r="13000"/>
                    <a:stretch/>
                  </pic:blipFill>
                  <pic:spPr bwMode="auto">
                    <a:xfrm>
                      <a:off x="0" y="0"/>
                      <a:ext cx="691200" cy="9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49" w:history="1">
        <w:r w:rsidR="00BE6174">
          <w:rPr>
            <w:rStyle w:val="Hyperlink"/>
            <w:rFonts w:ascii="Arial" w:hAnsi="Arial" w:cs="Arial"/>
          </w:rPr>
          <w:t>Tidsmaskinen</w:t>
        </w:r>
      </w:hyperlink>
      <w:r w:rsidR="00C4009C">
        <w:rPr>
          <w:rFonts w:ascii="Arial" w:hAnsi="Arial" w:cs="Arial"/>
        </w:rPr>
        <w:t xml:space="preserve"> </w:t>
      </w:r>
      <w:r w:rsidR="00BE6174">
        <w:rPr>
          <w:rFonts w:ascii="Arial" w:hAnsi="Arial" w:cs="Arial"/>
        </w:rPr>
        <w:t>er en sjov måde at læse historie på. I det første bind kommer de t</w:t>
      </w:r>
      <w:r w:rsidR="00BE6174" w:rsidRPr="00BE6174">
        <w:rPr>
          <w:rFonts w:ascii="Arial" w:hAnsi="Arial" w:cs="Arial"/>
        </w:rPr>
        <w:t>o tredje-klassebørn</w:t>
      </w:r>
      <w:r w:rsidR="00BE6174">
        <w:rPr>
          <w:rFonts w:ascii="Arial" w:hAnsi="Arial" w:cs="Arial"/>
        </w:rPr>
        <w:t xml:space="preserve">, </w:t>
      </w:r>
      <w:r w:rsidR="00BE6174" w:rsidRPr="00BE6174">
        <w:rPr>
          <w:rFonts w:ascii="Arial" w:hAnsi="Arial" w:cs="Arial"/>
        </w:rPr>
        <w:t>Daniel og Alisha,</w:t>
      </w:r>
      <w:r w:rsidR="00BE6174">
        <w:rPr>
          <w:rFonts w:ascii="Arial" w:hAnsi="Arial" w:cs="Arial"/>
        </w:rPr>
        <w:t xml:space="preserve"> i besiddelse af en magisk bog, som virker som en tidsmaskine! Pludselig befinder dig sig i </w:t>
      </w:r>
      <w:r w:rsidR="002D5CCF">
        <w:rPr>
          <w:rFonts w:ascii="Arial" w:hAnsi="Arial" w:cs="Arial"/>
        </w:rPr>
        <w:t xml:space="preserve">Ertebølle, Egypten og til sidst </w:t>
      </w:r>
      <w:r w:rsidR="00CB4590">
        <w:rPr>
          <w:rFonts w:ascii="Arial" w:hAnsi="Arial" w:cs="Arial"/>
        </w:rPr>
        <w:t xml:space="preserve">er de </w:t>
      </w:r>
      <w:r w:rsidR="002D5CCF">
        <w:rPr>
          <w:rFonts w:ascii="Arial" w:hAnsi="Arial" w:cs="Arial"/>
        </w:rPr>
        <w:t>med</w:t>
      </w:r>
      <w:r w:rsidR="00C62DBB">
        <w:rPr>
          <w:rFonts w:ascii="Arial" w:hAnsi="Arial" w:cs="Arial"/>
        </w:rPr>
        <w:t>,</w:t>
      </w:r>
      <w:r w:rsidR="002D5CCF">
        <w:rPr>
          <w:rFonts w:ascii="Arial" w:hAnsi="Arial" w:cs="Arial"/>
        </w:rPr>
        <w:t xml:space="preserve"> da Solvognen bliver ofret. Tegneserien er oplagt at inddrage i arbejdet med de første kanonpunkter. Til bogen findes også en </w:t>
      </w:r>
      <w:hyperlink r:id="rId50" w:history="1">
        <w:r w:rsidR="006205B9">
          <w:rPr>
            <w:rStyle w:val="Hyperlink"/>
            <w:rFonts w:ascii="Arial" w:hAnsi="Arial" w:cs="Arial"/>
          </w:rPr>
          <w:t>lærervejledning</w:t>
        </w:r>
      </w:hyperlink>
      <w:r w:rsidR="002D5CCF">
        <w:rPr>
          <w:rFonts w:ascii="Arial" w:hAnsi="Arial" w:cs="Arial"/>
        </w:rPr>
        <w:t>.</w:t>
      </w:r>
      <w:r w:rsidR="006205B9">
        <w:rPr>
          <w:rFonts w:ascii="Arial" w:hAnsi="Arial" w:cs="Arial"/>
        </w:rPr>
        <w:t xml:space="preserve"> </w:t>
      </w:r>
    </w:p>
    <w:p w14:paraId="719C3FFC" w14:textId="77777777" w:rsidR="00A73C00" w:rsidRDefault="00A73C00" w:rsidP="0023639C">
      <w:pPr>
        <w:jc w:val="both"/>
        <w:rPr>
          <w:rFonts w:ascii="Arial" w:hAnsi="Arial" w:cs="Arial"/>
        </w:rPr>
      </w:pPr>
    </w:p>
    <w:p w14:paraId="3DBD0060" w14:textId="16C442C9" w:rsidR="00D542E0" w:rsidRDefault="00D542E0" w:rsidP="0023639C">
      <w:pPr>
        <w:jc w:val="both"/>
        <w:rPr>
          <w:rFonts w:ascii="Arial" w:hAnsi="Arial" w:cs="Arial"/>
        </w:rPr>
      </w:pPr>
    </w:p>
    <w:p w14:paraId="13568A68" w14:textId="65E4BCD9" w:rsidR="00541A40" w:rsidRPr="00B71A97" w:rsidRDefault="00541A40" w:rsidP="0023639C">
      <w:pPr>
        <w:jc w:val="both"/>
        <w:rPr>
          <w:rFonts w:ascii="Arial" w:hAnsi="Arial" w:cs="Arial"/>
        </w:rPr>
      </w:pPr>
      <w:r w:rsidRPr="00B71A97">
        <w:rPr>
          <w:rFonts w:ascii="Arial" w:hAnsi="Arial" w:cs="Arial"/>
        </w:rPr>
        <w:t>Dette var blot et lille udpluk af den enorme samling</w:t>
      </w:r>
      <w:r w:rsidR="00C62DBB">
        <w:rPr>
          <w:rFonts w:ascii="Arial" w:hAnsi="Arial" w:cs="Arial"/>
        </w:rPr>
        <w:t>,</w:t>
      </w:r>
      <w:r w:rsidRPr="00B71A97">
        <w:rPr>
          <w:rFonts w:ascii="Arial" w:hAnsi="Arial" w:cs="Arial"/>
        </w:rPr>
        <w:t xml:space="preserve"> vi har. Du er altid mere end velkommen til at komme forbi CFU og se endnu flere titler.</w:t>
      </w:r>
    </w:p>
    <w:p w14:paraId="426F0E0E" w14:textId="42673AF0" w:rsidR="00541A40" w:rsidRDefault="00541A40" w:rsidP="0023639C">
      <w:pPr>
        <w:jc w:val="both"/>
        <w:rPr>
          <w:rFonts w:ascii="Arial" w:hAnsi="Arial" w:cs="Arial"/>
        </w:rPr>
      </w:pPr>
    </w:p>
    <w:p w14:paraId="3F5A460C" w14:textId="79239D75" w:rsidR="00541A40" w:rsidRDefault="00541A40" w:rsidP="0023639C">
      <w:pPr>
        <w:jc w:val="both"/>
        <w:rPr>
          <w:rFonts w:ascii="Arial" w:hAnsi="Arial" w:cs="Arial"/>
        </w:rPr>
      </w:pPr>
    </w:p>
    <w:p w14:paraId="0776C168" w14:textId="4701A25E" w:rsidR="00541A40" w:rsidRDefault="00541A40" w:rsidP="0023639C">
      <w:pPr>
        <w:jc w:val="both"/>
        <w:rPr>
          <w:rFonts w:ascii="Arial" w:hAnsi="Arial" w:cs="Arial"/>
        </w:rPr>
      </w:pPr>
    </w:p>
    <w:sectPr w:rsidR="00541A40" w:rsidSect="00B431C1">
      <w:headerReference w:type="default" r:id="rId51"/>
      <w:footerReference w:type="default" r:id="rId52"/>
      <w:headerReference w:type="first" r:id="rId53"/>
      <w:footerReference w:type="first" r:id="rId54"/>
      <w:pgSz w:w="11907" w:h="16839" w:code="9"/>
      <w:pgMar w:top="2268" w:right="1021" w:bottom="1418" w:left="1418" w:header="124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18D7A3" w14:textId="77777777" w:rsidR="00C62684" w:rsidRPr="00FE14A3" w:rsidRDefault="00C62684" w:rsidP="00FE14A3"/>
  </w:endnote>
  <w:endnote w:type="continuationSeparator" w:id="0">
    <w:p w14:paraId="3C434895" w14:textId="77777777" w:rsidR="00C62684" w:rsidRPr="00FE14A3" w:rsidRDefault="00C62684" w:rsidP="00FE14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50D31" w14:textId="06F45800" w:rsidR="00756247" w:rsidRDefault="00756247">
    <w:pPr>
      <w:pStyle w:val="Sidefod"/>
    </w:pPr>
    <w:r w:rsidRPr="00C13933">
      <w:fldChar w:fldCharType="begin"/>
    </w:r>
    <w:r w:rsidRPr="00C13933">
      <w:instrText xml:space="preserve"> IF </w:instrText>
    </w:r>
    <w:r w:rsidRPr="00C13933">
      <w:fldChar w:fldCharType="begin"/>
    </w:r>
    <w:r>
      <w:instrText xml:space="preserve"> DocProperty "DocTools_CompanyName2Part1" </w:instrText>
    </w:r>
    <w:r w:rsidRPr="00C13933">
      <w:fldChar w:fldCharType="separate"/>
    </w:r>
    <w:r w:rsidR="00E34C92">
      <w:instrText>UCN Center for Undervisningsmidler</w:instrText>
    </w:r>
    <w:r w:rsidRPr="00C13933">
      <w:fldChar w:fldCharType="end"/>
    </w:r>
    <w:r w:rsidRPr="00C13933">
      <w:instrText>&lt;&gt; "" "</w:instrText>
    </w:r>
    <w:r w:rsidRPr="00C13933">
      <w:fldChar w:fldCharType="begin"/>
    </w:r>
    <w:r>
      <w:instrText xml:space="preserve"> DocProperty "DocTools_CompanyName2Part1" </w:instrText>
    </w:r>
    <w:r w:rsidRPr="00C13933">
      <w:fldChar w:fldCharType="separate"/>
    </w:r>
    <w:r w:rsidR="00E34C92">
      <w:instrText>UCN Center for Undervisningsmidler</w:instrText>
    </w:r>
    <w:r w:rsidRPr="00C13933">
      <w:fldChar w:fldCharType="end"/>
    </w:r>
    <w:r w:rsidRPr="00C13933">
      <w:instrText xml:space="preserve">" </w:instrText>
    </w:r>
    <w:r w:rsidRPr="00C13933">
      <w:fldChar w:fldCharType="separate"/>
    </w:r>
    <w:r w:rsidR="00E34C92">
      <w:t>UCN Center for Undervisningsmidler</w:t>
    </w:r>
    <w:r w:rsidRPr="00C13933">
      <w:fldChar w:fldCharType="end"/>
    </w:r>
    <w:r>
      <w:ptab w:relativeTo="margin" w:alignment="right" w:leader="none"/>
    </w:r>
    <w:r>
      <w:fldChar w:fldCharType="begin"/>
    </w:r>
    <w:r>
      <w:instrText xml:space="preserve"> Page </w:instrText>
    </w:r>
    <w:r>
      <w:fldChar w:fldCharType="separate"/>
    </w:r>
    <w:r w:rsidR="00CF0D96">
      <w:t>4</w:t>
    </w:r>
    <w:r>
      <w:fldChar w:fldCharType="end"/>
    </w:r>
    <w:r w:rsidRPr="0073756A">
      <w:t>/</w:t>
    </w:r>
    <w:r>
      <w:fldChar w:fldCharType="begin"/>
    </w:r>
    <w:r>
      <w:instrText xml:space="preserve"> NumPages </w:instrText>
    </w:r>
    <w:r>
      <w:fldChar w:fldCharType="separate"/>
    </w:r>
    <w:r w:rsidR="00CF0D96"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CEEF4C" w14:textId="7AEC3137" w:rsidR="00756247" w:rsidRDefault="00756247" w:rsidP="00B431C1">
    <w:pPr>
      <w:pStyle w:val="Sidefod"/>
    </w:pPr>
    <w:r w:rsidRPr="00C13933">
      <w:fldChar w:fldCharType="begin"/>
    </w:r>
    <w:r w:rsidRPr="00C13933">
      <w:instrText xml:space="preserve"> IF </w:instrText>
    </w:r>
    <w:r w:rsidRPr="00C13933">
      <w:fldChar w:fldCharType="begin"/>
    </w:r>
    <w:r>
      <w:instrText xml:space="preserve"> DocProperty "DocTools_CompanyName2Part1" </w:instrText>
    </w:r>
    <w:r w:rsidRPr="00C13933">
      <w:fldChar w:fldCharType="separate"/>
    </w:r>
    <w:r w:rsidR="00E34C92">
      <w:instrText>UCN Center for Undervisningsmidler</w:instrText>
    </w:r>
    <w:r w:rsidRPr="00C13933">
      <w:fldChar w:fldCharType="end"/>
    </w:r>
    <w:r w:rsidRPr="00C13933">
      <w:instrText>&lt;&gt; "" "</w:instrText>
    </w:r>
    <w:r w:rsidRPr="00C13933">
      <w:fldChar w:fldCharType="begin"/>
    </w:r>
    <w:r>
      <w:instrText xml:space="preserve"> DocProperty "DocTools_CompanyName2Part1" </w:instrText>
    </w:r>
    <w:r w:rsidRPr="00C13933">
      <w:fldChar w:fldCharType="separate"/>
    </w:r>
    <w:r w:rsidR="00E34C92">
      <w:instrText>UCN Center for Undervisningsmidler</w:instrText>
    </w:r>
    <w:r w:rsidRPr="00C13933">
      <w:fldChar w:fldCharType="end"/>
    </w:r>
    <w:r w:rsidRPr="00C13933">
      <w:instrText xml:space="preserve">" </w:instrText>
    </w:r>
    <w:r w:rsidRPr="00C13933">
      <w:fldChar w:fldCharType="separate"/>
    </w:r>
    <w:r w:rsidR="00E34C92">
      <w:t>UCN Center for Undervisningsmidler</w:t>
    </w:r>
    <w:r w:rsidRPr="00C13933">
      <w:fldChar w:fldCharType="end"/>
    </w:r>
    <w:r>
      <w:ptab w:relativeTo="margin" w:alignment="right" w:leader="none"/>
    </w:r>
    <w:r>
      <w:fldChar w:fldCharType="begin"/>
    </w:r>
    <w:r>
      <w:instrText xml:space="preserve"> Page </w:instrText>
    </w:r>
    <w:r>
      <w:fldChar w:fldCharType="separate"/>
    </w:r>
    <w:r w:rsidR="00CF0D96">
      <w:t>1</w:t>
    </w:r>
    <w:r>
      <w:fldChar w:fldCharType="end"/>
    </w:r>
    <w:r w:rsidRPr="0073756A">
      <w:t>/</w:t>
    </w:r>
    <w:r>
      <w:fldChar w:fldCharType="begin"/>
    </w:r>
    <w:r>
      <w:instrText xml:space="preserve"> NumPages </w:instrText>
    </w:r>
    <w:r>
      <w:fldChar w:fldCharType="separate"/>
    </w:r>
    <w:r w:rsidR="00CF0D96"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938D59" w14:textId="77777777" w:rsidR="00C62684" w:rsidRPr="00FE14A3" w:rsidRDefault="00C62684" w:rsidP="00FE14A3"/>
  </w:footnote>
  <w:footnote w:type="continuationSeparator" w:id="0">
    <w:p w14:paraId="288FAFD2" w14:textId="77777777" w:rsidR="00C62684" w:rsidRPr="00FE14A3" w:rsidRDefault="00C62684" w:rsidP="00FE14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D18495" w14:textId="4B3C66DE" w:rsidR="00756247" w:rsidRPr="00B2620D" w:rsidRDefault="00756247" w:rsidP="00B2620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0288" behindDoc="1" locked="0" layoutInCell="1" allowOverlap="1" wp14:anchorId="447A5C47" wp14:editId="320A2CAB">
          <wp:simplePos x="0" y="0"/>
          <wp:positionH relativeFrom="column">
            <wp:posOffset>38100</wp:posOffset>
          </wp:positionH>
          <wp:positionV relativeFrom="paragraph">
            <wp:posOffset>-330200</wp:posOffset>
          </wp:positionV>
          <wp:extent cx="2157095" cy="347980"/>
          <wp:effectExtent l="0" t="0" r="0" b="0"/>
          <wp:wrapTight wrapText="bothSides">
            <wp:wrapPolygon edited="0">
              <wp:start x="1908" y="0"/>
              <wp:lineTo x="0" y="1182"/>
              <wp:lineTo x="0" y="18920"/>
              <wp:lineTo x="1908" y="20102"/>
              <wp:lineTo x="3624" y="20102"/>
              <wp:lineTo x="21365" y="18920"/>
              <wp:lineTo x="21365" y="2365"/>
              <wp:lineTo x="3624" y="0"/>
              <wp:lineTo x="1908" y="0"/>
            </wp:wrapPolygon>
          </wp:wrapTight>
          <wp:docPr id="16" name="Billede 16" descr="Et billede, der indeholder udendørs, skilt, sidder, grøn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illede 15" descr="Et billede, der indeholder udendørs, skilt, sidder, grøn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7095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Oldtidsguldkassen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vertAnchor="page" w:horzAnchor="page" w:tblpXSpec="right" w:tblpYSpec="top"/>
      <w:tblW w:w="3402" w:type="dxa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single" w:sz="2" w:space="0" w:color="FFFFFF"/>
        <w:insideV w:val="single" w:sz="2" w:space="0" w:color="FFFFFF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02"/>
    </w:tblGrid>
    <w:tr w:rsidR="00756247" w:rsidRPr="00FC28ED" w14:paraId="2B42F7BD" w14:textId="77777777" w:rsidTr="00CD0306">
      <w:trPr>
        <w:cantSplit/>
        <w:trHeight w:hRule="exact" w:val="1616"/>
      </w:trPr>
      <w:tc>
        <w:tcPr>
          <w:tcW w:w="3402" w:type="dxa"/>
          <w:vAlign w:val="bottom"/>
        </w:tcPr>
        <w:p w14:paraId="0C40C144" w14:textId="23EAAB5A" w:rsidR="00756247" w:rsidRPr="00FC28ED" w:rsidRDefault="00756247" w:rsidP="00F05D59">
          <w:pPr>
            <w:pStyle w:val="Logo"/>
            <w:framePr w:w="0" w:hSpace="0" w:wrap="auto" w:vAnchor="margin" w:hAnchor="text" w:xAlign="left" w:yAlign="inline" w:anchorLock="0"/>
          </w:pPr>
          <w:r w:rsidRPr="0060573A">
            <w:fldChar w:fldCharType="begin" w:fldLock="1"/>
          </w:r>
          <w:r w:rsidRPr="0060573A">
            <w:instrText xml:space="preserve"> AutoText "</w:instrText>
          </w:r>
          <w:r>
            <w:fldChar w:fldCharType="begin" w:fldLock="1"/>
          </w:r>
          <w:r>
            <w:instrText xml:space="preserve"> QUOTE "Logo" </w:instrText>
          </w:r>
          <w:r>
            <w:fldChar w:fldCharType="separate"/>
          </w:r>
          <w:r>
            <w:instrText>Logo</w:instrText>
          </w:r>
          <w:r>
            <w:fldChar w:fldCharType="end"/>
          </w:r>
          <w:r w:rsidRPr="0060573A">
            <w:fldChar w:fldCharType="begin" w:fldLock="1"/>
          </w:r>
          <w:r>
            <w:instrText xml:space="preserve"> DocProperty "DocTools_Logo" </w:instrText>
          </w:r>
          <w:r w:rsidRPr="0060573A">
            <w:fldChar w:fldCharType="separate"/>
          </w:r>
          <w:r>
            <w:instrText>UCN</w:instrText>
          </w:r>
          <w:r w:rsidRPr="0060573A">
            <w:fldChar w:fldCharType="end"/>
          </w:r>
          <w:r w:rsidRPr="0060573A">
            <w:instrText xml:space="preserve">" </w:instrText>
          </w:r>
          <w:r w:rsidRPr="0060573A">
            <w:fldChar w:fldCharType="end"/>
          </w:r>
        </w:p>
      </w:tc>
    </w:tr>
  </w:tbl>
  <w:p w14:paraId="4326E3AE" w14:textId="4873EE82" w:rsidR="00756247" w:rsidRDefault="00756247" w:rsidP="00132107">
    <w:pPr>
      <w:rPr>
        <w:kern w:val="20"/>
      </w:rPr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06780837" wp14:editId="2ACED300">
          <wp:simplePos x="0" y="0"/>
          <wp:positionH relativeFrom="column">
            <wp:posOffset>4087495</wp:posOffset>
          </wp:positionH>
          <wp:positionV relativeFrom="paragraph">
            <wp:posOffset>8255</wp:posOffset>
          </wp:positionV>
          <wp:extent cx="2157095" cy="347980"/>
          <wp:effectExtent l="0" t="0" r="0" b="0"/>
          <wp:wrapTight wrapText="bothSides">
            <wp:wrapPolygon edited="0">
              <wp:start x="1908" y="0"/>
              <wp:lineTo x="0" y="1182"/>
              <wp:lineTo x="0" y="18920"/>
              <wp:lineTo x="1908" y="20102"/>
              <wp:lineTo x="3624" y="20102"/>
              <wp:lineTo x="21365" y="18920"/>
              <wp:lineTo x="21365" y="2365"/>
              <wp:lineTo x="3624" y="0"/>
              <wp:lineTo x="1908" y="0"/>
            </wp:wrapPolygon>
          </wp:wrapTight>
          <wp:docPr id="15" name="Billede 15" descr="Et billede, der indeholder udendørs, skilt, sidder, grøn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illede 15" descr="Et billede, der indeholder udendørs, skilt, sidder, grøn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7095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8"/>
        <w:szCs w:val="18"/>
      </w:rPr>
      <w:t>September</w:t>
    </w:r>
    <w:r w:rsidRPr="00F96B65">
      <w:rPr>
        <w:rFonts w:ascii="Arial" w:hAnsi="Arial" w:cs="Arial"/>
        <w:sz w:val="18"/>
        <w:szCs w:val="18"/>
      </w:rPr>
      <w:t xml:space="preserve"> 20</w:t>
    </w:r>
    <w:r>
      <w:rPr>
        <w:rFonts w:ascii="Arial" w:hAnsi="Arial" w:cs="Arial"/>
        <w:sz w:val="18"/>
        <w:szCs w:val="18"/>
      </w:rPr>
      <w:t>21</w:t>
    </w:r>
    <w:r w:rsidRPr="00903594">
      <w:rPr>
        <w:kern w:val="20"/>
        <w:lang w:val="en-GB"/>
      </w:rPr>
      <w:fldChar w:fldCharType="begin"/>
    </w:r>
    <w:r w:rsidRPr="00903594">
      <w:rPr>
        <w:kern w:val="20"/>
        <w:lang w:val="en-GB"/>
      </w:rPr>
      <w:instrText xml:space="preserve"> IF </w:instrText>
    </w:r>
    <w:r w:rsidRPr="00903594">
      <w:rPr>
        <w:kern w:val="20"/>
        <w:lang w:val="en-GB"/>
      </w:rPr>
      <w:fldChar w:fldCharType="begin"/>
    </w:r>
    <w:r>
      <w:rPr>
        <w:kern w:val="20"/>
        <w:lang w:val="en-GB"/>
      </w:rPr>
      <w:instrText xml:space="preserve"> DOCPROPERTY "DOCTOOLS_CONFIDENTIAL" </w:instrText>
    </w:r>
    <w:r w:rsidRPr="00903594">
      <w:rPr>
        <w:kern w:val="20"/>
        <w:lang w:val="en-GB"/>
      </w:rPr>
      <w:fldChar w:fldCharType="separate"/>
    </w:r>
    <w:r w:rsidR="00E34C92">
      <w:rPr>
        <w:kern w:val="20"/>
        <w:lang w:val="en-GB"/>
      </w:rPr>
      <w:instrText>False</w:instrText>
    </w:r>
    <w:r w:rsidRPr="00903594">
      <w:rPr>
        <w:kern w:val="20"/>
      </w:rPr>
      <w:fldChar w:fldCharType="end"/>
    </w:r>
    <w:r w:rsidRPr="00903594">
      <w:rPr>
        <w:kern w:val="20"/>
        <w:lang w:val="en-GB"/>
      </w:rPr>
      <w:instrText>="True" "</w:instrText>
    </w:r>
    <w:r w:rsidRPr="00903594">
      <w:rPr>
        <w:kern w:val="20"/>
        <w:lang w:val="en-GB"/>
      </w:rPr>
      <w:fldChar w:fldCharType="begin"/>
    </w:r>
    <w:r>
      <w:rPr>
        <w:kern w:val="20"/>
        <w:lang w:val="en-GB"/>
      </w:rPr>
      <w:instrText xml:space="preserve"> DOCPROPERTY "DOCTOOLS_T_CONFIDENTIAL" </w:instrText>
    </w:r>
    <w:r w:rsidRPr="00903594">
      <w:rPr>
        <w:kern w:val="20"/>
        <w:lang w:val="en-GB"/>
      </w:rPr>
      <w:fldChar w:fldCharType="separate"/>
    </w:r>
    <w:r w:rsidRPr="00903594">
      <w:rPr>
        <w:kern w:val="20"/>
        <w:lang w:val="en-GB"/>
      </w:rPr>
      <w:instrText>Confidential</w:instrText>
    </w:r>
    <w:r w:rsidRPr="00903594">
      <w:rPr>
        <w:kern w:val="20"/>
      </w:rPr>
      <w:fldChar w:fldCharType="end"/>
    </w:r>
    <w:r w:rsidRPr="00903594">
      <w:rPr>
        <w:kern w:val="20"/>
        <w:lang w:val="en-GB"/>
      </w:rPr>
      <w:instrText>" ""</w:instrText>
    </w:r>
    <w:r w:rsidRPr="00903594">
      <w:rPr>
        <w:kern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487C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BCE21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6D6CE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CA8702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096FB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AEC3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2402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D482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6A4F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C050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76F3C"/>
    <w:multiLevelType w:val="multilevel"/>
    <w:tmpl w:val="3D46F450"/>
    <w:numStyleLink w:val="ListStyleHeading"/>
  </w:abstractNum>
  <w:abstractNum w:abstractNumId="11" w15:restartNumberingAfterBreak="0">
    <w:nsid w:val="0C0304F5"/>
    <w:multiLevelType w:val="multilevel"/>
    <w:tmpl w:val="4CA26B1A"/>
    <w:name w:val="Number"/>
    <w:styleLink w:val="ListStyleNumber"/>
    <w:lvl w:ilvl="0">
      <w:start w:val="1"/>
      <w:numFmt w:val="decimal"/>
      <w:lvlRestart w:val="0"/>
      <w:pStyle w:val="Opstilling-talellerbogst"/>
      <w:lvlText w:val="%1."/>
      <w:lvlJc w:val="left"/>
      <w:pPr>
        <w:tabs>
          <w:tab w:val="num" w:pos="1077"/>
        </w:tabs>
        <w:ind w:left="1077" w:hanging="283"/>
      </w:pPr>
      <w:rPr>
        <w:rFonts w:ascii="Calibri" w:hAnsi="Calibri" w:cs="Calibri"/>
        <w:color w:val="auto"/>
      </w:rPr>
    </w:lvl>
    <w:lvl w:ilvl="1">
      <w:start w:val="1"/>
      <w:numFmt w:val="lowerLetter"/>
      <w:pStyle w:val="Opstilling-talellerbogst2"/>
      <w:lvlText w:val="%2."/>
      <w:lvlJc w:val="left"/>
      <w:pPr>
        <w:tabs>
          <w:tab w:val="num" w:pos="1361"/>
        </w:tabs>
        <w:ind w:left="1361" w:hanging="284"/>
      </w:pPr>
      <w:rPr>
        <w:rFonts w:ascii="Calibri" w:hAnsi="Calibri" w:cs="Calibri"/>
        <w:color w:val="auto"/>
      </w:rPr>
    </w:lvl>
    <w:lvl w:ilvl="2">
      <w:start w:val="1"/>
      <w:numFmt w:val="lowerLetter"/>
      <w:pStyle w:val="Opstilling-talellerbogst3"/>
      <w:lvlText w:val="%3."/>
      <w:lvlJc w:val="left"/>
      <w:pPr>
        <w:tabs>
          <w:tab w:val="num" w:pos="1644"/>
        </w:tabs>
        <w:ind w:left="1644" w:hanging="283"/>
      </w:pPr>
      <w:rPr>
        <w:rFonts w:ascii="Calibri" w:hAnsi="Calibri" w:cs="Calibri"/>
        <w:color w:val="auto"/>
      </w:rPr>
    </w:lvl>
    <w:lvl w:ilvl="3">
      <w:start w:val="1"/>
      <w:numFmt w:val="lowerLetter"/>
      <w:pStyle w:val="Opstilling-talellerbogst4"/>
      <w:lvlText w:val="%4."/>
      <w:lvlJc w:val="left"/>
      <w:pPr>
        <w:tabs>
          <w:tab w:val="num" w:pos="1928"/>
        </w:tabs>
        <w:ind w:left="1928" w:hanging="284"/>
      </w:pPr>
      <w:rPr>
        <w:rFonts w:ascii="Calibri" w:hAnsi="Calibri" w:cs="Calibri"/>
        <w:color w:val="auto"/>
      </w:rPr>
    </w:lvl>
    <w:lvl w:ilvl="4">
      <w:start w:val="1"/>
      <w:numFmt w:val="lowerLetter"/>
      <w:pStyle w:val="Opstilling-talellerbogst5"/>
      <w:lvlText w:val="%5."/>
      <w:lvlJc w:val="left"/>
      <w:pPr>
        <w:tabs>
          <w:tab w:val="num" w:pos="2211"/>
        </w:tabs>
        <w:ind w:left="2211" w:hanging="283"/>
      </w:pPr>
      <w:rPr>
        <w:rFonts w:ascii="Calibri" w:hAnsi="Calibri" w:cs="Calibri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</w:lvl>
    <w:lvl w:ilvl="6">
      <w:start w:val="1"/>
      <w:numFmt w:val="none"/>
      <w:lvlText w:val=""/>
      <w:lvlJc w:val="left"/>
      <w:pPr>
        <w:ind w:left="2520" w:hanging="360"/>
      </w:pPr>
    </w:lvl>
    <w:lvl w:ilvl="7">
      <w:start w:val="1"/>
      <w:numFmt w:val="none"/>
      <w:lvlText w:val=""/>
      <w:lvlJc w:val="left"/>
      <w:pPr>
        <w:ind w:left="2880" w:hanging="360"/>
      </w:pPr>
    </w:lvl>
    <w:lvl w:ilvl="8">
      <w:start w:val="1"/>
      <w:numFmt w:val="none"/>
      <w:lvlText w:val=""/>
      <w:lvlJc w:val="left"/>
      <w:pPr>
        <w:ind w:left="3240" w:hanging="360"/>
      </w:pPr>
    </w:lvl>
  </w:abstractNum>
  <w:abstractNum w:abstractNumId="12" w15:restartNumberingAfterBreak="0">
    <w:nsid w:val="22C50662"/>
    <w:multiLevelType w:val="multilevel"/>
    <w:tmpl w:val="BD40D1BA"/>
    <w:styleLink w:val="ArtikelSektion"/>
    <w:lvl w:ilvl="0">
      <w:start w:val="1"/>
      <w:numFmt w:val="upperRoman"/>
      <w:lvlText w:val="Article %1."/>
      <w:lvlJc w:val="left"/>
      <w:pPr>
        <w:ind w:left="0" w:firstLine="0"/>
      </w:pPr>
      <w:rPr>
        <w:rFonts w:ascii="Calibri" w:eastAsiaTheme="minorHAnsi" w:hAnsi="Calibri" w:cs="Calibri"/>
        <w:color w:val="auto"/>
        <w:sz w:val="22"/>
        <w:szCs w:val="22"/>
        <w:lang w:val="da-DK" w:eastAsia="en-US" w:bidi="ar-SA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76C17C5"/>
    <w:multiLevelType w:val="multilevel"/>
    <w:tmpl w:val="FC10A542"/>
    <w:name w:val="Appendix"/>
    <w:styleLink w:val="ListStyleAppendix"/>
    <w:lvl w:ilvl="0">
      <w:start w:val="1"/>
      <w:numFmt w:val="upperLetter"/>
      <w:lvlRestart w:val="0"/>
      <w:pStyle w:val="Appendiks-overskrift1"/>
      <w:lvlText w:val="Appendiks %1."/>
      <w:lvlJc w:val="left"/>
      <w:pPr>
        <w:tabs>
          <w:tab w:val="num" w:pos="1984"/>
        </w:tabs>
        <w:ind w:left="1984" w:hanging="1984"/>
      </w:pPr>
      <w:rPr>
        <w:rFonts w:ascii="Calibri" w:hAnsi="Calibri" w:cs="Calibri"/>
        <w:b/>
        <w:color w:val="auto"/>
        <w:sz w:val="28"/>
      </w:rPr>
    </w:lvl>
    <w:lvl w:ilvl="1">
      <w:start w:val="1"/>
      <w:numFmt w:val="decimal"/>
      <w:pStyle w:val="Appendiks-overskrift2"/>
      <w:lvlText w:val="%1.%2"/>
      <w:lvlJc w:val="left"/>
      <w:pPr>
        <w:tabs>
          <w:tab w:val="num" w:pos="794"/>
        </w:tabs>
        <w:ind w:left="794" w:hanging="794"/>
      </w:pPr>
      <w:rPr>
        <w:rFonts w:ascii="Calibri" w:hAnsi="Calibri" w:cs="Calibri"/>
        <w:b/>
        <w:color w:val="auto"/>
        <w:sz w:val="24"/>
      </w:rPr>
    </w:lvl>
    <w:lvl w:ilvl="2">
      <w:start w:val="1"/>
      <w:numFmt w:val="decimal"/>
      <w:pStyle w:val="Appendiks-overskrift3"/>
      <w:lvlText w:val="%1.%2.%3"/>
      <w:lvlJc w:val="left"/>
      <w:pPr>
        <w:tabs>
          <w:tab w:val="num" w:pos="794"/>
        </w:tabs>
        <w:ind w:left="794" w:hanging="794"/>
      </w:pPr>
      <w:rPr>
        <w:rFonts w:ascii="Calibri" w:hAnsi="Calibri" w:cs="Calibri"/>
        <w:b/>
        <w:color w:val="auto"/>
        <w:sz w:val="22"/>
      </w:rPr>
    </w:lvl>
    <w:lvl w:ilvl="3">
      <w:start w:val="1"/>
      <w:numFmt w:val="decimal"/>
      <w:pStyle w:val="Appendiks-overskrift4"/>
      <w:lvlText w:val="%1.%2.%3.%4"/>
      <w:lvlJc w:val="left"/>
      <w:pPr>
        <w:tabs>
          <w:tab w:val="num" w:pos="794"/>
        </w:tabs>
        <w:ind w:left="794" w:hanging="794"/>
      </w:pPr>
      <w:rPr>
        <w:rFonts w:ascii="Calibri" w:hAnsi="Calibri" w:cs="Calibri"/>
        <w:b/>
        <w:color w:val="auto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7701F2A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Theme="minorHAnsi" w:hAnsi="Calibri" w:cs="Calibri"/>
        <w:color w:val="auto"/>
        <w:sz w:val="22"/>
        <w:szCs w:val="22"/>
        <w:lang w:val="da-DK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8656546"/>
    <w:multiLevelType w:val="multilevel"/>
    <w:tmpl w:val="3D46F450"/>
    <w:numStyleLink w:val="ListStyleHeading"/>
  </w:abstractNum>
  <w:abstractNum w:abstractNumId="16" w15:restartNumberingAfterBreak="0">
    <w:nsid w:val="2C115603"/>
    <w:multiLevelType w:val="multilevel"/>
    <w:tmpl w:val="714E3E38"/>
    <w:name w:val="Bullet"/>
    <w:styleLink w:val="ListStyleBullet"/>
    <w:lvl w:ilvl="0">
      <w:start w:val="1"/>
      <w:numFmt w:val="bullet"/>
      <w:lvlRestart w:val="0"/>
      <w:pStyle w:val="Opstilling-punkttegn"/>
      <w:lvlText w:val=""/>
      <w:lvlJc w:val="left"/>
      <w:pPr>
        <w:tabs>
          <w:tab w:val="num" w:pos="1077"/>
        </w:tabs>
        <w:ind w:left="1077" w:hanging="283"/>
      </w:pPr>
      <w:rPr>
        <w:rFonts w:ascii="Symbol" w:hAnsi="Symbol" w:cs="Calibri" w:hint="default"/>
        <w:color w:val="auto"/>
        <w:sz w:val="22"/>
      </w:rPr>
    </w:lvl>
    <w:lvl w:ilvl="1">
      <w:start w:val="1"/>
      <w:numFmt w:val="bullet"/>
      <w:pStyle w:val="Opstilling-punkttegn2"/>
      <w:lvlText w:val=""/>
      <w:lvlJc w:val="left"/>
      <w:pPr>
        <w:tabs>
          <w:tab w:val="num" w:pos="1361"/>
        </w:tabs>
        <w:ind w:left="1361" w:hanging="284"/>
      </w:pPr>
      <w:rPr>
        <w:rFonts w:ascii="Symbol" w:hAnsi="Symbol" w:hint="default"/>
        <w:color w:val="auto"/>
        <w:sz w:val="22"/>
      </w:rPr>
    </w:lvl>
    <w:lvl w:ilvl="2">
      <w:start w:val="1"/>
      <w:numFmt w:val="bullet"/>
      <w:pStyle w:val="Opstilling-punkttegn3"/>
      <w:lvlText w:val=""/>
      <w:lvlJc w:val="left"/>
      <w:pPr>
        <w:tabs>
          <w:tab w:val="num" w:pos="1644"/>
        </w:tabs>
        <w:ind w:left="1644" w:hanging="283"/>
      </w:pPr>
      <w:rPr>
        <w:rFonts w:ascii="Symbol" w:hAnsi="Symbol" w:hint="default"/>
        <w:color w:val="auto"/>
        <w:sz w:val="22"/>
      </w:rPr>
    </w:lvl>
    <w:lvl w:ilvl="3">
      <w:start w:val="1"/>
      <w:numFmt w:val="bullet"/>
      <w:pStyle w:val="Opstilling-punkttegn4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color w:val="auto"/>
        <w:sz w:val="22"/>
      </w:rPr>
    </w:lvl>
    <w:lvl w:ilvl="4">
      <w:start w:val="1"/>
      <w:numFmt w:val="bullet"/>
      <w:pStyle w:val="Opstilling-punkttegn5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color w:val="auto"/>
        <w:sz w:val="22"/>
      </w:rPr>
    </w:lvl>
    <w:lvl w:ilvl="5">
      <w:start w:val="1"/>
      <w:numFmt w:val="none"/>
      <w:lvlText w:val=""/>
      <w:lvlJc w:val="left"/>
      <w:pPr>
        <w:ind w:left="2160" w:hanging="360"/>
      </w:pPr>
    </w:lvl>
    <w:lvl w:ilvl="6">
      <w:start w:val="1"/>
      <w:numFmt w:val="none"/>
      <w:lvlText w:val=""/>
      <w:lvlJc w:val="left"/>
      <w:pPr>
        <w:ind w:left="2520" w:hanging="360"/>
      </w:pPr>
    </w:lvl>
    <w:lvl w:ilvl="7">
      <w:start w:val="1"/>
      <w:numFmt w:val="none"/>
      <w:lvlText w:val=""/>
      <w:lvlJc w:val="left"/>
      <w:pPr>
        <w:ind w:left="2880" w:hanging="360"/>
      </w:pPr>
    </w:lvl>
    <w:lvl w:ilvl="8">
      <w:start w:val="1"/>
      <w:numFmt w:val="none"/>
      <w:lvlText w:val=""/>
      <w:lvlJc w:val="left"/>
      <w:pPr>
        <w:ind w:left="3240" w:hanging="360"/>
      </w:pPr>
    </w:lvl>
  </w:abstractNum>
  <w:abstractNum w:abstractNumId="17" w15:restartNumberingAfterBreak="0">
    <w:nsid w:val="41603EAB"/>
    <w:multiLevelType w:val="multilevel"/>
    <w:tmpl w:val="73D882BC"/>
    <w:name w:val="Heading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color w:val="auto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color w:val="auto"/>
      </w:rPr>
    </w:lvl>
  </w:abstractNum>
  <w:abstractNum w:abstractNumId="18" w15:restartNumberingAfterBreak="0">
    <w:nsid w:val="55A90261"/>
    <w:multiLevelType w:val="multilevel"/>
    <w:tmpl w:val="768C5C34"/>
    <w:styleLink w:val="ListStyleTableBullet"/>
    <w:lvl w:ilvl="0">
      <w:start w:val="1"/>
      <w:numFmt w:val="bullet"/>
      <w:lvlRestart w:val="0"/>
      <w:pStyle w:val="Tabel-opstilling-punkttegn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cs="Calibri" w:hint="default"/>
        <w:color w:val="auto"/>
        <w:sz w:val="18"/>
      </w:rPr>
    </w:lvl>
    <w:lvl w:ilvl="1">
      <w:start w:val="1"/>
      <w:numFmt w:val="bullet"/>
      <w:pStyle w:val="Tabel-opstilling-punkttegn2"/>
      <w:lvlText w:val=""/>
      <w:lvlJc w:val="left"/>
      <w:pPr>
        <w:tabs>
          <w:tab w:val="num" w:pos="624"/>
        </w:tabs>
        <w:ind w:left="624" w:hanging="284"/>
      </w:pPr>
      <w:rPr>
        <w:rFonts w:ascii="Symbol" w:hAnsi="Symbol" w:hint="default"/>
        <w:color w:val="auto"/>
        <w:sz w:val="18"/>
      </w:rPr>
    </w:lvl>
    <w:lvl w:ilvl="2">
      <w:start w:val="1"/>
      <w:numFmt w:val="none"/>
      <w:lvlText w:val=""/>
      <w:lvlJc w:val="left"/>
      <w:pPr>
        <w:ind w:left="1080" w:hanging="360"/>
      </w:pPr>
    </w:lvl>
    <w:lvl w:ilvl="3">
      <w:start w:val="1"/>
      <w:numFmt w:val="none"/>
      <w:lvlText w:val=""/>
      <w:lvlJc w:val="left"/>
      <w:pPr>
        <w:ind w:left="1440" w:hanging="360"/>
      </w:pPr>
    </w:lvl>
    <w:lvl w:ilvl="4">
      <w:start w:val="1"/>
      <w:numFmt w:val="none"/>
      <w:lvlText w:val=""/>
      <w:lvlJc w:val="left"/>
      <w:pPr>
        <w:ind w:left="1800" w:hanging="360"/>
      </w:pPr>
    </w:lvl>
    <w:lvl w:ilvl="5">
      <w:start w:val="1"/>
      <w:numFmt w:val="none"/>
      <w:lvlText w:val=""/>
      <w:lvlJc w:val="left"/>
      <w:pPr>
        <w:ind w:left="2160" w:hanging="360"/>
      </w:pPr>
    </w:lvl>
    <w:lvl w:ilvl="6">
      <w:start w:val="1"/>
      <w:numFmt w:val="none"/>
      <w:lvlText w:val=""/>
      <w:lvlJc w:val="left"/>
      <w:pPr>
        <w:ind w:left="2520" w:hanging="360"/>
      </w:pPr>
    </w:lvl>
    <w:lvl w:ilvl="7">
      <w:start w:val="1"/>
      <w:numFmt w:val="none"/>
      <w:lvlText w:val=""/>
      <w:lvlJc w:val="left"/>
      <w:pPr>
        <w:ind w:left="2880" w:hanging="360"/>
      </w:pPr>
    </w:lvl>
    <w:lvl w:ilvl="8">
      <w:start w:val="1"/>
      <w:numFmt w:val="none"/>
      <w:lvlText w:val=""/>
      <w:lvlJc w:val="left"/>
      <w:pPr>
        <w:ind w:left="3240" w:hanging="360"/>
      </w:pPr>
    </w:lvl>
  </w:abstractNum>
  <w:abstractNum w:abstractNumId="19" w15:restartNumberingAfterBreak="0">
    <w:nsid w:val="55A96E67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Calibri" w:eastAsiaTheme="minorHAnsi" w:hAnsi="Calibri" w:cs="Calibri"/>
        <w:color w:val="auto"/>
        <w:sz w:val="22"/>
        <w:szCs w:val="22"/>
        <w:lang w:val="da-DK" w:eastAsia="en-US" w:bidi="ar-S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CB768B2"/>
    <w:multiLevelType w:val="multilevel"/>
    <w:tmpl w:val="E7E61F9A"/>
    <w:lvl w:ilvl="0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ascii="Arial" w:hAnsi="Arial" w:cs="Arial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4"/>
      </w:pPr>
      <w:rPr>
        <w:rFonts w:ascii="Arial" w:hAnsi="Arial" w:cs="Arial"/>
        <w:color w:val="auto"/>
      </w:rPr>
    </w:lvl>
    <w:lvl w:ilvl="2">
      <w:start w:val="1"/>
      <w:numFmt w:val="lowerLetter"/>
      <w:lvlText w:val="%3."/>
      <w:lvlJc w:val="left"/>
      <w:pPr>
        <w:tabs>
          <w:tab w:val="num" w:pos="850"/>
        </w:tabs>
        <w:ind w:left="850" w:hanging="283"/>
      </w:pPr>
      <w:rPr>
        <w:rFonts w:ascii="Arial" w:hAnsi="Arial" w:cs="Arial"/>
        <w:color w:val="auto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4" w:hanging="284"/>
      </w:pPr>
      <w:rPr>
        <w:rFonts w:ascii="Arial" w:hAnsi="Arial" w:cs="Arial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1417"/>
        </w:tabs>
        <w:ind w:left="1417" w:hanging="283"/>
      </w:pPr>
      <w:rPr>
        <w:rFonts w:ascii="Arial" w:hAnsi="Arial" w:cs="Arial"/>
        <w:color w:val="auto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70500853"/>
    <w:multiLevelType w:val="multilevel"/>
    <w:tmpl w:val="98ECFED6"/>
    <w:styleLink w:val="ListStyleTableNumber"/>
    <w:lvl w:ilvl="0">
      <w:start w:val="1"/>
      <w:numFmt w:val="decimal"/>
      <w:lvlRestart w:val="0"/>
      <w:pStyle w:val="Tabel-opstilling-talellerbogst"/>
      <w:lvlText w:val="%1."/>
      <w:lvlJc w:val="left"/>
      <w:pPr>
        <w:tabs>
          <w:tab w:val="num" w:pos="340"/>
        </w:tabs>
        <w:ind w:left="340" w:hanging="283"/>
      </w:pPr>
      <w:rPr>
        <w:rFonts w:ascii="Calibri" w:hAnsi="Calibri" w:cs="Calibri"/>
        <w:color w:val="auto"/>
      </w:rPr>
    </w:lvl>
    <w:lvl w:ilvl="1">
      <w:start w:val="1"/>
      <w:numFmt w:val="lowerLetter"/>
      <w:pStyle w:val="Tabel-opstilling-talellerbogst2"/>
      <w:lvlText w:val="%2."/>
      <w:lvlJc w:val="left"/>
      <w:pPr>
        <w:tabs>
          <w:tab w:val="num" w:pos="624"/>
        </w:tabs>
        <w:ind w:left="624" w:hanging="284"/>
      </w:pPr>
      <w:rPr>
        <w:rFonts w:ascii="Calibri" w:hAnsi="Calibri" w:cs="Calibri"/>
      </w:rPr>
    </w:lvl>
    <w:lvl w:ilvl="2">
      <w:start w:val="1"/>
      <w:numFmt w:val="none"/>
      <w:lvlText w:val=""/>
      <w:lvlJc w:val="left"/>
      <w:pPr>
        <w:ind w:left="1080" w:hanging="360"/>
      </w:pPr>
    </w:lvl>
    <w:lvl w:ilvl="3">
      <w:start w:val="1"/>
      <w:numFmt w:val="none"/>
      <w:lvlText w:val=""/>
      <w:lvlJc w:val="left"/>
      <w:pPr>
        <w:ind w:left="1440" w:hanging="360"/>
      </w:pPr>
    </w:lvl>
    <w:lvl w:ilvl="4">
      <w:start w:val="1"/>
      <w:numFmt w:val="none"/>
      <w:lvlText w:val=""/>
      <w:lvlJc w:val="left"/>
      <w:pPr>
        <w:ind w:left="1800" w:hanging="360"/>
      </w:pPr>
    </w:lvl>
    <w:lvl w:ilvl="5">
      <w:start w:val="1"/>
      <w:numFmt w:val="none"/>
      <w:lvlText w:val=""/>
      <w:lvlJc w:val="left"/>
      <w:pPr>
        <w:ind w:left="2160" w:hanging="360"/>
      </w:pPr>
    </w:lvl>
    <w:lvl w:ilvl="6">
      <w:start w:val="1"/>
      <w:numFmt w:val="none"/>
      <w:lvlText w:val=""/>
      <w:lvlJc w:val="left"/>
      <w:pPr>
        <w:ind w:left="2520" w:hanging="360"/>
      </w:pPr>
    </w:lvl>
    <w:lvl w:ilvl="7">
      <w:start w:val="1"/>
      <w:numFmt w:val="none"/>
      <w:lvlText w:val=""/>
      <w:lvlJc w:val="left"/>
      <w:pPr>
        <w:ind w:left="2880" w:hanging="360"/>
      </w:pPr>
    </w:lvl>
    <w:lvl w:ilvl="8">
      <w:start w:val="1"/>
      <w:numFmt w:val="none"/>
      <w:lvlText w:val=""/>
      <w:lvlJc w:val="left"/>
      <w:pPr>
        <w:ind w:left="3240" w:hanging="360"/>
      </w:pPr>
    </w:lvl>
  </w:abstractNum>
  <w:abstractNum w:abstractNumId="22" w15:restartNumberingAfterBreak="0">
    <w:nsid w:val="7C157D46"/>
    <w:multiLevelType w:val="multilevel"/>
    <w:tmpl w:val="3D46F450"/>
    <w:styleLink w:val="ListStyleHeading"/>
    <w:lvl w:ilvl="0">
      <w:start w:val="1"/>
      <w:numFmt w:val="decimal"/>
      <w:lvlRestart w:val="0"/>
      <w:pStyle w:val="Overskrift1"/>
      <w:lvlText w:val="%1."/>
      <w:lvlJc w:val="left"/>
      <w:pPr>
        <w:tabs>
          <w:tab w:val="num" w:pos="794"/>
        </w:tabs>
        <w:ind w:left="794" w:hanging="794"/>
      </w:pPr>
      <w:rPr>
        <w:rFonts w:ascii="Calibri" w:hAnsi="Calibri" w:cs="Calibri" w:hint="default"/>
        <w:color w:val="auto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794"/>
        </w:tabs>
        <w:ind w:left="794" w:hanging="794"/>
      </w:pPr>
      <w:rPr>
        <w:rFonts w:ascii="Calibri" w:hAnsi="Calibri" w:cs="Calibri"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94"/>
        </w:tabs>
        <w:ind w:left="794" w:hanging="794"/>
      </w:pPr>
      <w:rPr>
        <w:rFonts w:ascii="Calibri" w:hAnsi="Calibri" w:cs="Calibri"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794"/>
        </w:tabs>
        <w:ind w:left="794" w:hanging="794"/>
      </w:pPr>
      <w:rPr>
        <w:rFonts w:ascii="Calibri" w:hAnsi="Calibri" w:cs="Calibri" w:hint="default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1077"/>
        </w:tabs>
        <w:ind w:left="1077" w:hanging="1077"/>
      </w:pPr>
      <w:rPr>
        <w:rFonts w:ascii="Calibri" w:hAnsi="Calibri" w:cs="Calibri" w:hint="default"/>
      </w:rPr>
    </w:lvl>
    <w:lvl w:ilvl="5">
      <w:start w:val="1"/>
      <w:numFmt w:val="none"/>
      <w:pStyle w:val="Overskrift6"/>
      <w:lvlText w:val=""/>
      <w:lvlJc w:val="left"/>
      <w:pPr>
        <w:tabs>
          <w:tab w:val="num" w:pos="1077"/>
        </w:tabs>
        <w:ind w:left="1077" w:hanging="1077"/>
      </w:pPr>
      <w:rPr>
        <w:rFonts w:ascii="Calibri" w:hAnsi="Calibri" w:cs="Calibri" w:hint="default"/>
      </w:rPr>
    </w:lvl>
    <w:lvl w:ilvl="6">
      <w:start w:val="1"/>
      <w:numFmt w:val="none"/>
      <w:pStyle w:val="Overskrift7"/>
      <w:lvlText w:val=""/>
      <w:lvlJc w:val="left"/>
      <w:pPr>
        <w:tabs>
          <w:tab w:val="num" w:pos="1077"/>
        </w:tabs>
        <w:ind w:left="1077" w:hanging="1077"/>
      </w:pPr>
      <w:rPr>
        <w:rFonts w:ascii="Calibri" w:hAnsi="Calibri" w:cs="Calibri" w:hint="default"/>
      </w:rPr>
    </w:lvl>
    <w:lvl w:ilvl="7">
      <w:start w:val="1"/>
      <w:numFmt w:val="none"/>
      <w:pStyle w:val="Overskrift8"/>
      <w:lvlText w:val=""/>
      <w:lvlJc w:val="left"/>
      <w:pPr>
        <w:tabs>
          <w:tab w:val="num" w:pos="1077"/>
        </w:tabs>
        <w:ind w:left="1077" w:hanging="1077"/>
      </w:pPr>
      <w:rPr>
        <w:rFonts w:ascii="Calibri" w:hAnsi="Calibri" w:cs="Calibri" w:hint="default"/>
      </w:rPr>
    </w:lvl>
    <w:lvl w:ilvl="8">
      <w:start w:val="1"/>
      <w:numFmt w:val="none"/>
      <w:pStyle w:val="Overskrift9"/>
      <w:lvlText w:val=""/>
      <w:lvlJc w:val="left"/>
      <w:pPr>
        <w:tabs>
          <w:tab w:val="num" w:pos="1077"/>
        </w:tabs>
        <w:ind w:left="1077" w:hanging="1077"/>
      </w:pPr>
      <w:rPr>
        <w:rFonts w:ascii="Calibri" w:hAnsi="Calibri" w:cs="Calibri" w:hint="default"/>
      </w:rPr>
    </w:lvl>
  </w:abstractNum>
  <w:num w:numId="1">
    <w:abstractNumId w:val="14"/>
  </w:num>
  <w:num w:numId="2">
    <w:abstractNumId w:val="19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6"/>
  </w:num>
  <w:num w:numId="15">
    <w:abstractNumId w:val="11"/>
  </w:num>
  <w:num w:numId="16">
    <w:abstractNumId w:val="18"/>
  </w:num>
  <w:num w:numId="17">
    <w:abstractNumId w:val="21"/>
  </w:num>
  <w:num w:numId="18">
    <w:abstractNumId w:val="22"/>
  </w:num>
  <w:num w:numId="19">
    <w:abstractNumId w:val="13"/>
  </w:num>
  <w:num w:numId="20">
    <w:abstractNumId w:val="20"/>
  </w:num>
  <w:num w:numId="21">
    <w:abstractNumId w:val="14"/>
  </w:num>
  <w:num w:numId="22">
    <w:abstractNumId w:val="19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2"/>
  </w:num>
  <w:num w:numId="28">
    <w:abstractNumId w:val="13"/>
  </w:num>
  <w:num w:numId="29">
    <w:abstractNumId w:val="16"/>
  </w:num>
  <w:num w:numId="30">
    <w:abstractNumId w:val="22"/>
  </w:num>
  <w:num w:numId="31">
    <w:abstractNumId w:val="11"/>
  </w:num>
  <w:num w:numId="32">
    <w:abstractNumId w:val="18"/>
  </w:num>
  <w:num w:numId="33">
    <w:abstractNumId w:val="21"/>
  </w:num>
  <w:num w:numId="34">
    <w:abstractNumId w:val="16"/>
  </w:num>
  <w:num w:numId="35">
    <w:abstractNumId w:val="16"/>
  </w:num>
  <w:num w:numId="36">
    <w:abstractNumId w:val="16"/>
  </w:num>
  <w:num w:numId="37">
    <w:abstractNumId w:val="16"/>
  </w:num>
  <w:num w:numId="38">
    <w:abstractNumId w:val="16"/>
  </w:num>
  <w:num w:numId="39">
    <w:abstractNumId w:val="11"/>
  </w:num>
  <w:num w:numId="40">
    <w:abstractNumId w:val="11"/>
  </w:num>
  <w:num w:numId="41">
    <w:abstractNumId w:val="11"/>
  </w:num>
  <w:num w:numId="42">
    <w:abstractNumId w:val="11"/>
  </w:num>
  <w:num w:numId="43">
    <w:abstractNumId w:val="11"/>
  </w:num>
  <w:num w:numId="44">
    <w:abstractNumId w:val="18"/>
  </w:num>
  <w:num w:numId="45">
    <w:abstractNumId w:val="18"/>
  </w:num>
  <w:num w:numId="46">
    <w:abstractNumId w:val="21"/>
  </w:num>
  <w:num w:numId="47">
    <w:abstractNumId w:val="21"/>
  </w:num>
  <w:num w:numId="48">
    <w:abstractNumId w:val="10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567"/>
  <w:autoHyphenation/>
  <w:consecutiveHyphenLimit w:val="3"/>
  <w:hyphenationZone w:val="340"/>
  <w:drawingGridHorizontalSpacing w:val="110"/>
  <w:displayHorizontalDrawingGridEvery w:val="2"/>
  <w:displayVerticalDrawingGridEvery w:val="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lor_Bullets" w:val="BodyText"/>
    <w:docVar w:name="Color_Shading" w:val="228,236,238"/>
    <w:docVar w:name="Color_TableBorders" w:val="114,151,159"/>
    <w:docVar w:name="CompanyName" w:val="UCN"/>
    <w:docVar w:name="Design" w:val="8"/>
    <w:docVar w:name="DocType" w:val="Memo"/>
    <w:docVar w:name="HeaderBorderFixed" w:val="Yes"/>
    <w:docVar w:name="UCNDoc" w:val="UCNDoc"/>
  </w:docVars>
  <w:rsids>
    <w:rsidRoot w:val="0013184E"/>
    <w:rsid w:val="00000CA8"/>
    <w:rsid w:val="00010F8C"/>
    <w:rsid w:val="00024F1F"/>
    <w:rsid w:val="000303B9"/>
    <w:rsid w:val="00037D59"/>
    <w:rsid w:val="00046453"/>
    <w:rsid w:val="00072A08"/>
    <w:rsid w:val="00075C2C"/>
    <w:rsid w:val="00081B9E"/>
    <w:rsid w:val="00082A7E"/>
    <w:rsid w:val="000906D1"/>
    <w:rsid w:val="000963FC"/>
    <w:rsid w:val="000B1D90"/>
    <w:rsid w:val="000C273E"/>
    <w:rsid w:val="000D0B80"/>
    <w:rsid w:val="000D64F9"/>
    <w:rsid w:val="000E07D1"/>
    <w:rsid w:val="000E1B2F"/>
    <w:rsid w:val="000E3238"/>
    <w:rsid w:val="000E731B"/>
    <w:rsid w:val="00100285"/>
    <w:rsid w:val="00100F08"/>
    <w:rsid w:val="00103AFE"/>
    <w:rsid w:val="00103CFB"/>
    <w:rsid w:val="00105B91"/>
    <w:rsid w:val="00106364"/>
    <w:rsid w:val="001238BD"/>
    <w:rsid w:val="00123EFF"/>
    <w:rsid w:val="00130AA2"/>
    <w:rsid w:val="0013184E"/>
    <w:rsid w:val="00132107"/>
    <w:rsid w:val="001349DD"/>
    <w:rsid w:val="00135010"/>
    <w:rsid w:val="00142E53"/>
    <w:rsid w:val="00144C6B"/>
    <w:rsid w:val="00151D4F"/>
    <w:rsid w:val="00162B47"/>
    <w:rsid w:val="001679D8"/>
    <w:rsid w:val="00173225"/>
    <w:rsid w:val="00173896"/>
    <w:rsid w:val="00180733"/>
    <w:rsid w:val="001809F1"/>
    <w:rsid w:val="00181DB5"/>
    <w:rsid w:val="001854EA"/>
    <w:rsid w:val="001916FF"/>
    <w:rsid w:val="001964B8"/>
    <w:rsid w:val="00197BF2"/>
    <w:rsid w:val="001A1A50"/>
    <w:rsid w:val="001D4F9B"/>
    <w:rsid w:val="001E176F"/>
    <w:rsid w:val="001E50B4"/>
    <w:rsid w:val="001E72EB"/>
    <w:rsid w:val="001F60C7"/>
    <w:rsid w:val="00207C0A"/>
    <w:rsid w:val="0021384F"/>
    <w:rsid w:val="002255DD"/>
    <w:rsid w:val="002307C2"/>
    <w:rsid w:val="00230A1E"/>
    <w:rsid w:val="0023639C"/>
    <w:rsid w:val="00254E77"/>
    <w:rsid w:val="00254F60"/>
    <w:rsid w:val="00271994"/>
    <w:rsid w:val="00271F77"/>
    <w:rsid w:val="00272D06"/>
    <w:rsid w:val="00275034"/>
    <w:rsid w:val="00286571"/>
    <w:rsid w:val="002909D1"/>
    <w:rsid w:val="00294DEC"/>
    <w:rsid w:val="002959E5"/>
    <w:rsid w:val="00297542"/>
    <w:rsid w:val="002A7FD8"/>
    <w:rsid w:val="002B02A5"/>
    <w:rsid w:val="002B6590"/>
    <w:rsid w:val="002C4E85"/>
    <w:rsid w:val="002D08FE"/>
    <w:rsid w:val="002D5CCF"/>
    <w:rsid w:val="002D62DD"/>
    <w:rsid w:val="002F1686"/>
    <w:rsid w:val="002F44A4"/>
    <w:rsid w:val="002F4B0A"/>
    <w:rsid w:val="003000FC"/>
    <w:rsid w:val="003058FE"/>
    <w:rsid w:val="00305C7F"/>
    <w:rsid w:val="00307851"/>
    <w:rsid w:val="0031468D"/>
    <w:rsid w:val="00315A2F"/>
    <w:rsid w:val="00316B01"/>
    <w:rsid w:val="00326CE7"/>
    <w:rsid w:val="0033527F"/>
    <w:rsid w:val="00342389"/>
    <w:rsid w:val="00350844"/>
    <w:rsid w:val="003562A6"/>
    <w:rsid w:val="00360736"/>
    <w:rsid w:val="00367477"/>
    <w:rsid w:val="0038603E"/>
    <w:rsid w:val="00391F38"/>
    <w:rsid w:val="00396DEF"/>
    <w:rsid w:val="003A38AF"/>
    <w:rsid w:val="003B60BB"/>
    <w:rsid w:val="003B6558"/>
    <w:rsid w:val="003B7B02"/>
    <w:rsid w:val="003C689D"/>
    <w:rsid w:val="003D07C0"/>
    <w:rsid w:val="003D0EC1"/>
    <w:rsid w:val="003E2263"/>
    <w:rsid w:val="00424853"/>
    <w:rsid w:val="00424884"/>
    <w:rsid w:val="00426847"/>
    <w:rsid w:val="00427A1A"/>
    <w:rsid w:val="00430584"/>
    <w:rsid w:val="0043244E"/>
    <w:rsid w:val="00432867"/>
    <w:rsid w:val="00440D45"/>
    <w:rsid w:val="00454F01"/>
    <w:rsid w:val="004552B3"/>
    <w:rsid w:val="004673CF"/>
    <w:rsid w:val="00475AC1"/>
    <w:rsid w:val="00481CD7"/>
    <w:rsid w:val="00486399"/>
    <w:rsid w:val="00490A74"/>
    <w:rsid w:val="004A5473"/>
    <w:rsid w:val="004B26AD"/>
    <w:rsid w:val="004C13D2"/>
    <w:rsid w:val="004C5967"/>
    <w:rsid w:val="004D0BC2"/>
    <w:rsid w:val="004E20E1"/>
    <w:rsid w:val="004E2A02"/>
    <w:rsid w:val="004F4471"/>
    <w:rsid w:val="004F6E67"/>
    <w:rsid w:val="00510DFC"/>
    <w:rsid w:val="005157AC"/>
    <w:rsid w:val="005157AF"/>
    <w:rsid w:val="00515F5F"/>
    <w:rsid w:val="00522F7F"/>
    <w:rsid w:val="00524C3D"/>
    <w:rsid w:val="00524E65"/>
    <w:rsid w:val="00525E8D"/>
    <w:rsid w:val="00534A79"/>
    <w:rsid w:val="00534F09"/>
    <w:rsid w:val="00537724"/>
    <w:rsid w:val="00541A40"/>
    <w:rsid w:val="005434E5"/>
    <w:rsid w:val="00561037"/>
    <w:rsid w:val="00576B4C"/>
    <w:rsid w:val="005811CA"/>
    <w:rsid w:val="00583B06"/>
    <w:rsid w:val="00586D4C"/>
    <w:rsid w:val="005A1927"/>
    <w:rsid w:val="005A5FAE"/>
    <w:rsid w:val="005B1BF6"/>
    <w:rsid w:val="005B23B0"/>
    <w:rsid w:val="005B3D2C"/>
    <w:rsid w:val="005B4354"/>
    <w:rsid w:val="005C66FB"/>
    <w:rsid w:val="005D67D0"/>
    <w:rsid w:val="005E27E3"/>
    <w:rsid w:val="005E3274"/>
    <w:rsid w:val="005F2192"/>
    <w:rsid w:val="005F30F0"/>
    <w:rsid w:val="005F5398"/>
    <w:rsid w:val="00600A0C"/>
    <w:rsid w:val="006205B9"/>
    <w:rsid w:val="006210D6"/>
    <w:rsid w:val="00622EF0"/>
    <w:rsid w:val="00632D89"/>
    <w:rsid w:val="0064488B"/>
    <w:rsid w:val="00652508"/>
    <w:rsid w:val="00653FA2"/>
    <w:rsid w:val="00655C7C"/>
    <w:rsid w:val="00676933"/>
    <w:rsid w:val="00677260"/>
    <w:rsid w:val="00684E87"/>
    <w:rsid w:val="00685F44"/>
    <w:rsid w:val="00686C03"/>
    <w:rsid w:val="00692040"/>
    <w:rsid w:val="00695544"/>
    <w:rsid w:val="006A01FC"/>
    <w:rsid w:val="006A2D1F"/>
    <w:rsid w:val="006A40C4"/>
    <w:rsid w:val="006B1123"/>
    <w:rsid w:val="006B4890"/>
    <w:rsid w:val="006B4D5C"/>
    <w:rsid w:val="006C21DD"/>
    <w:rsid w:val="006C4A84"/>
    <w:rsid w:val="006D64F2"/>
    <w:rsid w:val="006D658B"/>
    <w:rsid w:val="006D7652"/>
    <w:rsid w:val="006E1A1B"/>
    <w:rsid w:val="006E28BA"/>
    <w:rsid w:val="006E290D"/>
    <w:rsid w:val="006E4B8B"/>
    <w:rsid w:val="007236E6"/>
    <w:rsid w:val="00736FA2"/>
    <w:rsid w:val="007414BE"/>
    <w:rsid w:val="00744CF5"/>
    <w:rsid w:val="00746D9C"/>
    <w:rsid w:val="0075079C"/>
    <w:rsid w:val="00753A84"/>
    <w:rsid w:val="00756247"/>
    <w:rsid w:val="007621A6"/>
    <w:rsid w:val="007706E7"/>
    <w:rsid w:val="007729CD"/>
    <w:rsid w:val="00776178"/>
    <w:rsid w:val="007774FE"/>
    <w:rsid w:val="00785366"/>
    <w:rsid w:val="007922A6"/>
    <w:rsid w:val="00792AFB"/>
    <w:rsid w:val="0079544D"/>
    <w:rsid w:val="007A62A3"/>
    <w:rsid w:val="007A6EB4"/>
    <w:rsid w:val="007B25C7"/>
    <w:rsid w:val="007B4169"/>
    <w:rsid w:val="007C2065"/>
    <w:rsid w:val="007D0946"/>
    <w:rsid w:val="007D51B1"/>
    <w:rsid w:val="007F2187"/>
    <w:rsid w:val="00810228"/>
    <w:rsid w:val="00830147"/>
    <w:rsid w:val="00840D97"/>
    <w:rsid w:val="00842C12"/>
    <w:rsid w:val="008505C8"/>
    <w:rsid w:val="0088133A"/>
    <w:rsid w:val="008827EF"/>
    <w:rsid w:val="0088341E"/>
    <w:rsid w:val="008A1C61"/>
    <w:rsid w:val="008A2E53"/>
    <w:rsid w:val="008C2572"/>
    <w:rsid w:val="008C6D1E"/>
    <w:rsid w:val="008D1728"/>
    <w:rsid w:val="008D30CA"/>
    <w:rsid w:val="008E3953"/>
    <w:rsid w:val="008E3F34"/>
    <w:rsid w:val="008E5722"/>
    <w:rsid w:val="008F1A94"/>
    <w:rsid w:val="008F376F"/>
    <w:rsid w:val="008F6947"/>
    <w:rsid w:val="00902C3E"/>
    <w:rsid w:val="009032A7"/>
    <w:rsid w:val="00903594"/>
    <w:rsid w:val="009206A6"/>
    <w:rsid w:val="0093482D"/>
    <w:rsid w:val="00943598"/>
    <w:rsid w:val="00947094"/>
    <w:rsid w:val="00947AAC"/>
    <w:rsid w:val="00967CFB"/>
    <w:rsid w:val="00985B03"/>
    <w:rsid w:val="00986794"/>
    <w:rsid w:val="009906B8"/>
    <w:rsid w:val="009966CC"/>
    <w:rsid w:val="009A5FF5"/>
    <w:rsid w:val="009B10D4"/>
    <w:rsid w:val="009B5F9C"/>
    <w:rsid w:val="009C4E40"/>
    <w:rsid w:val="009F1AF5"/>
    <w:rsid w:val="009F4E2E"/>
    <w:rsid w:val="009F675F"/>
    <w:rsid w:val="009F6B35"/>
    <w:rsid w:val="00A22C62"/>
    <w:rsid w:val="00A239AE"/>
    <w:rsid w:val="00A24596"/>
    <w:rsid w:val="00A24DC3"/>
    <w:rsid w:val="00A267F8"/>
    <w:rsid w:val="00A302AD"/>
    <w:rsid w:val="00A314AC"/>
    <w:rsid w:val="00A44477"/>
    <w:rsid w:val="00A47BE7"/>
    <w:rsid w:val="00A571CA"/>
    <w:rsid w:val="00A57546"/>
    <w:rsid w:val="00A73C00"/>
    <w:rsid w:val="00A87436"/>
    <w:rsid w:val="00A878CB"/>
    <w:rsid w:val="00AA03D3"/>
    <w:rsid w:val="00AA1DA8"/>
    <w:rsid w:val="00AA3EAD"/>
    <w:rsid w:val="00AE37B0"/>
    <w:rsid w:val="00AE7541"/>
    <w:rsid w:val="00AF293D"/>
    <w:rsid w:val="00B038D2"/>
    <w:rsid w:val="00B03EF0"/>
    <w:rsid w:val="00B068E8"/>
    <w:rsid w:val="00B1336D"/>
    <w:rsid w:val="00B2620D"/>
    <w:rsid w:val="00B32970"/>
    <w:rsid w:val="00B33C11"/>
    <w:rsid w:val="00B34104"/>
    <w:rsid w:val="00B34718"/>
    <w:rsid w:val="00B370A7"/>
    <w:rsid w:val="00B4178A"/>
    <w:rsid w:val="00B431C1"/>
    <w:rsid w:val="00B70CB6"/>
    <w:rsid w:val="00B71A97"/>
    <w:rsid w:val="00B81457"/>
    <w:rsid w:val="00B85DBB"/>
    <w:rsid w:val="00B913B3"/>
    <w:rsid w:val="00B9265E"/>
    <w:rsid w:val="00BA1131"/>
    <w:rsid w:val="00BA29D2"/>
    <w:rsid w:val="00BA30ED"/>
    <w:rsid w:val="00BA5989"/>
    <w:rsid w:val="00BB0026"/>
    <w:rsid w:val="00BC0A0A"/>
    <w:rsid w:val="00BC3B13"/>
    <w:rsid w:val="00BC4E87"/>
    <w:rsid w:val="00BC5E53"/>
    <w:rsid w:val="00BD3601"/>
    <w:rsid w:val="00BD6A89"/>
    <w:rsid w:val="00BE6174"/>
    <w:rsid w:val="00BF50F0"/>
    <w:rsid w:val="00C034A6"/>
    <w:rsid w:val="00C0598F"/>
    <w:rsid w:val="00C10CE1"/>
    <w:rsid w:val="00C13933"/>
    <w:rsid w:val="00C142AC"/>
    <w:rsid w:val="00C159EA"/>
    <w:rsid w:val="00C225E4"/>
    <w:rsid w:val="00C257F6"/>
    <w:rsid w:val="00C4009C"/>
    <w:rsid w:val="00C427C6"/>
    <w:rsid w:val="00C500C0"/>
    <w:rsid w:val="00C52E5A"/>
    <w:rsid w:val="00C536D2"/>
    <w:rsid w:val="00C62684"/>
    <w:rsid w:val="00C62DBB"/>
    <w:rsid w:val="00C657A0"/>
    <w:rsid w:val="00C673EB"/>
    <w:rsid w:val="00C67581"/>
    <w:rsid w:val="00C72771"/>
    <w:rsid w:val="00C72E6B"/>
    <w:rsid w:val="00C7491F"/>
    <w:rsid w:val="00C8085D"/>
    <w:rsid w:val="00C822C5"/>
    <w:rsid w:val="00C86BCB"/>
    <w:rsid w:val="00C90706"/>
    <w:rsid w:val="00C918C9"/>
    <w:rsid w:val="00C95D91"/>
    <w:rsid w:val="00CA2554"/>
    <w:rsid w:val="00CA2B68"/>
    <w:rsid w:val="00CA2EF0"/>
    <w:rsid w:val="00CA468E"/>
    <w:rsid w:val="00CA4D27"/>
    <w:rsid w:val="00CA4F82"/>
    <w:rsid w:val="00CA6DC7"/>
    <w:rsid w:val="00CB4590"/>
    <w:rsid w:val="00CC01FB"/>
    <w:rsid w:val="00CC148E"/>
    <w:rsid w:val="00CC41C0"/>
    <w:rsid w:val="00CD0306"/>
    <w:rsid w:val="00CE589F"/>
    <w:rsid w:val="00CF0D96"/>
    <w:rsid w:val="00D00AFC"/>
    <w:rsid w:val="00D02DC4"/>
    <w:rsid w:val="00D12A90"/>
    <w:rsid w:val="00D2103C"/>
    <w:rsid w:val="00D25BB1"/>
    <w:rsid w:val="00D3111B"/>
    <w:rsid w:val="00D338F2"/>
    <w:rsid w:val="00D4058F"/>
    <w:rsid w:val="00D542E0"/>
    <w:rsid w:val="00D54A04"/>
    <w:rsid w:val="00D57EE9"/>
    <w:rsid w:val="00D6719C"/>
    <w:rsid w:val="00D76CFA"/>
    <w:rsid w:val="00D77153"/>
    <w:rsid w:val="00D80FBE"/>
    <w:rsid w:val="00D833AA"/>
    <w:rsid w:val="00D84C2D"/>
    <w:rsid w:val="00D94EBE"/>
    <w:rsid w:val="00DA1739"/>
    <w:rsid w:val="00DC5BF7"/>
    <w:rsid w:val="00DD5FD3"/>
    <w:rsid w:val="00E16275"/>
    <w:rsid w:val="00E244E9"/>
    <w:rsid w:val="00E246FD"/>
    <w:rsid w:val="00E34C92"/>
    <w:rsid w:val="00E44724"/>
    <w:rsid w:val="00E53064"/>
    <w:rsid w:val="00E55AD0"/>
    <w:rsid w:val="00E62CE2"/>
    <w:rsid w:val="00E72278"/>
    <w:rsid w:val="00E74592"/>
    <w:rsid w:val="00E8036B"/>
    <w:rsid w:val="00E86370"/>
    <w:rsid w:val="00E92287"/>
    <w:rsid w:val="00E9758A"/>
    <w:rsid w:val="00EA137D"/>
    <w:rsid w:val="00EA1F36"/>
    <w:rsid w:val="00EA25F1"/>
    <w:rsid w:val="00EA61C0"/>
    <w:rsid w:val="00EA6222"/>
    <w:rsid w:val="00EB448C"/>
    <w:rsid w:val="00EB51CA"/>
    <w:rsid w:val="00EB62CD"/>
    <w:rsid w:val="00EB6D33"/>
    <w:rsid w:val="00EB6E6B"/>
    <w:rsid w:val="00EC6F90"/>
    <w:rsid w:val="00EC7AC2"/>
    <w:rsid w:val="00ED49FD"/>
    <w:rsid w:val="00EE1EAF"/>
    <w:rsid w:val="00EE77D3"/>
    <w:rsid w:val="00EF4AB5"/>
    <w:rsid w:val="00EF7BBA"/>
    <w:rsid w:val="00F05D59"/>
    <w:rsid w:val="00F11529"/>
    <w:rsid w:val="00F15757"/>
    <w:rsid w:val="00F200DB"/>
    <w:rsid w:val="00F2371E"/>
    <w:rsid w:val="00F37C9F"/>
    <w:rsid w:val="00F47011"/>
    <w:rsid w:val="00F521F4"/>
    <w:rsid w:val="00F5303F"/>
    <w:rsid w:val="00F547C2"/>
    <w:rsid w:val="00F60C5C"/>
    <w:rsid w:val="00F660E4"/>
    <w:rsid w:val="00F743EB"/>
    <w:rsid w:val="00F82BEF"/>
    <w:rsid w:val="00F83485"/>
    <w:rsid w:val="00F941BC"/>
    <w:rsid w:val="00F95B4F"/>
    <w:rsid w:val="00F95F9D"/>
    <w:rsid w:val="00F96B65"/>
    <w:rsid w:val="00FA1629"/>
    <w:rsid w:val="00FA1CE9"/>
    <w:rsid w:val="00FA5BC2"/>
    <w:rsid w:val="00FC76DF"/>
    <w:rsid w:val="00FD1086"/>
    <w:rsid w:val="00FD457C"/>
    <w:rsid w:val="00FD56DE"/>
    <w:rsid w:val="00FD7B12"/>
    <w:rsid w:val="00FE0936"/>
    <w:rsid w:val="00FE14A3"/>
    <w:rsid w:val="00FE16AC"/>
    <w:rsid w:val="00FE3DDF"/>
    <w:rsid w:val="00FF0CB7"/>
    <w:rsid w:val="00FF3D0B"/>
    <w:rsid w:val="00FF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DCE0AB"/>
  <w15:docId w15:val="{185E9981-34F4-4F35-93BF-768320737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7" w:qFormat="1"/>
    <w:lsdException w:name="heading 2" w:semiHidden="1" w:uiPriority="8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3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4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rsid w:val="00A314AC"/>
  </w:style>
  <w:style w:type="paragraph" w:styleId="Overskrift1">
    <w:name w:val="heading 1"/>
    <w:basedOn w:val="Normal"/>
    <w:next w:val="Brdtekst"/>
    <w:link w:val="Overskrift1Tegn"/>
    <w:uiPriority w:val="7"/>
    <w:qFormat/>
    <w:rsid w:val="00F95F9D"/>
    <w:pPr>
      <w:keepNext/>
      <w:keepLines/>
      <w:numPr>
        <w:numId w:val="49"/>
      </w:numPr>
      <w:suppressAutoHyphens/>
      <w:spacing w:before="400" w:after="180"/>
      <w:outlineLvl w:val="0"/>
    </w:pPr>
    <w:rPr>
      <w:rFonts w:cs="Calibri"/>
      <w:b/>
      <w:kern w:val="20"/>
      <w:sz w:val="28"/>
    </w:rPr>
  </w:style>
  <w:style w:type="paragraph" w:styleId="Overskrift2">
    <w:name w:val="heading 2"/>
    <w:basedOn w:val="Overskrift1"/>
    <w:next w:val="Brdtekst"/>
    <w:link w:val="Overskrift2Tegn"/>
    <w:uiPriority w:val="8"/>
    <w:unhideWhenUsed/>
    <w:qFormat/>
    <w:rsid w:val="009966CC"/>
    <w:pPr>
      <w:numPr>
        <w:ilvl w:val="1"/>
      </w:numPr>
      <w:spacing w:before="320"/>
      <w:outlineLvl w:val="1"/>
    </w:pPr>
    <w:rPr>
      <w:sz w:val="24"/>
    </w:rPr>
  </w:style>
  <w:style w:type="paragraph" w:styleId="Overskrift3">
    <w:name w:val="heading 3"/>
    <w:basedOn w:val="Overskrift2"/>
    <w:next w:val="Brdtekst"/>
    <w:link w:val="Overskrift3Tegn"/>
    <w:uiPriority w:val="9"/>
    <w:unhideWhenUsed/>
    <w:qFormat/>
    <w:rsid w:val="009966CC"/>
    <w:pPr>
      <w:numPr>
        <w:ilvl w:val="2"/>
      </w:numPr>
      <w:outlineLvl w:val="2"/>
    </w:pPr>
    <w:rPr>
      <w:sz w:val="22"/>
    </w:rPr>
  </w:style>
  <w:style w:type="paragraph" w:styleId="Overskrift4">
    <w:name w:val="heading 4"/>
    <w:basedOn w:val="Overskrift3"/>
    <w:next w:val="Brdtekst"/>
    <w:link w:val="Overskrift4Tegn"/>
    <w:uiPriority w:val="9"/>
    <w:semiHidden/>
    <w:unhideWhenUsed/>
    <w:rsid w:val="009966CC"/>
    <w:pPr>
      <w:numPr>
        <w:ilvl w:val="3"/>
      </w:numPr>
      <w:outlineLvl w:val="3"/>
    </w:pPr>
  </w:style>
  <w:style w:type="paragraph" w:styleId="Overskrift5">
    <w:name w:val="heading 5"/>
    <w:basedOn w:val="Overskrift4"/>
    <w:next w:val="Brdtekst"/>
    <w:link w:val="Overskrift5Tegn"/>
    <w:uiPriority w:val="9"/>
    <w:semiHidden/>
    <w:unhideWhenUsed/>
    <w:rsid w:val="009966CC"/>
    <w:pPr>
      <w:numPr>
        <w:ilvl w:val="4"/>
      </w:numPr>
      <w:outlineLvl w:val="4"/>
    </w:pPr>
    <w:rPr>
      <w:b w:val="0"/>
    </w:rPr>
  </w:style>
  <w:style w:type="paragraph" w:styleId="Overskrift6">
    <w:name w:val="heading 6"/>
    <w:basedOn w:val="Overskrift5"/>
    <w:next w:val="Brdtekst"/>
    <w:link w:val="Overskrift6Tegn"/>
    <w:uiPriority w:val="9"/>
    <w:semiHidden/>
    <w:unhideWhenUsed/>
    <w:rsid w:val="009966CC"/>
    <w:pPr>
      <w:numPr>
        <w:ilvl w:val="5"/>
      </w:numPr>
      <w:outlineLvl w:val="5"/>
    </w:pPr>
  </w:style>
  <w:style w:type="paragraph" w:styleId="Overskrift7">
    <w:name w:val="heading 7"/>
    <w:basedOn w:val="Overskrift6"/>
    <w:next w:val="Brdtekst"/>
    <w:link w:val="Overskrift7Tegn"/>
    <w:uiPriority w:val="9"/>
    <w:semiHidden/>
    <w:unhideWhenUsed/>
    <w:rsid w:val="009966CC"/>
    <w:pPr>
      <w:numPr>
        <w:ilvl w:val="6"/>
      </w:numPr>
      <w:outlineLvl w:val="6"/>
    </w:pPr>
  </w:style>
  <w:style w:type="paragraph" w:styleId="Overskrift8">
    <w:name w:val="heading 8"/>
    <w:basedOn w:val="Overskrift7"/>
    <w:next w:val="Brdtekst"/>
    <w:link w:val="Overskrift8Tegn"/>
    <w:uiPriority w:val="9"/>
    <w:semiHidden/>
    <w:unhideWhenUsed/>
    <w:rsid w:val="009966CC"/>
    <w:pPr>
      <w:numPr>
        <w:ilvl w:val="7"/>
      </w:numPr>
      <w:outlineLvl w:val="7"/>
    </w:pPr>
  </w:style>
  <w:style w:type="paragraph" w:styleId="Overskrift9">
    <w:name w:val="heading 9"/>
    <w:basedOn w:val="Overskrift8"/>
    <w:next w:val="Brdtekst"/>
    <w:link w:val="Overskrift9Tegn"/>
    <w:uiPriority w:val="9"/>
    <w:semiHidden/>
    <w:unhideWhenUsed/>
    <w:rsid w:val="009966CC"/>
    <w:pPr>
      <w:numPr>
        <w:ilvl w:val="8"/>
      </w:numPr>
      <w:outlineLvl w:val="8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uiPriority w:val="99"/>
    <w:semiHidden/>
    <w:unhideWhenUsed/>
    <w:rsid w:val="00A314AC"/>
    <w:pPr>
      <w:numPr>
        <w:numId w:val="1"/>
      </w:numPr>
    </w:pPr>
  </w:style>
  <w:style w:type="numbering" w:styleId="1ai">
    <w:name w:val="Outline List 1"/>
    <w:basedOn w:val="Ingenoversigt"/>
    <w:uiPriority w:val="99"/>
    <w:semiHidden/>
    <w:unhideWhenUsed/>
    <w:rsid w:val="00A314AC"/>
    <w:pPr>
      <w:numPr>
        <w:numId w:val="2"/>
      </w:numPr>
    </w:pPr>
  </w:style>
  <w:style w:type="character" w:customStyle="1" w:styleId="Overskrift1Tegn">
    <w:name w:val="Overskrift 1 Tegn"/>
    <w:basedOn w:val="Standardskrifttypeiafsnit"/>
    <w:link w:val="Overskrift1"/>
    <w:uiPriority w:val="7"/>
    <w:rsid w:val="00F95F9D"/>
    <w:rPr>
      <w:rFonts w:cs="Calibri"/>
      <w:b/>
      <w:kern w:val="20"/>
      <w:sz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9966CC"/>
    <w:rPr>
      <w:rFonts w:cs="Calibri"/>
      <w:b/>
      <w:kern w:val="20"/>
      <w:sz w:val="24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9966CC"/>
    <w:rPr>
      <w:rFonts w:cs="Calibri"/>
      <w:b/>
      <w:kern w:val="2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9966CC"/>
    <w:rPr>
      <w:rFonts w:cs="Calibri"/>
      <w:b/>
      <w:kern w:val="20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9966CC"/>
    <w:rPr>
      <w:rFonts w:cs="Calibri"/>
      <w:kern w:val="20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9966CC"/>
    <w:rPr>
      <w:rFonts w:cs="Calibri"/>
      <w:kern w:val="20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9966CC"/>
    <w:rPr>
      <w:rFonts w:cs="Calibri"/>
      <w:kern w:val="20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9966CC"/>
    <w:rPr>
      <w:rFonts w:cs="Calibri"/>
      <w:kern w:val="20"/>
      <w:sz w:val="20"/>
    </w:rPr>
  </w:style>
  <w:style w:type="character" w:customStyle="1" w:styleId="Overskrift9Tegn">
    <w:name w:val="Overskrift 9 Tegn"/>
    <w:basedOn w:val="Standardskrifttypeiafsnit"/>
    <w:link w:val="Overskrift9"/>
    <w:uiPriority w:val="9"/>
    <w:rsid w:val="009966CC"/>
    <w:rPr>
      <w:rFonts w:cs="Calibri"/>
      <w:kern w:val="20"/>
      <w:sz w:val="20"/>
    </w:rPr>
  </w:style>
  <w:style w:type="numbering" w:styleId="ArtikelSektion">
    <w:name w:val="Outline List 3"/>
    <w:basedOn w:val="Ingenoversigt"/>
    <w:uiPriority w:val="99"/>
    <w:semiHidden/>
    <w:unhideWhenUsed/>
    <w:rsid w:val="00A314AC"/>
    <w:pPr>
      <w:numPr>
        <w:numId w:val="3"/>
      </w:numPr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314AC"/>
    <w:pPr>
      <w:ind w:left="794"/>
    </w:p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rsid w:val="00426847"/>
  </w:style>
  <w:style w:type="paragraph" w:styleId="Bibliografi">
    <w:name w:val="Bibliography"/>
    <w:basedOn w:val="Normal"/>
    <w:next w:val="Normal"/>
    <w:uiPriority w:val="37"/>
    <w:semiHidden/>
    <w:unhideWhenUsed/>
    <w:rsid w:val="00A314AC"/>
    <w:pPr>
      <w:ind w:left="794"/>
    </w:pPr>
  </w:style>
  <w:style w:type="paragraph" w:styleId="Bloktekst">
    <w:name w:val="Block Text"/>
    <w:basedOn w:val="Normal"/>
    <w:uiPriority w:val="99"/>
    <w:semiHidden/>
    <w:unhideWhenUsed/>
    <w:rsid w:val="00A314AC"/>
    <w:pPr>
      <w:ind w:left="794"/>
    </w:pPr>
  </w:style>
  <w:style w:type="paragraph" w:styleId="Brdtekst">
    <w:name w:val="Body Text"/>
    <w:link w:val="BrdtekstTegn"/>
    <w:unhideWhenUsed/>
    <w:qFormat/>
    <w:rsid w:val="00A314AC"/>
    <w:pPr>
      <w:tabs>
        <w:tab w:val="left" w:pos="1077"/>
        <w:tab w:val="left" w:pos="1361"/>
        <w:tab w:val="left" w:pos="1644"/>
        <w:tab w:val="left" w:pos="1928"/>
      </w:tabs>
      <w:spacing w:after="180" w:line="280" w:lineRule="atLeast"/>
      <w:ind w:left="794"/>
      <w:jc w:val="both"/>
    </w:pPr>
    <w:rPr>
      <w:rFonts w:cs="Calibri"/>
      <w:kern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3B60BB"/>
    <w:rPr>
      <w:rFonts w:cs="Calibri"/>
      <w:kern w:val="2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A314AC"/>
    <w:pPr>
      <w:ind w:left="794"/>
    </w:pPr>
  </w:style>
  <w:style w:type="character" w:customStyle="1" w:styleId="Brdtekst2Tegn">
    <w:name w:val="Brødtekst 2 Tegn"/>
    <w:basedOn w:val="Standardskrifttypeiafsnit"/>
    <w:link w:val="Brdtekst2"/>
    <w:uiPriority w:val="99"/>
    <w:rsid w:val="00426847"/>
  </w:style>
  <w:style w:type="paragraph" w:styleId="Brdtekst3">
    <w:name w:val="Body Text 3"/>
    <w:basedOn w:val="Normal"/>
    <w:link w:val="Brdtekst3Tegn"/>
    <w:uiPriority w:val="99"/>
    <w:semiHidden/>
    <w:unhideWhenUsed/>
    <w:rsid w:val="00A314AC"/>
    <w:pPr>
      <w:ind w:left="794"/>
    </w:pPr>
  </w:style>
  <w:style w:type="character" w:customStyle="1" w:styleId="Brdtekst3Tegn">
    <w:name w:val="Brødtekst 3 Tegn"/>
    <w:basedOn w:val="Standardskrifttypeiafsnit"/>
    <w:link w:val="Brdtekst3"/>
    <w:uiPriority w:val="99"/>
    <w:rsid w:val="00426847"/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A314AC"/>
    <w:pPr>
      <w:tabs>
        <w:tab w:val="clear" w:pos="1077"/>
        <w:tab w:val="clear" w:pos="1361"/>
        <w:tab w:val="clear" w:pos="1644"/>
        <w:tab w:val="clear" w:pos="1928"/>
      </w:tabs>
      <w:ind w:firstLine="283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rsid w:val="00426847"/>
    <w:rPr>
      <w:rFonts w:cs="Calibri"/>
      <w:kern w:val="20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A314AC"/>
    <w:pPr>
      <w:ind w:left="794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rsid w:val="00426847"/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A314AC"/>
    <w:pPr>
      <w:ind w:left="1077" w:firstLine="283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rsid w:val="00426847"/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A314AC"/>
    <w:pPr>
      <w:ind w:left="794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rsid w:val="00426847"/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A314AC"/>
    <w:pPr>
      <w:ind w:left="794"/>
    </w:p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rsid w:val="00426847"/>
  </w:style>
  <w:style w:type="character" w:styleId="Bogenstitel">
    <w:name w:val="Book Title"/>
    <w:basedOn w:val="Standardskrifttypeiafsnit"/>
    <w:uiPriority w:val="33"/>
    <w:semiHidden/>
    <w:rsid w:val="00A314AC"/>
    <w:rPr>
      <w:rFonts w:ascii="Calibri" w:hAnsi="Calibri" w:cs="Calibri"/>
      <w:b w:val="0"/>
      <w:bCs w:val="0"/>
      <w:smallCaps w:val="0"/>
      <w:color w:val="auto"/>
      <w:spacing w:val="0"/>
      <w:lang w:val="da-DK"/>
    </w:rPr>
  </w:style>
  <w:style w:type="paragraph" w:styleId="Billedtekst">
    <w:name w:val="caption"/>
    <w:basedOn w:val="Brdtekst"/>
    <w:next w:val="Brdtekst"/>
    <w:uiPriority w:val="35"/>
    <w:semiHidden/>
    <w:unhideWhenUsed/>
    <w:rsid w:val="00A314AC"/>
    <w:pPr>
      <w:keepLines/>
      <w:spacing w:line="240" w:lineRule="auto"/>
    </w:pPr>
    <w:rPr>
      <w:i/>
    </w:rPr>
  </w:style>
  <w:style w:type="paragraph" w:styleId="Sluthilsen">
    <w:name w:val="Closing"/>
    <w:basedOn w:val="Brdtekst"/>
    <w:next w:val="Underskrift"/>
    <w:link w:val="SluthilsenTegn"/>
    <w:semiHidden/>
    <w:unhideWhenUsed/>
    <w:rsid w:val="00C427C6"/>
    <w:pPr>
      <w:keepNext/>
      <w:keepLines/>
      <w:spacing w:before="480" w:after="0" w:line="360" w:lineRule="auto"/>
      <w:ind w:left="0"/>
      <w:jc w:val="left"/>
    </w:pPr>
  </w:style>
  <w:style w:type="character" w:customStyle="1" w:styleId="SluthilsenTegn">
    <w:name w:val="Sluthilsen Tegn"/>
    <w:basedOn w:val="Standardskrifttypeiafsnit"/>
    <w:link w:val="Sluthilsen"/>
    <w:rsid w:val="00C427C6"/>
    <w:rPr>
      <w:rFonts w:cs="Calibri"/>
      <w:kern w:val="20"/>
    </w:rPr>
  </w:style>
  <w:style w:type="table" w:customStyle="1" w:styleId="Farvetgitter1">
    <w:name w:val="Farvet gitter1"/>
    <w:basedOn w:val="Tabel-Normal"/>
    <w:uiPriority w:val="73"/>
    <w:semiHidden/>
    <w:unhideWhenUsed/>
    <w:rsid w:val="0042684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9EFFF" w:themeFill="text1" w:themeFillTint="33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shd w:val="clear" w:color="auto" w:fill="53E0FF" w:themeFill="text1" w:themeFillTint="66"/>
      </w:tcPr>
    </w:tblStylePr>
    <w:tblStylePr w:type="lastRow">
      <w:rPr>
        <w:b/>
        <w:bCs/>
        <w:color w:val="004250" w:themeColor="text1"/>
      </w:rPr>
      <w:tblPr/>
      <w:tcPr>
        <w:shd w:val="clear" w:color="auto" w:fill="53E0FF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313B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313B" w:themeFill="text1" w:themeFillShade="BF"/>
      </w:tcPr>
    </w:tblStylePr>
    <w:tblStylePr w:type="band1Vert">
      <w:tblPr/>
      <w:tcPr>
        <w:shd w:val="clear" w:color="auto" w:fill="28D9FF" w:themeFill="text1" w:themeFillTint="7F"/>
      </w:tcPr>
    </w:tblStylePr>
    <w:tblStylePr w:type="band1Horz">
      <w:tblPr/>
      <w:tcPr>
        <w:shd w:val="clear" w:color="auto" w:fill="28D9FF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A314AC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E6E8" w:themeFill="accent1" w:themeFillTint="33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shd w:val="clear" w:color="auto" w:fill="B2CDD2" w:themeFill="accent1" w:themeFillTint="66"/>
      </w:tcPr>
    </w:tblStylePr>
    <w:tblStylePr w:type="lastRow">
      <w:rPr>
        <w:b/>
        <w:bCs/>
        <w:color w:val="004250" w:themeColor="text1"/>
      </w:rPr>
      <w:tblPr/>
      <w:tcPr>
        <w:shd w:val="clear" w:color="auto" w:fill="B2CD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95B6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95B62" w:themeFill="accent1" w:themeFillShade="BF"/>
      </w:tcPr>
    </w:tblStylePr>
    <w:tblStylePr w:type="band1Vert">
      <w:tblPr/>
      <w:tcPr>
        <w:shd w:val="clear" w:color="auto" w:fill="9FC1C7" w:themeFill="accent1" w:themeFillTint="7F"/>
      </w:tcPr>
    </w:tblStylePr>
    <w:tblStylePr w:type="band1Horz">
      <w:tblPr/>
      <w:tcPr>
        <w:shd w:val="clear" w:color="auto" w:fill="9FC1C7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unhideWhenUsed/>
    <w:rsid w:val="00BD3601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AEB" w:themeFill="accent2" w:themeFillTint="33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shd w:val="clear" w:color="auto" w:fill="C6D5D8" w:themeFill="accent2" w:themeFillTint="66"/>
      </w:tcPr>
    </w:tblStylePr>
    <w:tblStylePr w:type="lastRow">
      <w:rPr>
        <w:b/>
        <w:bCs/>
        <w:color w:val="004250" w:themeColor="text1"/>
      </w:rPr>
      <w:tblPr/>
      <w:tcPr>
        <w:shd w:val="clear" w:color="auto" w:fill="C6D5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2727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27279" w:themeFill="accent2" w:themeFillShade="BF"/>
      </w:tcPr>
    </w:tblStylePr>
    <w:tblStylePr w:type="band1Vert">
      <w:tblPr/>
      <w:tcPr>
        <w:shd w:val="clear" w:color="auto" w:fill="B8CBCF" w:themeFill="accent2" w:themeFillTint="7F"/>
      </w:tcPr>
    </w:tblStylePr>
    <w:tblStylePr w:type="band1Horz">
      <w:tblPr/>
      <w:tcPr>
        <w:shd w:val="clear" w:color="auto" w:fill="B8CBCF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A314AC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EF0" w:themeFill="accent3" w:themeFillTint="33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shd w:val="clear" w:color="auto" w:fill="D3DEE1" w:themeFill="accent3" w:themeFillTint="66"/>
      </w:tcPr>
    </w:tblStylePr>
    <w:tblStylePr w:type="lastRow">
      <w:rPr>
        <w:b/>
        <w:bCs/>
        <w:color w:val="004250" w:themeColor="text1"/>
      </w:rPr>
      <w:tblPr/>
      <w:tcPr>
        <w:shd w:val="clear" w:color="auto" w:fill="D3DEE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889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8890" w:themeFill="accent3" w:themeFillShade="BF"/>
      </w:tcPr>
    </w:tblStylePr>
    <w:tblStylePr w:type="band1Vert">
      <w:tblPr/>
      <w:tcPr>
        <w:shd w:val="clear" w:color="auto" w:fill="C8D6D9" w:themeFill="accent3" w:themeFillTint="7F"/>
      </w:tcPr>
    </w:tblStylePr>
    <w:tblStylePr w:type="band1Horz">
      <w:tblPr/>
      <w:tcPr>
        <w:shd w:val="clear" w:color="auto" w:fill="C8D6D9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A314AC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2F4" w:themeFill="accent4" w:themeFillTint="33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shd w:val="clear" w:color="auto" w:fill="DEE6E9" w:themeFill="accent4" w:themeFillTint="66"/>
      </w:tcPr>
    </w:tblStylePr>
    <w:tblStylePr w:type="lastRow">
      <w:rPr>
        <w:b/>
        <w:bCs/>
        <w:color w:val="004250" w:themeColor="text1"/>
      </w:rPr>
      <w:tblPr/>
      <w:tcPr>
        <w:shd w:val="clear" w:color="auto" w:fill="DEE6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699A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699A2" w:themeFill="accent4" w:themeFillShade="BF"/>
      </w:tcPr>
    </w:tblStylePr>
    <w:tblStylePr w:type="band1Vert">
      <w:tblPr/>
      <w:tcPr>
        <w:shd w:val="clear" w:color="auto" w:fill="D6E0E3" w:themeFill="accent4" w:themeFillTint="7F"/>
      </w:tcPr>
    </w:tblStylePr>
    <w:tblStylePr w:type="band1Horz">
      <w:tblPr/>
      <w:tcPr>
        <w:shd w:val="clear" w:color="auto" w:fill="D6E0E3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A314AC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7F8" w:themeFill="accent5" w:themeFillTint="33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shd w:val="clear" w:color="auto" w:fill="EAEFF1" w:themeFill="accent5" w:themeFillTint="66"/>
      </w:tcPr>
    </w:tblStylePr>
    <w:tblStylePr w:type="lastRow">
      <w:rPr>
        <w:b/>
        <w:bCs/>
        <w:color w:val="004250" w:themeColor="text1"/>
      </w:rPr>
      <w:tblPr/>
      <w:tcPr>
        <w:shd w:val="clear" w:color="auto" w:fill="EAEF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BAAB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BAAB1" w:themeFill="accent5" w:themeFillShade="BF"/>
      </w:tcPr>
    </w:tblStylePr>
    <w:tblStylePr w:type="band1Vert">
      <w:tblPr/>
      <w:tcPr>
        <w:shd w:val="clear" w:color="auto" w:fill="E5ECED" w:themeFill="accent5" w:themeFillTint="7F"/>
      </w:tcPr>
    </w:tblStylePr>
    <w:tblStylePr w:type="band1Horz">
      <w:tblPr/>
      <w:tcPr>
        <w:shd w:val="clear" w:color="auto" w:fill="E5ECED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A314AC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DFD" w:themeFill="accent6" w:themeFillTint="33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shd w:val="clear" w:color="auto" w:fill="F9FBFB" w:themeFill="accent6" w:themeFillTint="66"/>
      </w:tcPr>
    </w:tblStylePr>
    <w:tblStylePr w:type="lastRow">
      <w:rPr>
        <w:b/>
        <w:bCs/>
        <w:color w:val="004250" w:themeColor="text1"/>
      </w:rPr>
      <w:tblPr/>
      <w:tcPr>
        <w:shd w:val="clear" w:color="auto" w:fill="F9FBF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5C1C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5C1C8" w:themeFill="accent6" w:themeFillShade="BF"/>
      </w:tcPr>
    </w:tblStylePr>
    <w:tblStylePr w:type="band1Vert">
      <w:tblPr/>
      <w:tcPr>
        <w:shd w:val="clear" w:color="auto" w:fill="F8FAFB" w:themeFill="accent6" w:themeFillTint="7F"/>
      </w:tcPr>
    </w:tblStylePr>
    <w:tblStylePr w:type="band1Horz">
      <w:tblPr/>
      <w:tcPr>
        <w:shd w:val="clear" w:color="auto" w:fill="F8FAFB" w:themeFill="accent6" w:themeFillTint="7F"/>
      </w:tcPr>
    </w:tblStylePr>
  </w:style>
  <w:style w:type="table" w:customStyle="1" w:styleId="Farvetliste1">
    <w:name w:val="Farvet liste1"/>
    <w:basedOn w:val="Tabel-Normal"/>
    <w:uiPriority w:val="72"/>
    <w:semiHidden/>
    <w:unhideWhenUsed/>
    <w:rsid w:val="00426847"/>
    <w:tblPr>
      <w:tblStyleRowBandSize w:val="1"/>
      <w:tblStyleColBandSize w:val="1"/>
    </w:tblPr>
    <w:tcPr>
      <w:shd w:val="clear" w:color="auto" w:fill="D4F7FF" w:themeFill="text1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7A81" w:themeFill="accent2" w:themeFillShade="CC"/>
      </w:tcPr>
    </w:tblStylePr>
    <w:tblStylePr w:type="lastRow">
      <w:rPr>
        <w:b/>
        <w:bCs/>
        <w:color w:val="587A81" w:themeColor="accent2" w:themeShade="CC"/>
      </w:rPr>
      <w:tblPr/>
      <w:tcPr>
        <w:tcBorders>
          <w:top w:val="single" w:sz="12" w:space="0" w:color="00425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ECFF" w:themeFill="text1" w:themeFillTint="3F"/>
      </w:tcPr>
    </w:tblStylePr>
    <w:tblStylePr w:type="band1Horz">
      <w:tblPr/>
      <w:tcPr>
        <w:shd w:val="clear" w:color="auto" w:fill="A9EFFF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A314AC"/>
    <w:tblPr>
      <w:tblStyleRowBandSize w:val="1"/>
      <w:tblStyleColBandSize w:val="1"/>
    </w:tblPr>
    <w:tcPr>
      <w:shd w:val="clear" w:color="auto" w:fill="ECF2F4" w:themeFill="accent1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7A81" w:themeFill="accent2" w:themeFillShade="CC"/>
      </w:tcPr>
    </w:tblStylePr>
    <w:tblStylePr w:type="lastRow">
      <w:rPr>
        <w:b/>
        <w:bCs/>
        <w:color w:val="587A81" w:themeColor="accent2" w:themeShade="CC"/>
      </w:rPr>
      <w:tblPr/>
      <w:tcPr>
        <w:tcBorders>
          <w:top w:val="single" w:sz="12" w:space="0" w:color="00425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0E3" w:themeFill="accent1" w:themeFillTint="3F"/>
      </w:tcPr>
    </w:tblStylePr>
    <w:tblStylePr w:type="band1Horz">
      <w:tblPr/>
      <w:tcPr>
        <w:shd w:val="clear" w:color="auto" w:fill="D8E6E8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unhideWhenUsed/>
    <w:rsid w:val="00BD3601"/>
    <w:tblPr>
      <w:tblStyleRowBandSize w:val="1"/>
      <w:tblStyleColBandSize w:val="1"/>
    </w:tblPr>
    <w:tcPr>
      <w:shd w:val="clear" w:color="auto" w:fill="F1F4F5" w:themeFill="accent2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7A81" w:themeFill="accent2" w:themeFillShade="CC"/>
      </w:tcPr>
    </w:tblStylePr>
    <w:tblStylePr w:type="lastRow">
      <w:rPr>
        <w:b/>
        <w:bCs/>
        <w:color w:val="587A81" w:themeColor="accent2" w:themeShade="CC"/>
      </w:rPr>
      <w:tblPr/>
      <w:tcPr>
        <w:tcBorders>
          <w:top w:val="single" w:sz="12" w:space="0" w:color="00425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5E7" w:themeFill="accent2" w:themeFillTint="3F"/>
      </w:tcPr>
    </w:tblStylePr>
    <w:tblStylePr w:type="band1Horz">
      <w:tblPr/>
      <w:tcPr>
        <w:shd w:val="clear" w:color="auto" w:fill="E2EAEB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A314AC"/>
    <w:tblPr>
      <w:tblStyleRowBandSize w:val="1"/>
      <w:tblStyleColBandSize w:val="1"/>
    </w:tblPr>
    <w:tcPr>
      <w:shd w:val="clear" w:color="auto" w:fill="F4F7F7" w:themeFill="accent3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1A1A9" w:themeFill="accent4" w:themeFillShade="CC"/>
      </w:tcPr>
    </w:tblStylePr>
    <w:tblStylePr w:type="lastRow">
      <w:rPr>
        <w:b/>
        <w:bCs/>
        <w:color w:val="81A1A9" w:themeColor="accent4" w:themeShade="CC"/>
      </w:rPr>
      <w:tblPr/>
      <w:tcPr>
        <w:tcBorders>
          <w:top w:val="single" w:sz="12" w:space="0" w:color="00425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AEC" w:themeFill="accent3" w:themeFillTint="3F"/>
      </w:tcPr>
    </w:tblStylePr>
    <w:tblStylePr w:type="band1Horz">
      <w:tblPr/>
      <w:tcPr>
        <w:shd w:val="clear" w:color="auto" w:fill="E9EEF0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A314AC"/>
    <w:tblPr>
      <w:tblStyleRowBandSize w:val="1"/>
      <w:tblStyleColBandSize w:val="1"/>
    </w:tblPr>
    <w:tcPr>
      <w:shd w:val="clear" w:color="auto" w:fill="F7F9F9" w:themeFill="accent4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9199" w:themeFill="accent3" w:themeFillShade="CC"/>
      </w:tcPr>
    </w:tblStylePr>
    <w:tblStylePr w:type="lastRow">
      <w:rPr>
        <w:b/>
        <w:bCs/>
        <w:color w:val="6A9199" w:themeColor="accent3" w:themeShade="CC"/>
      </w:rPr>
      <w:tblPr/>
      <w:tcPr>
        <w:tcBorders>
          <w:top w:val="single" w:sz="12" w:space="0" w:color="00425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0F1" w:themeFill="accent4" w:themeFillTint="3F"/>
      </w:tcPr>
    </w:tblStylePr>
    <w:tblStylePr w:type="band1Horz">
      <w:tblPr/>
      <w:tcPr>
        <w:shd w:val="clear" w:color="auto" w:fill="EEF2F4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A314AC"/>
    <w:tblPr>
      <w:tblStyleRowBandSize w:val="1"/>
      <w:tblStyleColBandSize w:val="1"/>
    </w:tblPr>
    <w:tcPr>
      <w:shd w:val="clear" w:color="auto" w:fill="F9FBFB" w:themeFill="accent5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CCD1" w:themeFill="accent6" w:themeFillShade="CC"/>
      </w:tcPr>
    </w:tblStylePr>
    <w:tblStylePr w:type="lastRow">
      <w:rPr>
        <w:b/>
        <w:bCs/>
        <w:color w:val="B5CCD1" w:themeColor="accent6" w:themeShade="CC"/>
      </w:rPr>
      <w:tblPr/>
      <w:tcPr>
        <w:tcBorders>
          <w:top w:val="single" w:sz="12" w:space="0" w:color="00425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F6" w:themeFill="accent5" w:themeFillTint="3F"/>
      </w:tcPr>
    </w:tblStylePr>
    <w:tblStylePr w:type="band1Horz">
      <w:tblPr/>
      <w:tcPr>
        <w:shd w:val="clear" w:color="auto" w:fill="F4F7F8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A314AC"/>
    <w:tblPr>
      <w:tblStyleRowBandSize w:val="1"/>
      <w:tblStyleColBandSize w:val="1"/>
    </w:tblPr>
    <w:tcPr>
      <w:shd w:val="clear" w:color="auto" w:fill="FDFEFE" w:themeFill="accent6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B4BA" w:themeFill="accent5" w:themeFillShade="CC"/>
      </w:tcPr>
    </w:tblStylePr>
    <w:tblStylePr w:type="lastRow">
      <w:rPr>
        <w:b/>
        <w:bCs/>
        <w:color w:val="98B4BA" w:themeColor="accent5" w:themeShade="CC"/>
      </w:rPr>
      <w:tblPr/>
      <w:tcPr>
        <w:tcBorders>
          <w:top w:val="single" w:sz="12" w:space="0" w:color="00425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D" w:themeFill="accent6" w:themeFillTint="3F"/>
      </w:tcPr>
    </w:tblStylePr>
    <w:tblStylePr w:type="band1Horz">
      <w:tblPr/>
      <w:tcPr>
        <w:shd w:val="clear" w:color="auto" w:fill="FCFDFD" w:themeFill="accent6" w:themeFillTint="33"/>
      </w:tcPr>
    </w:tblStylePr>
  </w:style>
  <w:style w:type="table" w:customStyle="1" w:styleId="Farvetskygge1">
    <w:name w:val="Farvet skygge1"/>
    <w:basedOn w:val="Tabel-Normal"/>
    <w:uiPriority w:val="71"/>
    <w:semiHidden/>
    <w:unhideWhenUsed/>
    <w:rsid w:val="00426847"/>
    <w:tblPr>
      <w:tblStyleRowBandSize w:val="1"/>
      <w:tblStyleColBandSize w:val="1"/>
      <w:tblBorders>
        <w:top w:val="single" w:sz="24" w:space="0" w:color="72979F" w:themeColor="accent2"/>
        <w:left w:val="single" w:sz="4" w:space="0" w:color="004250" w:themeColor="text1"/>
        <w:bottom w:val="single" w:sz="4" w:space="0" w:color="004250" w:themeColor="text1"/>
        <w:right w:val="single" w:sz="4" w:space="0" w:color="00425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7FF" w:themeFill="text1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979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73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730" w:themeColor="text1" w:themeShade="99"/>
          <w:insideV w:val="nil"/>
        </w:tcBorders>
        <w:shd w:val="clear" w:color="auto" w:fill="00273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3B" w:themeFill="text1" w:themeFillShade="BF"/>
      </w:tcPr>
    </w:tblStylePr>
    <w:tblStylePr w:type="band1Vert">
      <w:tblPr/>
      <w:tcPr>
        <w:shd w:val="clear" w:color="auto" w:fill="53E0FF" w:themeFill="text1" w:themeFillTint="66"/>
      </w:tcPr>
    </w:tblStylePr>
    <w:tblStylePr w:type="band1Horz">
      <w:tblPr/>
      <w:tcPr>
        <w:shd w:val="clear" w:color="auto" w:fill="28D9FF" w:themeFill="text1" w:themeFillTint="7F"/>
      </w:tcPr>
    </w:tblStylePr>
    <w:tblStylePr w:type="neCell">
      <w:rPr>
        <w:color w:val="004250" w:themeColor="text1"/>
      </w:rPr>
    </w:tblStylePr>
    <w:tblStylePr w:type="nwCell">
      <w:rPr>
        <w:color w:val="00425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A314AC"/>
    <w:tblPr>
      <w:tblStyleRowBandSize w:val="1"/>
      <w:tblStyleColBandSize w:val="1"/>
      <w:tblBorders>
        <w:top w:val="single" w:sz="24" w:space="0" w:color="72979F" w:themeColor="accent2"/>
        <w:left w:val="single" w:sz="4" w:space="0" w:color="4C7B83" w:themeColor="accent1"/>
        <w:bottom w:val="single" w:sz="4" w:space="0" w:color="4C7B83" w:themeColor="accent1"/>
        <w:right w:val="single" w:sz="4" w:space="0" w:color="4C7B8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4" w:themeFill="accent1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979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494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494E" w:themeColor="accent1" w:themeShade="99"/>
          <w:insideV w:val="nil"/>
        </w:tcBorders>
        <w:shd w:val="clear" w:color="auto" w:fill="2D494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494E" w:themeFill="accent1" w:themeFillShade="99"/>
      </w:tcPr>
    </w:tblStylePr>
    <w:tblStylePr w:type="band1Vert">
      <w:tblPr/>
      <w:tcPr>
        <w:shd w:val="clear" w:color="auto" w:fill="B2CDD2" w:themeFill="accent1" w:themeFillTint="66"/>
      </w:tcPr>
    </w:tblStylePr>
    <w:tblStylePr w:type="band1Horz">
      <w:tblPr/>
      <w:tcPr>
        <w:shd w:val="clear" w:color="auto" w:fill="9FC1C7" w:themeFill="accent1" w:themeFillTint="7F"/>
      </w:tcPr>
    </w:tblStylePr>
    <w:tblStylePr w:type="neCell">
      <w:rPr>
        <w:color w:val="004250" w:themeColor="text1"/>
      </w:rPr>
    </w:tblStylePr>
    <w:tblStylePr w:type="nwCell">
      <w:rPr>
        <w:color w:val="00425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A314AC"/>
    <w:tblPr>
      <w:tblStyleRowBandSize w:val="1"/>
      <w:tblStyleColBandSize w:val="1"/>
      <w:tblBorders>
        <w:top w:val="single" w:sz="24" w:space="0" w:color="72979F" w:themeColor="accent2"/>
        <w:left w:val="single" w:sz="4" w:space="0" w:color="72979F" w:themeColor="accent2"/>
        <w:bottom w:val="single" w:sz="4" w:space="0" w:color="72979F" w:themeColor="accent2"/>
        <w:right w:val="single" w:sz="4" w:space="0" w:color="72979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4F5" w:themeFill="accent2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979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5B6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5B61" w:themeColor="accent2" w:themeShade="99"/>
          <w:insideV w:val="nil"/>
        </w:tcBorders>
        <w:shd w:val="clear" w:color="auto" w:fill="425B6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B61" w:themeFill="accent2" w:themeFillShade="99"/>
      </w:tcPr>
    </w:tblStylePr>
    <w:tblStylePr w:type="band1Vert">
      <w:tblPr/>
      <w:tcPr>
        <w:shd w:val="clear" w:color="auto" w:fill="C6D5D8" w:themeFill="accent2" w:themeFillTint="66"/>
      </w:tcPr>
    </w:tblStylePr>
    <w:tblStylePr w:type="band1Horz">
      <w:tblPr/>
      <w:tcPr>
        <w:shd w:val="clear" w:color="auto" w:fill="B8CBCF" w:themeFill="accent2" w:themeFillTint="7F"/>
      </w:tcPr>
    </w:tblStylePr>
    <w:tblStylePr w:type="neCell">
      <w:rPr>
        <w:color w:val="004250" w:themeColor="text1"/>
      </w:rPr>
    </w:tblStylePr>
    <w:tblStylePr w:type="nwCell">
      <w:rPr>
        <w:color w:val="00425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A314AC"/>
    <w:tblPr>
      <w:tblStyleRowBandSize w:val="1"/>
      <w:tblStyleColBandSize w:val="1"/>
      <w:tblBorders>
        <w:top w:val="single" w:sz="24" w:space="0" w:color="AEC3C8" w:themeColor="accent4"/>
        <w:left w:val="single" w:sz="4" w:space="0" w:color="91AEB4" w:themeColor="accent3"/>
        <w:bottom w:val="single" w:sz="4" w:space="0" w:color="91AEB4" w:themeColor="accent3"/>
        <w:right w:val="single" w:sz="4" w:space="0" w:color="91AEB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7" w:themeFill="accent3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EC3C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6D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6D73" w:themeColor="accent3" w:themeShade="99"/>
          <w:insideV w:val="nil"/>
        </w:tcBorders>
        <w:shd w:val="clear" w:color="auto" w:fill="4F6D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6D73" w:themeFill="accent3" w:themeFillShade="99"/>
      </w:tcPr>
    </w:tblStylePr>
    <w:tblStylePr w:type="band1Vert">
      <w:tblPr/>
      <w:tcPr>
        <w:shd w:val="clear" w:color="auto" w:fill="D3DEE1" w:themeFill="accent3" w:themeFillTint="66"/>
      </w:tcPr>
    </w:tblStylePr>
    <w:tblStylePr w:type="band1Horz">
      <w:tblPr/>
      <w:tcPr>
        <w:shd w:val="clear" w:color="auto" w:fill="C8D6D9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A314AC"/>
    <w:tblPr>
      <w:tblStyleRowBandSize w:val="1"/>
      <w:tblStyleColBandSize w:val="1"/>
      <w:tblBorders>
        <w:top w:val="single" w:sz="24" w:space="0" w:color="91AEB4" w:themeColor="accent3"/>
        <w:left w:val="single" w:sz="4" w:space="0" w:color="AEC3C8" w:themeColor="accent4"/>
        <w:bottom w:val="single" w:sz="4" w:space="0" w:color="AEC3C8" w:themeColor="accent4"/>
        <w:right w:val="single" w:sz="4" w:space="0" w:color="AEC3C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9" w:themeFill="accent4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1AEB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D8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D85" w:themeColor="accent4" w:themeShade="99"/>
          <w:insideV w:val="nil"/>
        </w:tcBorders>
        <w:shd w:val="clear" w:color="auto" w:fill="5A7D8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D85" w:themeFill="accent4" w:themeFillShade="99"/>
      </w:tcPr>
    </w:tblStylePr>
    <w:tblStylePr w:type="band1Vert">
      <w:tblPr/>
      <w:tcPr>
        <w:shd w:val="clear" w:color="auto" w:fill="DEE6E9" w:themeFill="accent4" w:themeFillTint="66"/>
      </w:tcPr>
    </w:tblStylePr>
    <w:tblStylePr w:type="band1Horz">
      <w:tblPr/>
      <w:tcPr>
        <w:shd w:val="clear" w:color="auto" w:fill="D6E0E3" w:themeFill="accent4" w:themeFillTint="7F"/>
      </w:tcPr>
    </w:tblStylePr>
    <w:tblStylePr w:type="neCell">
      <w:rPr>
        <w:color w:val="004250" w:themeColor="text1"/>
      </w:rPr>
    </w:tblStylePr>
    <w:tblStylePr w:type="nwCell">
      <w:rPr>
        <w:color w:val="00425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A314AC"/>
    <w:tblPr>
      <w:tblStyleRowBandSize w:val="1"/>
      <w:tblStyleColBandSize w:val="1"/>
      <w:tblBorders>
        <w:top w:val="single" w:sz="24" w:space="0" w:color="F2F6F7" w:themeColor="accent6"/>
        <w:left w:val="single" w:sz="4" w:space="0" w:color="CBD9DC" w:themeColor="accent5"/>
        <w:bottom w:val="single" w:sz="4" w:space="0" w:color="CBD9DC" w:themeColor="accent5"/>
        <w:right w:val="single" w:sz="4" w:space="0" w:color="CBD9D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BFB" w:themeFill="accent5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F6F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8E9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8E97" w:themeColor="accent5" w:themeShade="99"/>
          <w:insideV w:val="nil"/>
        </w:tcBorders>
        <w:shd w:val="clear" w:color="auto" w:fill="668E9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E97" w:themeFill="accent5" w:themeFillShade="99"/>
      </w:tcPr>
    </w:tblStylePr>
    <w:tblStylePr w:type="band1Vert">
      <w:tblPr/>
      <w:tcPr>
        <w:shd w:val="clear" w:color="auto" w:fill="EAEFF1" w:themeFill="accent5" w:themeFillTint="66"/>
      </w:tcPr>
    </w:tblStylePr>
    <w:tblStylePr w:type="band1Horz">
      <w:tblPr/>
      <w:tcPr>
        <w:shd w:val="clear" w:color="auto" w:fill="E5ECED" w:themeFill="accent5" w:themeFillTint="7F"/>
      </w:tcPr>
    </w:tblStylePr>
    <w:tblStylePr w:type="neCell">
      <w:rPr>
        <w:color w:val="004250" w:themeColor="text1"/>
      </w:rPr>
    </w:tblStylePr>
    <w:tblStylePr w:type="nwCell">
      <w:rPr>
        <w:color w:val="00425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A314AC"/>
    <w:tblPr>
      <w:tblStyleRowBandSize w:val="1"/>
      <w:tblStyleColBandSize w:val="1"/>
      <w:tblBorders>
        <w:top w:val="single" w:sz="24" w:space="0" w:color="CBD9DC" w:themeColor="accent5"/>
        <w:left w:val="single" w:sz="4" w:space="0" w:color="F2F6F7" w:themeColor="accent6"/>
        <w:bottom w:val="single" w:sz="4" w:space="0" w:color="F2F6F7" w:themeColor="accent6"/>
        <w:right w:val="single" w:sz="4" w:space="0" w:color="F2F6F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EFE" w:themeFill="accent6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D9D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8A2A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8A2AC" w:themeColor="accent6" w:themeShade="99"/>
          <w:insideV w:val="nil"/>
        </w:tcBorders>
        <w:shd w:val="clear" w:color="auto" w:fill="78A2A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A2AC" w:themeFill="accent6" w:themeFillShade="99"/>
      </w:tcPr>
    </w:tblStylePr>
    <w:tblStylePr w:type="band1Vert">
      <w:tblPr/>
      <w:tcPr>
        <w:shd w:val="clear" w:color="auto" w:fill="F9FBFB" w:themeFill="accent6" w:themeFillTint="66"/>
      </w:tcPr>
    </w:tblStylePr>
    <w:tblStylePr w:type="band1Horz">
      <w:tblPr/>
      <w:tcPr>
        <w:shd w:val="clear" w:color="auto" w:fill="F8FAFB" w:themeFill="accent6" w:themeFillTint="7F"/>
      </w:tcPr>
    </w:tblStylePr>
    <w:tblStylePr w:type="neCell">
      <w:rPr>
        <w:color w:val="004250" w:themeColor="text1"/>
      </w:rPr>
    </w:tblStylePr>
    <w:tblStylePr w:type="nwCell">
      <w:rPr>
        <w:color w:val="00425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unhideWhenUsed/>
    <w:rsid w:val="00A314AC"/>
    <w:rPr>
      <w:rFonts w:ascii="Calibri" w:hAnsi="Calibri" w:cs="Calibri"/>
      <w:color w:val="auto"/>
      <w:sz w:val="22"/>
      <w:szCs w:val="22"/>
      <w:lang w:val="da-DK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314AC"/>
    <w:pPr>
      <w:ind w:left="794"/>
    </w:pPr>
  </w:style>
  <w:style w:type="character" w:customStyle="1" w:styleId="KommentartekstTegn">
    <w:name w:val="Kommentartekst Tegn"/>
    <w:basedOn w:val="Standardskrifttypeiafsnit"/>
    <w:link w:val="Kommentartekst"/>
    <w:uiPriority w:val="99"/>
    <w:rsid w:val="00426847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314AC"/>
  </w:style>
  <w:style w:type="character" w:customStyle="1" w:styleId="KommentaremneTegn">
    <w:name w:val="Kommentaremne Tegn"/>
    <w:basedOn w:val="KommentartekstTegn"/>
    <w:link w:val="Kommentaremne"/>
    <w:uiPriority w:val="99"/>
    <w:rsid w:val="00426847"/>
  </w:style>
  <w:style w:type="table" w:customStyle="1" w:styleId="Mrkliste1">
    <w:name w:val="Mørk liste1"/>
    <w:basedOn w:val="Tabel-Normal"/>
    <w:uiPriority w:val="70"/>
    <w:semiHidden/>
    <w:unhideWhenUsed/>
    <w:rsid w:val="00426847"/>
    <w:tblPr>
      <w:tblStyleRowBandSize w:val="1"/>
      <w:tblStyleColBandSize w:val="1"/>
    </w:tblPr>
    <w:tcPr>
      <w:shd w:val="clear" w:color="auto" w:fill="004250" w:themeFill="text1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425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027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13B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13B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3B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3B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A314AC"/>
    <w:tblPr>
      <w:tblStyleRowBandSize w:val="1"/>
      <w:tblStyleColBandSize w:val="1"/>
    </w:tblPr>
    <w:tcPr>
      <w:shd w:val="clear" w:color="auto" w:fill="4C7B83" w:themeFill="accent1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425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3C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5B6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5B6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5B6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5B62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A314AC"/>
    <w:tblPr>
      <w:tblStyleRowBandSize w:val="1"/>
      <w:tblStyleColBandSize w:val="1"/>
    </w:tblPr>
    <w:tcPr>
      <w:shd w:val="clear" w:color="auto" w:fill="72979F" w:themeFill="accent2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425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4C5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2727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2727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727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7279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A314AC"/>
    <w:tblPr>
      <w:tblStyleRowBandSize w:val="1"/>
      <w:tblStyleColBandSize w:val="1"/>
    </w:tblPr>
    <w:tcPr>
      <w:shd w:val="clear" w:color="auto" w:fill="91AEB4" w:themeFill="accent3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425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5A6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889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889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889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8890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A314AC"/>
    <w:tblPr>
      <w:tblStyleRowBandSize w:val="1"/>
      <w:tblStyleColBandSize w:val="1"/>
    </w:tblPr>
    <w:tcPr>
      <w:shd w:val="clear" w:color="auto" w:fill="AEC3C8" w:themeFill="accent4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425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76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9A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9A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9A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9A2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A314AC"/>
    <w:tblPr>
      <w:tblStyleRowBandSize w:val="1"/>
      <w:tblStyleColBandSize w:val="1"/>
    </w:tblPr>
    <w:tcPr>
      <w:shd w:val="clear" w:color="auto" w:fill="CBD9DC" w:themeFill="accent5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425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767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BAAB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BAAB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AAB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AAB1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A314AC"/>
    <w:tblPr>
      <w:tblStyleRowBandSize w:val="1"/>
      <w:tblStyleColBandSize w:val="1"/>
    </w:tblPr>
    <w:tcPr>
      <w:shd w:val="clear" w:color="auto" w:fill="F2F6F7" w:themeFill="accent6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425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C8A9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C1C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C1C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C1C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C1C8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A314AC"/>
    <w:pPr>
      <w:ind w:left="794"/>
    </w:pPr>
  </w:style>
  <w:style w:type="character" w:customStyle="1" w:styleId="DatoTegn">
    <w:name w:val="Dato Tegn"/>
    <w:basedOn w:val="Standardskrifttypeiafsnit"/>
    <w:link w:val="Dato"/>
    <w:uiPriority w:val="99"/>
    <w:rsid w:val="00426847"/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A314AC"/>
    <w:pPr>
      <w:ind w:left="794"/>
    </w:pPr>
  </w:style>
  <w:style w:type="character" w:customStyle="1" w:styleId="DokumentoversigtTegn">
    <w:name w:val="Dokumentoversigt Tegn"/>
    <w:basedOn w:val="Standardskrifttypeiafsnit"/>
    <w:link w:val="Dokumentoversigt"/>
    <w:uiPriority w:val="99"/>
    <w:rsid w:val="00426847"/>
  </w:style>
  <w:style w:type="paragraph" w:styleId="Mailsignatur">
    <w:name w:val="E-mail Signature"/>
    <w:basedOn w:val="Normal"/>
    <w:link w:val="MailsignaturTegn"/>
    <w:uiPriority w:val="99"/>
    <w:semiHidden/>
    <w:unhideWhenUsed/>
    <w:rsid w:val="00A314AC"/>
    <w:pPr>
      <w:ind w:left="794"/>
    </w:pPr>
  </w:style>
  <w:style w:type="character" w:customStyle="1" w:styleId="MailsignaturTegn">
    <w:name w:val="Mailsignatur Tegn"/>
    <w:basedOn w:val="Standardskrifttypeiafsnit"/>
    <w:link w:val="Mailsignatur"/>
    <w:uiPriority w:val="99"/>
    <w:rsid w:val="00426847"/>
  </w:style>
  <w:style w:type="character" w:styleId="Fremhv">
    <w:name w:val="Emphasis"/>
    <w:basedOn w:val="Standardskrifttypeiafsnit"/>
    <w:uiPriority w:val="20"/>
    <w:semiHidden/>
    <w:rsid w:val="00A314AC"/>
    <w:rPr>
      <w:rFonts w:ascii="Calibri" w:hAnsi="Calibri" w:cs="Calibri"/>
      <w:i w:val="0"/>
      <w:iCs w:val="0"/>
      <w:color w:val="auto"/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A314AC"/>
    <w:rPr>
      <w:rFonts w:ascii="Calibri" w:hAnsi="Calibri" w:cs="Calibri"/>
      <w:color w:val="auto"/>
      <w:vertAlign w:val="superscript"/>
      <w:lang w:val="da-DK"/>
    </w:rPr>
  </w:style>
  <w:style w:type="paragraph" w:styleId="Slutnotetekst">
    <w:name w:val="endnote text"/>
    <w:basedOn w:val="Brdtekst"/>
    <w:link w:val="SlutnotetekstTegn"/>
    <w:uiPriority w:val="99"/>
    <w:semiHidden/>
    <w:unhideWhenUsed/>
    <w:rsid w:val="00A314AC"/>
    <w:pPr>
      <w:tabs>
        <w:tab w:val="clear" w:pos="1077"/>
        <w:tab w:val="clear" w:pos="1361"/>
        <w:tab w:val="clear" w:pos="1644"/>
        <w:tab w:val="clear" w:pos="1928"/>
      </w:tabs>
      <w:spacing w:before="120" w:after="0" w:line="240" w:lineRule="auto"/>
      <w:ind w:left="397" w:hanging="397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99"/>
    <w:rsid w:val="00426847"/>
    <w:rPr>
      <w:rFonts w:cs="Calibri"/>
      <w:kern w:val="20"/>
      <w:sz w:val="16"/>
    </w:rPr>
  </w:style>
  <w:style w:type="paragraph" w:styleId="Modtageradresse">
    <w:name w:val="envelope address"/>
    <w:basedOn w:val="Normal"/>
    <w:uiPriority w:val="99"/>
    <w:semiHidden/>
    <w:unhideWhenUsed/>
    <w:rsid w:val="00A314AC"/>
    <w:pPr>
      <w:framePr w:w="7920" w:h="1980" w:hRule="exact" w:hSpace="141" w:wrap="auto" w:hAnchor="page" w:xAlign="center" w:yAlign="bottom"/>
      <w:ind w:left="794"/>
    </w:pPr>
  </w:style>
  <w:style w:type="paragraph" w:styleId="Afsenderadresse">
    <w:name w:val="envelope return"/>
    <w:basedOn w:val="Normal"/>
    <w:uiPriority w:val="99"/>
    <w:semiHidden/>
    <w:unhideWhenUsed/>
    <w:rsid w:val="00A314AC"/>
    <w:pPr>
      <w:ind w:left="794"/>
    </w:pPr>
  </w:style>
  <w:style w:type="character" w:styleId="BesgtLink">
    <w:name w:val="FollowedHyperlink"/>
    <w:basedOn w:val="Standardskrifttypeiafsnit"/>
    <w:uiPriority w:val="99"/>
    <w:semiHidden/>
    <w:unhideWhenUsed/>
    <w:rsid w:val="00A314AC"/>
    <w:rPr>
      <w:rFonts w:ascii="Calibri" w:hAnsi="Calibri" w:cs="Calibri"/>
      <w:color w:val="8A008A"/>
      <w:u w:val="single"/>
      <w:lang w:val="da-DK"/>
    </w:rPr>
  </w:style>
  <w:style w:type="paragraph" w:styleId="Sidefod">
    <w:name w:val="footer"/>
    <w:basedOn w:val="Brdtekst"/>
    <w:link w:val="SidefodTegn"/>
    <w:uiPriority w:val="99"/>
    <w:unhideWhenUsed/>
    <w:rsid w:val="00037D59"/>
    <w:pPr>
      <w:pBdr>
        <w:top w:val="single" w:sz="4" w:space="0" w:color="72979F"/>
      </w:pBdr>
      <w:tabs>
        <w:tab w:val="clear" w:pos="1077"/>
        <w:tab w:val="clear" w:pos="1361"/>
        <w:tab w:val="clear" w:pos="1644"/>
        <w:tab w:val="clear" w:pos="1928"/>
        <w:tab w:val="right" w:pos="7371"/>
      </w:tabs>
      <w:spacing w:after="0" w:line="240" w:lineRule="atLeast"/>
      <w:ind w:left="0"/>
      <w:jc w:val="left"/>
    </w:pPr>
    <w:rPr>
      <w:noProof/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037D59"/>
    <w:rPr>
      <w:rFonts w:cs="Calibri"/>
      <w:noProof/>
      <w:kern w:val="20"/>
      <w:sz w:val="16"/>
    </w:rPr>
  </w:style>
  <w:style w:type="character" w:styleId="Fodnotehenvisning">
    <w:name w:val="footnote reference"/>
    <w:basedOn w:val="Standardskrifttypeiafsnit"/>
    <w:uiPriority w:val="99"/>
    <w:semiHidden/>
    <w:unhideWhenUsed/>
    <w:rsid w:val="00A314AC"/>
    <w:rPr>
      <w:rFonts w:ascii="Calibri" w:hAnsi="Calibri" w:cs="Calibri"/>
      <w:color w:val="auto"/>
      <w:vertAlign w:val="superscript"/>
      <w:lang w:val="da-DK"/>
    </w:rPr>
  </w:style>
  <w:style w:type="paragraph" w:styleId="Fodnotetekst">
    <w:name w:val="footnote text"/>
    <w:basedOn w:val="Brdtekst"/>
    <w:link w:val="FodnotetekstTegn"/>
    <w:uiPriority w:val="99"/>
    <w:semiHidden/>
    <w:unhideWhenUsed/>
    <w:rsid w:val="00A314AC"/>
    <w:pPr>
      <w:tabs>
        <w:tab w:val="clear" w:pos="1077"/>
        <w:tab w:val="clear" w:pos="1361"/>
        <w:tab w:val="clear" w:pos="1644"/>
        <w:tab w:val="clear" w:pos="1928"/>
      </w:tabs>
      <w:spacing w:before="120" w:after="0" w:line="240" w:lineRule="auto"/>
      <w:ind w:left="397" w:hanging="397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426847"/>
    <w:rPr>
      <w:rFonts w:cs="Calibri"/>
      <w:kern w:val="20"/>
      <w:sz w:val="16"/>
    </w:rPr>
  </w:style>
  <w:style w:type="paragraph" w:styleId="Sidehoved">
    <w:name w:val="header"/>
    <w:basedOn w:val="Brdtekst"/>
    <w:link w:val="SidehovedTegn"/>
    <w:uiPriority w:val="99"/>
    <w:unhideWhenUsed/>
    <w:rsid w:val="00037D59"/>
    <w:pPr>
      <w:widowControl w:val="0"/>
      <w:pBdr>
        <w:bottom w:val="single" w:sz="4" w:space="4" w:color="72979F"/>
      </w:pBdr>
      <w:tabs>
        <w:tab w:val="clear" w:pos="1077"/>
        <w:tab w:val="clear" w:pos="1361"/>
        <w:tab w:val="clear" w:pos="1644"/>
        <w:tab w:val="clear" w:pos="1928"/>
      </w:tabs>
      <w:spacing w:before="60" w:after="0" w:line="240" w:lineRule="auto"/>
      <w:ind w:left="0"/>
      <w:jc w:val="left"/>
    </w:pPr>
  </w:style>
  <w:style w:type="character" w:customStyle="1" w:styleId="SidehovedTegn">
    <w:name w:val="Sidehoved Tegn"/>
    <w:basedOn w:val="Standardskrifttypeiafsnit"/>
    <w:link w:val="Sidehoved"/>
    <w:uiPriority w:val="99"/>
    <w:rsid w:val="00037D59"/>
    <w:rPr>
      <w:rFonts w:cs="Calibri"/>
      <w:kern w:val="20"/>
    </w:rPr>
  </w:style>
  <w:style w:type="character" w:styleId="HTML-akronym">
    <w:name w:val="HTML Acronym"/>
    <w:basedOn w:val="Standardskrifttypeiafsnit"/>
    <w:uiPriority w:val="99"/>
    <w:semiHidden/>
    <w:unhideWhenUsed/>
    <w:rsid w:val="00A314AC"/>
    <w:rPr>
      <w:rFonts w:ascii="Calibri" w:hAnsi="Calibri" w:cs="Calibri"/>
      <w:color w:val="auto"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A314AC"/>
    <w:pPr>
      <w:ind w:left="794"/>
    </w:pPr>
  </w:style>
  <w:style w:type="character" w:customStyle="1" w:styleId="HTML-adresseTegn">
    <w:name w:val="HTML-adresse Tegn"/>
    <w:basedOn w:val="Standardskrifttypeiafsnit"/>
    <w:link w:val="HTML-adresse"/>
    <w:uiPriority w:val="99"/>
    <w:rsid w:val="00426847"/>
  </w:style>
  <w:style w:type="character" w:styleId="HTML-citat">
    <w:name w:val="HTML Cite"/>
    <w:basedOn w:val="Standardskrifttypeiafsnit"/>
    <w:uiPriority w:val="99"/>
    <w:semiHidden/>
    <w:unhideWhenUsed/>
    <w:rsid w:val="00A314AC"/>
    <w:rPr>
      <w:rFonts w:ascii="Calibri" w:hAnsi="Calibri" w:cs="Calibri"/>
      <w:i w:val="0"/>
      <w:iCs w:val="0"/>
      <w:color w:val="auto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A314AC"/>
    <w:rPr>
      <w:rFonts w:ascii="Calibri" w:hAnsi="Calibri" w:cs="Calibri"/>
      <w:color w:val="auto"/>
      <w:sz w:val="22"/>
      <w:szCs w:val="22"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A314AC"/>
    <w:rPr>
      <w:rFonts w:ascii="Calibri" w:hAnsi="Calibri" w:cs="Calibri"/>
      <w:i w:val="0"/>
      <w:iCs w:val="0"/>
      <w:color w:val="auto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A314AC"/>
    <w:rPr>
      <w:rFonts w:ascii="Calibri" w:hAnsi="Calibri" w:cs="Calibri"/>
      <w:color w:val="auto"/>
      <w:sz w:val="22"/>
      <w:szCs w:val="22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A314AC"/>
    <w:pPr>
      <w:ind w:left="794"/>
    </w:pPr>
  </w:style>
  <w:style w:type="character" w:customStyle="1" w:styleId="FormateretHTMLTegn">
    <w:name w:val="Formateret HTML Tegn"/>
    <w:basedOn w:val="Standardskrifttypeiafsnit"/>
    <w:link w:val="FormateretHTML"/>
    <w:uiPriority w:val="99"/>
    <w:rsid w:val="00426847"/>
  </w:style>
  <w:style w:type="character" w:styleId="HTML-eksempel">
    <w:name w:val="HTML Sample"/>
    <w:basedOn w:val="Standardskrifttypeiafsnit"/>
    <w:uiPriority w:val="99"/>
    <w:semiHidden/>
    <w:unhideWhenUsed/>
    <w:rsid w:val="00A314AC"/>
    <w:rPr>
      <w:rFonts w:ascii="Calibri" w:hAnsi="Calibri" w:cs="Calibri"/>
      <w:color w:val="auto"/>
      <w:sz w:val="22"/>
      <w:szCs w:val="22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A314AC"/>
    <w:rPr>
      <w:rFonts w:ascii="Calibri" w:hAnsi="Calibri" w:cs="Calibri"/>
      <w:color w:val="auto"/>
      <w:sz w:val="22"/>
      <w:szCs w:val="22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A314AC"/>
    <w:rPr>
      <w:rFonts w:ascii="Calibri" w:hAnsi="Calibri" w:cs="Calibri"/>
      <w:i w:val="0"/>
      <w:iCs w:val="0"/>
      <w:color w:val="auto"/>
      <w:lang w:val="da-DK"/>
    </w:rPr>
  </w:style>
  <w:style w:type="character" w:styleId="Hyperlink">
    <w:name w:val="Hyperlink"/>
    <w:basedOn w:val="Standardskrifttypeiafsnit"/>
    <w:uiPriority w:val="21"/>
    <w:unhideWhenUsed/>
    <w:rsid w:val="00A314AC"/>
    <w:rPr>
      <w:rFonts w:ascii="Calibri" w:hAnsi="Calibri" w:cs="Calibri"/>
      <w:color w:val="0046AD"/>
      <w:u w:val="single"/>
      <w:lang w:val="da-DK"/>
    </w:rPr>
  </w:style>
  <w:style w:type="paragraph" w:styleId="Indeks1">
    <w:name w:val="index 1"/>
    <w:basedOn w:val="Normal"/>
    <w:next w:val="Normal"/>
    <w:uiPriority w:val="99"/>
    <w:semiHidden/>
    <w:unhideWhenUsed/>
    <w:rsid w:val="00A314AC"/>
    <w:pPr>
      <w:ind w:left="794"/>
    </w:pPr>
  </w:style>
  <w:style w:type="paragraph" w:styleId="Indeks2">
    <w:name w:val="index 2"/>
    <w:basedOn w:val="Normal"/>
    <w:next w:val="Normal"/>
    <w:uiPriority w:val="99"/>
    <w:semiHidden/>
    <w:unhideWhenUsed/>
    <w:rsid w:val="00A314AC"/>
    <w:pPr>
      <w:ind w:left="794"/>
    </w:pPr>
  </w:style>
  <w:style w:type="paragraph" w:styleId="Indeks3">
    <w:name w:val="index 3"/>
    <w:basedOn w:val="Normal"/>
    <w:next w:val="Normal"/>
    <w:uiPriority w:val="99"/>
    <w:semiHidden/>
    <w:unhideWhenUsed/>
    <w:rsid w:val="00A314AC"/>
    <w:pPr>
      <w:ind w:left="794"/>
    </w:pPr>
  </w:style>
  <w:style w:type="paragraph" w:styleId="Indeks4">
    <w:name w:val="index 4"/>
    <w:basedOn w:val="Normal"/>
    <w:next w:val="Normal"/>
    <w:uiPriority w:val="99"/>
    <w:semiHidden/>
    <w:unhideWhenUsed/>
    <w:rsid w:val="00A314AC"/>
    <w:pPr>
      <w:ind w:left="794"/>
    </w:pPr>
  </w:style>
  <w:style w:type="paragraph" w:styleId="Indeks5">
    <w:name w:val="index 5"/>
    <w:basedOn w:val="Normal"/>
    <w:next w:val="Normal"/>
    <w:uiPriority w:val="99"/>
    <w:semiHidden/>
    <w:unhideWhenUsed/>
    <w:rsid w:val="00A314AC"/>
    <w:pPr>
      <w:ind w:left="794"/>
    </w:pPr>
  </w:style>
  <w:style w:type="paragraph" w:styleId="Indeks6">
    <w:name w:val="index 6"/>
    <w:basedOn w:val="Normal"/>
    <w:next w:val="Normal"/>
    <w:uiPriority w:val="99"/>
    <w:semiHidden/>
    <w:unhideWhenUsed/>
    <w:rsid w:val="00A314AC"/>
    <w:pPr>
      <w:ind w:left="794"/>
    </w:pPr>
  </w:style>
  <w:style w:type="paragraph" w:styleId="Indeks7">
    <w:name w:val="index 7"/>
    <w:basedOn w:val="Normal"/>
    <w:next w:val="Normal"/>
    <w:uiPriority w:val="99"/>
    <w:semiHidden/>
    <w:unhideWhenUsed/>
    <w:rsid w:val="00A314AC"/>
    <w:pPr>
      <w:ind w:left="794"/>
    </w:pPr>
  </w:style>
  <w:style w:type="paragraph" w:styleId="Indeks8">
    <w:name w:val="index 8"/>
    <w:basedOn w:val="Normal"/>
    <w:next w:val="Normal"/>
    <w:uiPriority w:val="99"/>
    <w:semiHidden/>
    <w:unhideWhenUsed/>
    <w:rsid w:val="00A314AC"/>
    <w:pPr>
      <w:ind w:left="794"/>
    </w:pPr>
  </w:style>
  <w:style w:type="paragraph" w:styleId="Indeks9">
    <w:name w:val="index 9"/>
    <w:basedOn w:val="Normal"/>
    <w:next w:val="Normal"/>
    <w:uiPriority w:val="99"/>
    <w:semiHidden/>
    <w:unhideWhenUsed/>
    <w:rsid w:val="00A314AC"/>
    <w:pPr>
      <w:ind w:left="794"/>
    </w:pPr>
  </w:style>
  <w:style w:type="paragraph" w:styleId="Indeksoverskrift">
    <w:name w:val="index heading"/>
    <w:basedOn w:val="Overskrift-indholdsfortegnelse"/>
    <w:next w:val="Indeks1"/>
    <w:uiPriority w:val="99"/>
    <w:semiHidden/>
    <w:unhideWhenUsed/>
    <w:rsid w:val="00A314AC"/>
    <w:pPr>
      <w:ind w:left="794"/>
    </w:pPr>
  </w:style>
  <w:style w:type="character" w:styleId="Kraftigfremhvning">
    <w:name w:val="Intense Emphasis"/>
    <w:basedOn w:val="Standardskrifttypeiafsnit"/>
    <w:uiPriority w:val="21"/>
    <w:semiHidden/>
    <w:rsid w:val="00A314AC"/>
    <w:rPr>
      <w:rFonts w:ascii="Calibri" w:hAnsi="Calibri" w:cs="Calibri"/>
      <w:b w:val="0"/>
      <w:bCs w:val="0"/>
      <w:i w:val="0"/>
      <w:iCs w:val="0"/>
      <w:color w:val="auto"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semiHidden/>
    <w:rsid w:val="00A314AC"/>
    <w:pPr>
      <w:ind w:left="794"/>
    </w:p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426847"/>
  </w:style>
  <w:style w:type="character" w:styleId="Kraftighenvisning">
    <w:name w:val="Intense Reference"/>
    <w:basedOn w:val="Standardskrifttypeiafsnit"/>
    <w:uiPriority w:val="32"/>
    <w:semiHidden/>
    <w:rsid w:val="00A314AC"/>
    <w:rPr>
      <w:rFonts w:ascii="Calibri" w:hAnsi="Calibri" w:cs="Calibri"/>
      <w:b w:val="0"/>
      <w:bCs w:val="0"/>
      <w:smallCaps w:val="0"/>
      <w:color w:val="auto"/>
      <w:spacing w:val="0"/>
      <w:u w:val="none"/>
      <w:lang w:val="da-DK"/>
    </w:rPr>
  </w:style>
  <w:style w:type="table" w:customStyle="1" w:styleId="Lystgitter1">
    <w:name w:val="Lyst gitter1"/>
    <w:basedOn w:val="Tabel-Normal"/>
    <w:uiPriority w:val="62"/>
    <w:semiHidden/>
    <w:unhideWhenUsed/>
    <w:rsid w:val="00426847"/>
    <w:tblPr>
      <w:tblStyleRowBandSize w:val="1"/>
      <w:tblStyleColBandSize w:val="1"/>
      <w:tblBorders>
        <w:top w:val="single" w:sz="8" w:space="0" w:color="004250" w:themeColor="text1"/>
        <w:left w:val="single" w:sz="8" w:space="0" w:color="004250" w:themeColor="text1"/>
        <w:bottom w:val="single" w:sz="8" w:space="0" w:color="004250" w:themeColor="text1"/>
        <w:right w:val="single" w:sz="8" w:space="0" w:color="004250" w:themeColor="text1"/>
        <w:insideH w:val="single" w:sz="8" w:space="0" w:color="004250" w:themeColor="text1"/>
        <w:insideV w:val="single" w:sz="8" w:space="0" w:color="004250" w:themeColor="tex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18" w:space="0" w:color="004250" w:themeColor="text1"/>
          <w:right w:val="single" w:sz="8" w:space="0" w:color="004250" w:themeColor="text1"/>
          <w:insideH w:val="nil"/>
          <w:insideV w:val="single" w:sz="8" w:space="0" w:color="00425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  <w:insideH w:val="nil"/>
          <w:insideV w:val="single" w:sz="8" w:space="0" w:color="00425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</w:tcPr>
    </w:tblStylePr>
    <w:tblStylePr w:type="band1Vert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  <w:shd w:val="clear" w:color="auto" w:fill="94ECFF" w:themeFill="text1" w:themeFillTint="3F"/>
      </w:tcPr>
    </w:tblStylePr>
    <w:tblStylePr w:type="band1Horz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  <w:insideV w:val="single" w:sz="8" w:space="0" w:color="004250" w:themeColor="text1"/>
        </w:tcBorders>
        <w:shd w:val="clear" w:color="auto" w:fill="94ECFF" w:themeFill="text1" w:themeFillTint="3F"/>
      </w:tcPr>
    </w:tblStylePr>
    <w:tblStylePr w:type="band2Horz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  <w:insideV w:val="single" w:sz="8" w:space="0" w:color="004250" w:themeColor="text1"/>
        </w:tcBorders>
      </w:tcPr>
    </w:tblStylePr>
  </w:style>
  <w:style w:type="table" w:customStyle="1" w:styleId="Lystgitter-markeringsfarve11">
    <w:name w:val="Lyst gitter - markeringsfarve 11"/>
    <w:basedOn w:val="Tabel-Normal"/>
    <w:uiPriority w:val="62"/>
    <w:semiHidden/>
    <w:unhideWhenUsed/>
    <w:rsid w:val="00426847"/>
    <w:tblPr>
      <w:tblStyleRowBandSize w:val="1"/>
      <w:tblStyleColBandSize w:val="1"/>
      <w:tblBorders>
        <w:top w:val="single" w:sz="8" w:space="0" w:color="4C7B83" w:themeColor="accent1"/>
        <w:left w:val="single" w:sz="8" w:space="0" w:color="4C7B83" w:themeColor="accent1"/>
        <w:bottom w:val="single" w:sz="8" w:space="0" w:color="4C7B83" w:themeColor="accent1"/>
        <w:right w:val="single" w:sz="8" w:space="0" w:color="4C7B83" w:themeColor="accent1"/>
        <w:insideH w:val="single" w:sz="8" w:space="0" w:color="4C7B83" w:themeColor="accent1"/>
        <w:insideV w:val="single" w:sz="8" w:space="0" w:color="4C7B83" w:themeColor="accen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18" w:space="0" w:color="4C7B83" w:themeColor="accent1"/>
          <w:right w:val="single" w:sz="8" w:space="0" w:color="4C7B83" w:themeColor="accent1"/>
          <w:insideH w:val="nil"/>
          <w:insideV w:val="single" w:sz="8" w:space="0" w:color="4C7B8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  <w:insideH w:val="nil"/>
          <w:insideV w:val="single" w:sz="8" w:space="0" w:color="4C7B8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</w:tcPr>
    </w:tblStylePr>
    <w:tblStylePr w:type="band1Vert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  <w:shd w:val="clear" w:color="auto" w:fill="CFE0E3" w:themeFill="accent1" w:themeFillTint="3F"/>
      </w:tcPr>
    </w:tblStylePr>
    <w:tblStylePr w:type="band1Horz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  <w:insideV w:val="single" w:sz="8" w:space="0" w:color="4C7B83" w:themeColor="accent1"/>
        </w:tcBorders>
        <w:shd w:val="clear" w:color="auto" w:fill="CFE0E3" w:themeFill="accent1" w:themeFillTint="3F"/>
      </w:tcPr>
    </w:tblStylePr>
    <w:tblStylePr w:type="band2Horz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  <w:insideV w:val="single" w:sz="8" w:space="0" w:color="4C7B83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unhideWhenUsed/>
    <w:rsid w:val="00BD3601"/>
    <w:tblPr>
      <w:tblStyleRowBandSize w:val="1"/>
      <w:tblStyleColBandSize w:val="1"/>
      <w:tblBorders>
        <w:top w:val="single" w:sz="8" w:space="0" w:color="72979F" w:themeColor="accent2"/>
        <w:left w:val="single" w:sz="8" w:space="0" w:color="72979F" w:themeColor="accent2"/>
        <w:bottom w:val="single" w:sz="8" w:space="0" w:color="72979F" w:themeColor="accent2"/>
        <w:right w:val="single" w:sz="8" w:space="0" w:color="72979F" w:themeColor="accent2"/>
        <w:insideH w:val="single" w:sz="8" w:space="0" w:color="72979F" w:themeColor="accent2"/>
        <w:insideV w:val="single" w:sz="8" w:space="0" w:color="72979F" w:themeColor="accent2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2979F" w:themeColor="accent2"/>
          <w:left w:val="single" w:sz="8" w:space="0" w:color="72979F" w:themeColor="accent2"/>
          <w:bottom w:val="single" w:sz="18" w:space="0" w:color="72979F" w:themeColor="accent2"/>
          <w:right w:val="single" w:sz="8" w:space="0" w:color="72979F" w:themeColor="accent2"/>
          <w:insideH w:val="nil"/>
          <w:insideV w:val="single" w:sz="8" w:space="0" w:color="72979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2979F" w:themeColor="accent2"/>
          <w:left w:val="single" w:sz="8" w:space="0" w:color="72979F" w:themeColor="accent2"/>
          <w:bottom w:val="single" w:sz="8" w:space="0" w:color="72979F" w:themeColor="accent2"/>
          <w:right w:val="single" w:sz="8" w:space="0" w:color="72979F" w:themeColor="accent2"/>
          <w:insideH w:val="nil"/>
          <w:insideV w:val="single" w:sz="8" w:space="0" w:color="72979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2979F" w:themeColor="accent2"/>
          <w:left w:val="single" w:sz="8" w:space="0" w:color="72979F" w:themeColor="accent2"/>
          <w:bottom w:val="single" w:sz="8" w:space="0" w:color="72979F" w:themeColor="accent2"/>
          <w:right w:val="single" w:sz="8" w:space="0" w:color="72979F" w:themeColor="accent2"/>
        </w:tcBorders>
      </w:tcPr>
    </w:tblStylePr>
    <w:tblStylePr w:type="band1Vert">
      <w:tblPr/>
      <w:tcPr>
        <w:tcBorders>
          <w:top w:val="single" w:sz="8" w:space="0" w:color="72979F" w:themeColor="accent2"/>
          <w:left w:val="single" w:sz="8" w:space="0" w:color="72979F" w:themeColor="accent2"/>
          <w:bottom w:val="single" w:sz="8" w:space="0" w:color="72979F" w:themeColor="accent2"/>
          <w:right w:val="single" w:sz="8" w:space="0" w:color="72979F" w:themeColor="accent2"/>
        </w:tcBorders>
        <w:shd w:val="clear" w:color="auto" w:fill="DCE5E7" w:themeFill="accent2" w:themeFillTint="3F"/>
      </w:tcPr>
    </w:tblStylePr>
    <w:tblStylePr w:type="band1Horz">
      <w:tblPr/>
      <w:tcPr>
        <w:tcBorders>
          <w:top w:val="single" w:sz="8" w:space="0" w:color="72979F" w:themeColor="accent2"/>
          <w:left w:val="single" w:sz="8" w:space="0" w:color="72979F" w:themeColor="accent2"/>
          <w:bottom w:val="single" w:sz="8" w:space="0" w:color="72979F" w:themeColor="accent2"/>
          <w:right w:val="single" w:sz="8" w:space="0" w:color="72979F" w:themeColor="accent2"/>
          <w:insideV w:val="single" w:sz="8" w:space="0" w:color="72979F" w:themeColor="accent2"/>
        </w:tcBorders>
        <w:shd w:val="clear" w:color="auto" w:fill="DCE5E7" w:themeFill="accent2" w:themeFillTint="3F"/>
      </w:tcPr>
    </w:tblStylePr>
    <w:tblStylePr w:type="band2Horz">
      <w:tblPr/>
      <w:tcPr>
        <w:tcBorders>
          <w:top w:val="single" w:sz="8" w:space="0" w:color="72979F" w:themeColor="accent2"/>
          <w:left w:val="single" w:sz="8" w:space="0" w:color="72979F" w:themeColor="accent2"/>
          <w:bottom w:val="single" w:sz="8" w:space="0" w:color="72979F" w:themeColor="accent2"/>
          <w:right w:val="single" w:sz="8" w:space="0" w:color="72979F" w:themeColor="accent2"/>
          <w:insideV w:val="single" w:sz="8" w:space="0" w:color="72979F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A314AC"/>
    <w:tblPr>
      <w:tblStyleRowBandSize w:val="1"/>
      <w:tblStyleColBandSize w:val="1"/>
      <w:tblBorders>
        <w:top w:val="single" w:sz="8" w:space="0" w:color="91AEB4" w:themeColor="accent3"/>
        <w:left w:val="single" w:sz="8" w:space="0" w:color="91AEB4" w:themeColor="accent3"/>
        <w:bottom w:val="single" w:sz="8" w:space="0" w:color="91AEB4" w:themeColor="accent3"/>
        <w:right w:val="single" w:sz="8" w:space="0" w:color="91AEB4" w:themeColor="accent3"/>
        <w:insideH w:val="single" w:sz="8" w:space="0" w:color="91AEB4" w:themeColor="accent3"/>
        <w:insideV w:val="single" w:sz="8" w:space="0" w:color="91AEB4" w:themeColor="accent3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AEB4" w:themeColor="accent3"/>
          <w:left w:val="single" w:sz="8" w:space="0" w:color="91AEB4" w:themeColor="accent3"/>
          <w:bottom w:val="single" w:sz="18" w:space="0" w:color="91AEB4" w:themeColor="accent3"/>
          <w:right w:val="single" w:sz="8" w:space="0" w:color="91AEB4" w:themeColor="accent3"/>
          <w:insideH w:val="nil"/>
          <w:insideV w:val="single" w:sz="8" w:space="0" w:color="91AEB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1AEB4" w:themeColor="accent3"/>
          <w:left w:val="single" w:sz="8" w:space="0" w:color="91AEB4" w:themeColor="accent3"/>
          <w:bottom w:val="single" w:sz="8" w:space="0" w:color="91AEB4" w:themeColor="accent3"/>
          <w:right w:val="single" w:sz="8" w:space="0" w:color="91AEB4" w:themeColor="accent3"/>
          <w:insideH w:val="nil"/>
          <w:insideV w:val="single" w:sz="8" w:space="0" w:color="91AEB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AEB4" w:themeColor="accent3"/>
          <w:left w:val="single" w:sz="8" w:space="0" w:color="91AEB4" w:themeColor="accent3"/>
          <w:bottom w:val="single" w:sz="8" w:space="0" w:color="91AEB4" w:themeColor="accent3"/>
          <w:right w:val="single" w:sz="8" w:space="0" w:color="91AEB4" w:themeColor="accent3"/>
        </w:tcBorders>
      </w:tcPr>
    </w:tblStylePr>
    <w:tblStylePr w:type="band1Vert">
      <w:tblPr/>
      <w:tcPr>
        <w:tcBorders>
          <w:top w:val="single" w:sz="8" w:space="0" w:color="91AEB4" w:themeColor="accent3"/>
          <w:left w:val="single" w:sz="8" w:space="0" w:color="91AEB4" w:themeColor="accent3"/>
          <w:bottom w:val="single" w:sz="8" w:space="0" w:color="91AEB4" w:themeColor="accent3"/>
          <w:right w:val="single" w:sz="8" w:space="0" w:color="91AEB4" w:themeColor="accent3"/>
        </w:tcBorders>
        <w:shd w:val="clear" w:color="auto" w:fill="E3EAEC" w:themeFill="accent3" w:themeFillTint="3F"/>
      </w:tcPr>
    </w:tblStylePr>
    <w:tblStylePr w:type="band1Horz">
      <w:tblPr/>
      <w:tcPr>
        <w:tcBorders>
          <w:top w:val="single" w:sz="8" w:space="0" w:color="91AEB4" w:themeColor="accent3"/>
          <w:left w:val="single" w:sz="8" w:space="0" w:color="91AEB4" w:themeColor="accent3"/>
          <w:bottom w:val="single" w:sz="8" w:space="0" w:color="91AEB4" w:themeColor="accent3"/>
          <w:right w:val="single" w:sz="8" w:space="0" w:color="91AEB4" w:themeColor="accent3"/>
          <w:insideV w:val="single" w:sz="8" w:space="0" w:color="91AEB4" w:themeColor="accent3"/>
        </w:tcBorders>
        <w:shd w:val="clear" w:color="auto" w:fill="E3EAEC" w:themeFill="accent3" w:themeFillTint="3F"/>
      </w:tcPr>
    </w:tblStylePr>
    <w:tblStylePr w:type="band2Horz">
      <w:tblPr/>
      <w:tcPr>
        <w:tcBorders>
          <w:top w:val="single" w:sz="8" w:space="0" w:color="91AEB4" w:themeColor="accent3"/>
          <w:left w:val="single" w:sz="8" w:space="0" w:color="91AEB4" w:themeColor="accent3"/>
          <w:bottom w:val="single" w:sz="8" w:space="0" w:color="91AEB4" w:themeColor="accent3"/>
          <w:right w:val="single" w:sz="8" w:space="0" w:color="91AEB4" w:themeColor="accent3"/>
          <w:insideV w:val="single" w:sz="8" w:space="0" w:color="91AEB4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A314AC"/>
    <w:tblPr>
      <w:tblStyleRowBandSize w:val="1"/>
      <w:tblStyleColBandSize w:val="1"/>
      <w:tblBorders>
        <w:top w:val="single" w:sz="8" w:space="0" w:color="AEC3C8" w:themeColor="accent4"/>
        <w:left w:val="single" w:sz="8" w:space="0" w:color="AEC3C8" w:themeColor="accent4"/>
        <w:bottom w:val="single" w:sz="8" w:space="0" w:color="AEC3C8" w:themeColor="accent4"/>
        <w:right w:val="single" w:sz="8" w:space="0" w:color="AEC3C8" w:themeColor="accent4"/>
        <w:insideH w:val="single" w:sz="8" w:space="0" w:color="AEC3C8" w:themeColor="accent4"/>
        <w:insideV w:val="single" w:sz="8" w:space="0" w:color="AEC3C8" w:themeColor="accent4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C3C8" w:themeColor="accent4"/>
          <w:left w:val="single" w:sz="8" w:space="0" w:color="AEC3C8" w:themeColor="accent4"/>
          <w:bottom w:val="single" w:sz="18" w:space="0" w:color="AEC3C8" w:themeColor="accent4"/>
          <w:right w:val="single" w:sz="8" w:space="0" w:color="AEC3C8" w:themeColor="accent4"/>
          <w:insideH w:val="nil"/>
          <w:insideV w:val="single" w:sz="8" w:space="0" w:color="AEC3C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EC3C8" w:themeColor="accent4"/>
          <w:left w:val="single" w:sz="8" w:space="0" w:color="AEC3C8" w:themeColor="accent4"/>
          <w:bottom w:val="single" w:sz="8" w:space="0" w:color="AEC3C8" w:themeColor="accent4"/>
          <w:right w:val="single" w:sz="8" w:space="0" w:color="AEC3C8" w:themeColor="accent4"/>
          <w:insideH w:val="nil"/>
          <w:insideV w:val="single" w:sz="8" w:space="0" w:color="AEC3C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C3C8" w:themeColor="accent4"/>
          <w:left w:val="single" w:sz="8" w:space="0" w:color="AEC3C8" w:themeColor="accent4"/>
          <w:bottom w:val="single" w:sz="8" w:space="0" w:color="AEC3C8" w:themeColor="accent4"/>
          <w:right w:val="single" w:sz="8" w:space="0" w:color="AEC3C8" w:themeColor="accent4"/>
        </w:tcBorders>
      </w:tcPr>
    </w:tblStylePr>
    <w:tblStylePr w:type="band1Vert">
      <w:tblPr/>
      <w:tcPr>
        <w:tcBorders>
          <w:top w:val="single" w:sz="8" w:space="0" w:color="AEC3C8" w:themeColor="accent4"/>
          <w:left w:val="single" w:sz="8" w:space="0" w:color="AEC3C8" w:themeColor="accent4"/>
          <w:bottom w:val="single" w:sz="8" w:space="0" w:color="AEC3C8" w:themeColor="accent4"/>
          <w:right w:val="single" w:sz="8" w:space="0" w:color="AEC3C8" w:themeColor="accent4"/>
        </w:tcBorders>
        <w:shd w:val="clear" w:color="auto" w:fill="EAF0F1" w:themeFill="accent4" w:themeFillTint="3F"/>
      </w:tcPr>
    </w:tblStylePr>
    <w:tblStylePr w:type="band1Horz">
      <w:tblPr/>
      <w:tcPr>
        <w:tcBorders>
          <w:top w:val="single" w:sz="8" w:space="0" w:color="AEC3C8" w:themeColor="accent4"/>
          <w:left w:val="single" w:sz="8" w:space="0" w:color="AEC3C8" w:themeColor="accent4"/>
          <w:bottom w:val="single" w:sz="8" w:space="0" w:color="AEC3C8" w:themeColor="accent4"/>
          <w:right w:val="single" w:sz="8" w:space="0" w:color="AEC3C8" w:themeColor="accent4"/>
          <w:insideV w:val="single" w:sz="8" w:space="0" w:color="AEC3C8" w:themeColor="accent4"/>
        </w:tcBorders>
        <w:shd w:val="clear" w:color="auto" w:fill="EAF0F1" w:themeFill="accent4" w:themeFillTint="3F"/>
      </w:tcPr>
    </w:tblStylePr>
    <w:tblStylePr w:type="band2Horz">
      <w:tblPr/>
      <w:tcPr>
        <w:tcBorders>
          <w:top w:val="single" w:sz="8" w:space="0" w:color="AEC3C8" w:themeColor="accent4"/>
          <w:left w:val="single" w:sz="8" w:space="0" w:color="AEC3C8" w:themeColor="accent4"/>
          <w:bottom w:val="single" w:sz="8" w:space="0" w:color="AEC3C8" w:themeColor="accent4"/>
          <w:right w:val="single" w:sz="8" w:space="0" w:color="AEC3C8" w:themeColor="accent4"/>
          <w:insideV w:val="single" w:sz="8" w:space="0" w:color="AEC3C8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A314AC"/>
    <w:tblPr>
      <w:tblStyleRowBandSize w:val="1"/>
      <w:tblStyleColBandSize w:val="1"/>
      <w:tblBorders>
        <w:top w:val="single" w:sz="8" w:space="0" w:color="CBD9DC" w:themeColor="accent5"/>
        <w:left w:val="single" w:sz="8" w:space="0" w:color="CBD9DC" w:themeColor="accent5"/>
        <w:bottom w:val="single" w:sz="8" w:space="0" w:color="CBD9DC" w:themeColor="accent5"/>
        <w:right w:val="single" w:sz="8" w:space="0" w:color="CBD9DC" w:themeColor="accent5"/>
        <w:insideH w:val="single" w:sz="8" w:space="0" w:color="CBD9DC" w:themeColor="accent5"/>
        <w:insideV w:val="single" w:sz="8" w:space="0" w:color="CBD9DC" w:themeColor="accent5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D9DC" w:themeColor="accent5"/>
          <w:left w:val="single" w:sz="8" w:space="0" w:color="CBD9DC" w:themeColor="accent5"/>
          <w:bottom w:val="single" w:sz="18" w:space="0" w:color="CBD9DC" w:themeColor="accent5"/>
          <w:right w:val="single" w:sz="8" w:space="0" w:color="CBD9DC" w:themeColor="accent5"/>
          <w:insideH w:val="nil"/>
          <w:insideV w:val="single" w:sz="8" w:space="0" w:color="CBD9D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BD9DC" w:themeColor="accent5"/>
          <w:left w:val="single" w:sz="8" w:space="0" w:color="CBD9DC" w:themeColor="accent5"/>
          <w:bottom w:val="single" w:sz="8" w:space="0" w:color="CBD9DC" w:themeColor="accent5"/>
          <w:right w:val="single" w:sz="8" w:space="0" w:color="CBD9DC" w:themeColor="accent5"/>
          <w:insideH w:val="nil"/>
          <w:insideV w:val="single" w:sz="8" w:space="0" w:color="CBD9D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D9DC" w:themeColor="accent5"/>
          <w:left w:val="single" w:sz="8" w:space="0" w:color="CBD9DC" w:themeColor="accent5"/>
          <w:bottom w:val="single" w:sz="8" w:space="0" w:color="CBD9DC" w:themeColor="accent5"/>
          <w:right w:val="single" w:sz="8" w:space="0" w:color="CBD9DC" w:themeColor="accent5"/>
        </w:tcBorders>
      </w:tcPr>
    </w:tblStylePr>
    <w:tblStylePr w:type="band1Vert">
      <w:tblPr/>
      <w:tcPr>
        <w:tcBorders>
          <w:top w:val="single" w:sz="8" w:space="0" w:color="CBD9DC" w:themeColor="accent5"/>
          <w:left w:val="single" w:sz="8" w:space="0" w:color="CBD9DC" w:themeColor="accent5"/>
          <w:bottom w:val="single" w:sz="8" w:space="0" w:color="CBD9DC" w:themeColor="accent5"/>
          <w:right w:val="single" w:sz="8" w:space="0" w:color="CBD9DC" w:themeColor="accent5"/>
        </w:tcBorders>
        <w:shd w:val="clear" w:color="auto" w:fill="F2F5F6" w:themeFill="accent5" w:themeFillTint="3F"/>
      </w:tcPr>
    </w:tblStylePr>
    <w:tblStylePr w:type="band1Horz">
      <w:tblPr/>
      <w:tcPr>
        <w:tcBorders>
          <w:top w:val="single" w:sz="8" w:space="0" w:color="CBD9DC" w:themeColor="accent5"/>
          <w:left w:val="single" w:sz="8" w:space="0" w:color="CBD9DC" w:themeColor="accent5"/>
          <w:bottom w:val="single" w:sz="8" w:space="0" w:color="CBD9DC" w:themeColor="accent5"/>
          <w:right w:val="single" w:sz="8" w:space="0" w:color="CBD9DC" w:themeColor="accent5"/>
          <w:insideV w:val="single" w:sz="8" w:space="0" w:color="CBD9DC" w:themeColor="accent5"/>
        </w:tcBorders>
        <w:shd w:val="clear" w:color="auto" w:fill="F2F5F6" w:themeFill="accent5" w:themeFillTint="3F"/>
      </w:tcPr>
    </w:tblStylePr>
    <w:tblStylePr w:type="band2Horz">
      <w:tblPr/>
      <w:tcPr>
        <w:tcBorders>
          <w:top w:val="single" w:sz="8" w:space="0" w:color="CBD9DC" w:themeColor="accent5"/>
          <w:left w:val="single" w:sz="8" w:space="0" w:color="CBD9DC" w:themeColor="accent5"/>
          <w:bottom w:val="single" w:sz="8" w:space="0" w:color="CBD9DC" w:themeColor="accent5"/>
          <w:right w:val="single" w:sz="8" w:space="0" w:color="CBD9DC" w:themeColor="accent5"/>
          <w:insideV w:val="single" w:sz="8" w:space="0" w:color="CBD9DC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A314AC"/>
    <w:tblPr>
      <w:tblStyleRowBandSize w:val="1"/>
      <w:tblStyleColBandSize w:val="1"/>
      <w:tblBorders>
        <w:top w:val="single" w:sz="8" w:space="0" w:color="F2F6F7" w:themeColor="accent6"/>
        <w:left w:val="single" w:sz="8" w:space="0" w:color="F2F6F7" w:themeColor="accent6"/>
        <w:bottom w:val="single" w:sz="8" w:space="0" w:color="F2F6F7" w:themeColor="accent6"/>
        <w:right w:val="single" w:sz="8" w:space="0" w:color="F2F6F7" w:themeColor="accent6"/>
        <w:insideH w:val="single" w:sz="8" w:space="0" w:color="F2F6F7" w:themeColor="accent6"/>
        <w:insideV w:val="single" w:sz="8" w:space="0" w:color="F2F6F7" w:themeColor="accent6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F6F7" w:themeColor="accent6"/>
          <w:left w:val="single" w:sz="8" w:space="0" w:color="F2F6F7" w:themeColor="accent6"/>
          <w:bottom w:val="single" w:sz="18" w:space="0" w:color="F2F6F7" w:themeColor="accent6"/>
          <w:right w:val="single" w:sz="8" w:space="0" w:color="F2F6F7" w:themeColor="accent6"/>
          <w:insideH w:val="nil"/>
          <w:insideV w:val="single" w:sz="8" w:space="0" w:color="F2F6F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F6F7" w:themeColor="accent6"/>
          <w:left w:val="single" w:sz="8" w:space="0" w:color="F2F6F7" w:themeColor="accent6"/>
          <w:bottom w:val="single" w:sz="8" w:space="0" w:color="F2F6F7" w:themeColor="accent6"/>
          <w:right w:val="single" w:sz="8" w:space="0" w:color="F2F6F7" w:themeColor="accent6"/>
          <w:insideH w:val="nil"/>
          <w:insideV w:val="single" w:sz="8" w:space="0" w:color="F2F6F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F6F7" w:themeColor="accent6"/>
          <w:left w:val="single" w:sz="8" w:space="0" w:color="F2F6F7" w:themeColor="accent6"/>
          <w:bottom w:val="single" w:sz="8" w:space="0" w:color="F2F6F7" w:themeColor="accent6"/>
          <w:right w:val="single" w:sz="8" w:space="0" w:color="F2F6F7" w:themeColor="accent6"/>
        </w:tcBorders>
      </w:tcPr>
    </w:tblStylePr>
    <w:tblStylePr w:type="band1Vert">
      <w:tblPr/>
      <w:tcPr>
        <w:tcBorders>
          <w:top w:val="single" w:sz="8" w:space="0" w:color="F2F6F7" w:themeColor="accent6"/>
          <w:left w:val="single" w:sz="8" w:space="0" w:color="F2F6F7" w:themeColor="accent6"/>
          <w:bottom w:val="single" w:sz="8" w:space="0" w:color="F2F6F7" w:themeColor="accent6"/>
          <w:right w:val="single" w:sz="8" w:space="0" w:color="F2F6F7" w:themeColor="accent6"/>
        </w:tcBorders>
        <w:shd w:val="clear" w:color="auto" w:fill="FBFCFD" w:themeFill="accent6" w:themeFillTint="3F"/>
      </w:tcPr>
    </w:tblStylePr>
    <w:tblStylePr w:type="band1Horz">
      <w:tblPr/>
      <w:tcPr>
        <w:tcBorders>
          <w:top w:val="single" w:sz="8" w:space="0" w:color="F2F6F7" w:themeColor="accent6"/>
          <w:left w:val="single" w:sz="8" w:space="0" w:color="F2F6F7" w:themeColor="accent6"/>
          <w:bottom w:val="single" w:sz="8" w:space="0" w:color="F2F6F7" w:themeColor="accent6"/>
          <w:right w:val="single" w:sz="8" w:space="0" w:color="F2F6F7" w:themeColor="accent6"/>
          <w:insideV w:val="single" w:sz="8" w:space="0" w:color="F2F6F7" w:themeColor="accent6"/>
        </w:tcBorders>
        <w:shd w:val="clear" w:color="auto" w:fill="FBFCFD" w:themeFill="accent6" w:themeFillTint="3F"/>
      </w:tcPr>
    </w:tblStylePr>
    <w:tblStylePr w:type="band2Horz">
      <w:tblPr/>
      <w:tcPr>
        <w:tcBorders>
          <w:top w:val="single" w:sz="8" w:space="0" w:color="F2F6F7" w:themeColor="accent6"/>
          <w:left w:val="single" w:sz="8" w:space="0" w:color="F2F6F7" w:themeColor="accent6"/>
          <w:bottom w:val="single" w:sz="8" w:space="0" w:color="F2F6F7" w:themeColor="accent6"/>
          <w:right w:val="single" w:sz="8" w:space="0" w:color="F2F6F7" w:themeColor="accent6"/>
          <w:insideV w:val="single" w:sz="8" w:space="0" w:color="F2F6F7" w:themeColor="accent6"/>
        </w:tcBorders>
      </w:tcPr>
    </w:tblStylePr>
  </w:style>
  <w:style w:type="table" w:customStyle="1" w:styleId="Lysliste1">
    <w:name w:val="Lys liste1"/>
    <w:basedOn w:val="Tabel-Normal"/>
    <w:uiPriority w:val="61"/>
    <w:semiHidden/>
    <w:unhideWhenUsed/>
    <w:rsid w:val="00426847"/>
    <w:tblPr>
      <w:tblStyleRowBandSize w:val="1"/>
      <w:tblStyleColBandSize w:val="1"/>
      <w:tblBorders>
        <w:top w:val="single" w:sz="8" w:space="0" w:color="004250" w:themeColor="text1"/>
        <w:left w:val="single" w:sz="8" w:space="0" w:color="004250" w:themeColor="text1"/>
        <w:bottom w:val="single" w:sz="8" w:space="0" w:color="004250" w:themeColor="text1"/>
        <w:right w:val="single" w:sz="8" w:space="0" w:color="004250" w:themeColor="tex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25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</w:tcPr>
    </w:tblStylePr>
    <w:tblStylePr w:type="band1Horz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</w:tcPr>
    </w:tblStylePr>
  </w:style>
  <w:style w:type="table" w:customStyle="1" w:styleId="Lysliste-markeringsfarve11">
    <w:name w:val="Lys liste - markeringsfarve11"/>
    <w:basedOn w:val="Tabel-Normal"/>
    <w:uiPriority w:val="61"/>
    <w:semiHidden/>
    <w:unhideWhenUsed/>
    <w:rsid w:val="00426847"/>
    <w:tblPr>
      <w:tblStyleRowBandSize w:val="1"/>
      <w:tblStyleColBandSize w:val="1"/>
      <w:tblBorders>
        <w:top w:val="single" w:sz="8" w:space="0" w:color="4C7B83" w:themeColor="accent1"/>
        <w:left w:val="single" w:sz="8" w:space="0" w:color="4C7B83" w:themeColor="accent1"/>
        <w:bottom w:val="single" w:sz="8" w:space="0" w:color="4C7B83" w:themeColor="accent1"/>
        <w:right w:val="single" w:sz="8" w:space="0" w:color="4C7B83" w:themeColor="accen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7B8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</w:tcPr>
    </w:tblStylePr>
    <w:tblStylePr w:type="band1Horz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unhideWhenUsed/>
    <w:rsid w:val="00BD3601"/>
    <w:tblPr>
      <w:tblStyleRowBandSize w:val="1"/>
      <w:tblStyleColBandSize w:val="1"/>
      <w:tblBorders>
        <w:top w:val="single" w:sz="8" w:space="0" w:color="72979F" w:themeColor="accent2"/>
        <w:left w:val="single" w:sz="8" w:space="0" w:color="72979F" w:themeColor="accent2"/>
        <w:bottom w:val="single" w:sz="8" w:space="0" w:color="72979F" w:themeColor="accent2"/>
        <w:right w:val="single" w:sz="8" w:space="0" w:color="72979F" w:themeColor="accent2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2979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79F" w:themeColor="accent2"/>
          <w:left w:val="single" w:sz="8" w:space="0" w:color="72979F" w:themeColor="accent2"/>
          <w:bottom w:val="single" w:sz="8" w:space="0" w:color="72979F" w:themeColor="accent2"/>
          <w:right w:val="single" w:sz="8" w:space="0" w:color="72979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2979F" w:themeColor="accent2"/>
          <w:left w:val="single" w:sz="8" w:space="0" w:color="72979F" w:themeColor="accent2"/>
          <w:bottom w:val="single" w:sz="8" w:space="0" w:color="72979F" w:themeColor="accent2"/>
          <w:right w:val="single" w:sz="8" w:space="0" w:color="72979F" w:themeColor="accent2"/>
        </w:tcBorders>
      </w:tcPr>
    </w:tblStylePr>
    <w:tblStylePr w:type="band1Horz">
      <w:tblPr/>
      <w:tcPr>
        <w:tcBorders>
          <w:top w:val="single" w:sz="8" w:space="0" w:color="72979F" w:themeColor="accent2"/>
          <w:left w:val="single" w:sz="8" w:space="0" w:color="72979F" w:themeColor="accent2"/>
          <w:bottom w:val="single" w:sz="8" w:space="0" w:color="72979F" w:themeColor="accent2"/>
          <w:right w:val="single" w:sz="8" w:space="0" w:color="72979F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A314AC"/>
    <w:tblPr>
      <w:tblStyleRowBandSize w:val="1"/>
      <w:tblStyleColBandSize w:val="1"/>
      <w:tblBorders>
        <w:top w:val="single" w:sz="8" w:space="0" w:color="91AEB4" w:themeColor="accent3"/>
        <w:left w:val="single" w:sz="8" w:space="0" w:color="91AEB4" w:themeColor="accent3"/>
        <w:bottom w:val="single" w:sz="8" w:space="0" w:color="91AEB4" w:themeColor="accent3"/>
        <w:right w:val="single" w:sz="8" w:space="0" w:color="91AEB4" w:themeColor="accent3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AEB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AEB4" w:themeColor="accent3"/>
          <w:left w:val="single" w:sz="8" w:space="0" w:color="91AEB4" w:themeColor="accent3"/>
          <w:bottom w:val="single" w:sz="8" w:space="0" w:color="91AEB4" w:themeColor="accent3"/>
          <w:right w:val="single" w:sz="8" w:space="0" w:color="91AEB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AEB4" w:themeColor="accent3"/>
          <w:left w:val="single" w:sz="8" w:space="0" w:color="91AEB4" w:themeColor="accent3"/>
          <w:bottom w:val="single" w:sz="8" w:space="0" w:color="91AEB4" w:themeColor="accent3"/>
          <w:right w:val="single" w:sz="8" w:space="0" w:color="91AEB4" w:themeColor="accent3"/>
        </w:tcBorders>
      </w:tcPr>
    </w:tblStylePr>
    <w:tblStylePr w:type="band1Horz">
      <w:tblPr/>
      <w:tcPr>
        <w:tcBorders>
          <w:top w:val="single" w:sz="8" w:space="0" w:color="91AEB4" w:themeColor="accent3"/>
          <w:left w:val="single" w:sz="8" w:space="0" w:color="91AEB4" w:themeColor="accent3"/>
          <w:bottom w:val="single" w:sz="8" w:space="0" w:color="91AEB4" w:themeColor="accent3"/>
          <w:right w:val="single" w:sz="8" w:space="0" w:color="91AEB4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A314AC"/>
    <w:tblPr>
      <w:tblStyleRowBandSize w:val="1"/>
      <w:tblStyleColBandSize w:val="1"/>
      <w:tblBorders>
        <w:top w:val="single" w:sz="8" w:space="0" w:color="AEC3C8" w:themeColor="accent4"/>
        <w:left w:val="single" w:sz="8" w:space="0" w:color="AEC3C8" w:themeColor="accent4"/>
        <w:bottom w:val="single" w:sz="8" w:space="0" w:color="AEC3C8" w:themeColor="accent4"/>
        <w:right w:val="single" w:sz="8" w:space="0" w:color="AEC3C8" w:themeColor="accent4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EC3C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3C8" w:themeColor="accent4"/>
          <w:left w:val="single" w:sz="8" w:space="0" w:color="AEC3C8" w:themeColor="accent4"/>
          <w:bottom w:val="single" w:sz="8" w:space="0" w:color="AEC3C8" w:themeColor="accent4"/>
          <w:right w:val="single" w:sz="8" w:space="0" w:color="AEC3C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EC3C8" w:themeColor="accent4"/>
          <w:left w:val="single" w:sz="8" w:space="0" w:color="AEC3C8" w:themeColor="accent4"/>
          <w:bottom w:val="single" w:sz="8" w:space="0" w:color="AEC3C8" w:themeColor="accent4"/>
          <w:right w:val="single" w:sz="8" w:space="0" w:color="AEC3C8" w:themeColor="accent4"/>
        </w:tcBorders>
      </w:tcPr>
    </w:tblStylePr>
    <w:tblStylePr w:type="band1Horz">
      <w:tblPr/>
      <w:tcPr>
        <w:tcBorders>
          <w:top w:val="single" w:sz="8" w:space="0" w:color="AEC3C8" w:themeColor="accent4"/>
          <w:left w:val="single" w:sz="8" w:space="0" w:color="AEC3C8" w:themeColor="accent4"/>
          <w:bottom w:val="single" w:sz="8" w:space="0" w:color="AEC3C8" w:themeColor="accent4"/>
          <w:right w:val="single" w:sz="8" w:space="0" w:color="AEC3C8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A314AC"/>
    <w:tblPr>
      <w:tblStyleRowBandSize w:val="1"/>
      <w:tblStyleColBandSize w:val="1"/>
      <w:tblBorders>
        <w:top w:val="single" w:sz="8" w:space="0" w:color="CBD9DC" w:themeColor="accent5"/>
        <w:left w:val="single" w:sz="8" w:space="0" w:color="CBD9DC" w:themeColor="accent5"/>
        <w:bottom w:val="single" w:sz="8" w:space="0" w:color="CBD9DC" w:themeColor="accent5"/>
        <w:right w:val="single" w:sz="8" w:space="0" w:color="CBD9DC" w:themeColor="accent5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BD9D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D9DC" w:themeColor="accent5"/>
          <w:left w:val="single" w:sz="8" w:space="0" w:color="CBD9DC" w:themeColor="accent5"/>
          <w:bottom w:val="single" w:sz="8" w:space="0" w:color="CBD9DC" w:themeColor="accent5"/>
          <w:right w:val="single" w:sz="8" w:space="0" w:color="CBD9D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BD9DC" w:themeColor="accent5"/>
          <w:left w:val="single" w:sz="8" w:space="0" w:color="CBD9DC" w:themeColor="accent5"/>
          <w:bottom w:val="single" w:sz="8" w:space="0" w:color="CBD9DC" w:themeColor="accent5"/>
          <w:right w:val="single" w:sz="8" w:space="0" w:color="CBD9DC" w:themeColor="accent5"/>
        </w:tcBorders>
      </w:tcPr>
    </w:tblStylePr>
    <w:tblStylePr w:type="band1Horz">
      <w:tblPr/>
      <w:tcPr>
        <w:tcBorders>
          <w:top w:val="single" w:sz="8" w:space="0" w:color="CBD9DC" w:themeColor="accent5"/>
          <w:left w:val="single" w:sz="8" w:space="0" w:color="CBD9DC" w:themeColor="accent5"/>
          <w:bottom w:val="single" w:sz="8" w:space="0" w:color="CBD9DC" w:themeColor="accent5"/>
          <w:right w:val="single" w:sz="8" w:space="0" w:color="CBD9DC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A314AC"/>
    <w:tblPr>
      <w:tblStyleRowBandSize w:val="1"/>
      <w:tblStyleColBandSize w:val="1"/>
      <w:tblBorders>
        <w:top w:val="single" w:sz="8" w:space="0" w:color="F2F6F7" w:themeColor="accent6"/>
        <w:left w:val="single" w:sz="8" w:space="0" w:color="F2F6F7" w:themeColor="accent6"/>
        <w:bottom w:val="single" w:sz="8" w:space="0" w:color="F2F6F7" w:themeColor="accent6"/>
        <w:right w:val="single" w:sz="8" w:space="0" w:color="F2F6F7" w:themeColor="accent6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F6F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F6F7" w:themeColor="accent6"/>
          <w:left w:val="single" w:sz="8" w:space="0" w:color="F2F6F7" w:themeColor="accent6"/>
          <w:bottom w:val="single" w:sz="8" w:space="0" w:color="F2F6F7" w:themeColor="accent6"/>
          <w:right w:val="single" w:sz="8" w:space="0" w:color="F2F6F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F6F7" w:themeColor="accent6"/>
          <w:left w:val="single" w:sz="8" w:space="0" w:color="F2F6F7" w:themeColor="accent6"/>
          <w:bottom w:val="single" w:sz="8" w:space="0" w:color="F2F6F7" w:themeColor="accent6"/>
          <w:right w:val="single" w:sz="8" w:space="0" w:color="F2F6F7" w:themeColor="accent6"/>
        </w:tcBorders>
      </w:tcPr>
    </w:tblStylePr>
    <w:tblStylePr w:type="band1Horz">
      <w:tblPr/>
      <w:tcPr>
        <w:tcBorders>
          <w:top w:val="single" w:sz="8" w:space="0" w:color="F2F6F7" w:themeColor="accent6"/>
          <w:left w:val="single" w:sz="8" w:space="0" w:color="F2F6F7" w:themeColor="accent6"/>
          <w:bottom w:val="single" w:sz="8" w:space="0" w:color="F2F6F7" w:themeColor="accent6"/>
          <w:right w:val="single" w:sz="8" w:space="0" w:color="F2F6F7" w:themeColor="accent6"/>
        </w:tcBorders>
      </w:tcPr>
    </w:tblStylePr>
  </w:style>
  <w:style w:type="table" w:customStyle="1" w:styleId="Lysskygge1">
    <w:name w:val="Lys skygge1"/>
    <w:basedOn w:val="Tabel-Normal"/>
    <w:uiPriority w:val="60"/>
    <w:semiHidden/>
    <w:unhideWhenUsed/>
    <w:rsid w:val="00426847"/>
    <w:tblPr>
      <w:tblStyleRowBandSize w:val="1"/>
      <w:tblStyleColBandSize w:val="1"/>
      <w:tblBorders>
        <w:top w:val="single" w:sz="8" w:space="0" w:color="004250" w:themeColor="text1"/>
        <w:bottom w:val="single" w:sz="8" w:space="0" w:color="004250" w:themeColor="tex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50" w:themeColor="text1"/>
          <w:left w:val="nil"/>
          <w:bottom w:val="single" w:sz="8" w:space="0" w:color="00425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50" w:themeColor="text1"/>
          <w:left w:val="nil"/>
          <w:bottom w:val="single" w:sz="8" w:space="0" w:color="00425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4EC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4ECFF" w:themeFill="text1" w:themeFillTint="3F"/>
      </w:tcPr>
    </w:tblStylePr>
  </w:style>
  <w:style w:type="table" w:customStyle="1" w:styleId="Lysskygge-markeringsfarve11">
    <w:name w:val="Lys skygge - markeringsfarve 11"/>
    <w:basedOn w:val="Tabel-Normal"/>
    <w:uiPriority w:val="60"/>
    <w:semiHidden/>
    <w:unhideWhenUsed/>
    <w:rsid w:val="00426847"/>
    <w:tblPr>
      <w:tblStyleRowBandSize w:val="1"/>
      <w:tblStyleColBandSize w:val="1"/>
      <w:tblBorders>
        <w:top w:val="single" w:sz="8" w:space="0" w:color="4C7B83" w:themeColor="accent1"/>
        <w:bottom w:val="single" w:sz="8" w:space="0" w:color="4C7B83" w:themeColor="accen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7B83" w:themeColor="accent1"/>
          <w:left w:val="nil"/>
          <w:bottom w:val="single" w:sz="8" w:space="0" w:color="4C7B8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7B83" w:themeColor="accent1"/>
          <w:left w:val="nil"/>
          <w:bottom w:val="single" w:sz="8" w:space="0" w:color="4C7B8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0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0E3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A314AC"/>
    <w:tblPr>
      <w:tblStyleRowBandSize w:val="1"/>
      <w:tblStyleColBandSize w:val="1"/>
      <w:tblBorders>
        <w:top w:val="single" w:sz="8" w:space="0" w:color="72979F" w:themeColor="accent2"/>
        <w:bottom w:val="single" w:sz="8" w:space="0" w:color="72979F" w:themeColor="accent2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979F" w:themeColor="accent2"/>
          <w:left w:val="nil"/>
          <w:bottom w:val="single" w:sz="8" w:space="0" w:color="72979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979F" w:themeColor="accent2"/>
          <w:left w:val="nil"/>
          <w:bottom w:val="single" w:sz="8" w:space="0" w:color="72979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5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5E7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A314AC"/>
    <w:tblPr>
      <w:tblStyleRowBandSize w:val="1"/>
      <w:tblStyleColBandSize w:val="1"/>
      <w:tblBorders>
        <w:top w:val="single" w:sz="8" w:space="0" w:color="91AEB4" w:themeColor="accent3"/>
        <w:bottom w:val="single" w:sz="8" w:space="0" w:color="91AEB4" w:themeColor="accent3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AEB4" w:themeColor="accent3"/>
          <w:left w:val="nil"/>
          <w:bottom w:val="single" w:sz="8" w:space="0" w:color="91AEB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AEB4" w:themeColor="accent3"/>
          <w:left w:val="nil"/>
          <w:bottom w:val="single" w:sz="8" w:space="0" w:color="91AEB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AE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AEC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A314AC"/>
    <w:tblPr>
      <w:tblStyleRowBandSize w:val="1"/>
      <w:tblStyleColBandSize w:val="1"/>
      <w:tblBorders>
        <w:top w:val="single" w:sz="8" w:space="0" w:color="AEC3C8" w:themeColor="accent4"/>
        <w:bottom w:val="single" w:sz="8" w:space="0" w:color="AEC3C8" w:themeColor="accent4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C3C8" w:themeColor="accent4"/>
          <w:left w:val="nil"/>
          <w:bottom w:val="single" w:sz="8" w:space="0" w:color="AEC3C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C3C8" w:themeColor="accent4"/>
          <w:left w:val="nil"/>
          <w:bottom w:val="single" w:sz="8" w:space="0" w:color="AEC3C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0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F0F1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A314AC"/>
    <w:tblPr>
      <w:tblStyleRowBandSize w:val="1"/>
      <w:tblStyleColBandSize w:val="1"/>
      <w:tblBorders>
        <w:top w:val="single" w:sz="8" w:space="0" w:color="CBD9DC" w:themeColor="accent5"/>
        <w:bottom w:val="single" w:sz="8" w:space="0" w:color="CBD9DC" w:themeColor="accent5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D9DC" w:themeColor="accent5"/>
          <w:left w:val="nil"/>
          <w:bottom w:val="single" w:sz="8" w:space="0" w:color="CBD9D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D9DC" w:themeColor="accent5"/>
          <w:left w:val="nil"/>
          <w:bottom w:val="single" w:sz="8" w:space="0" w:color="CBD9D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5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5F6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A314AC"/>
    <w:tblPr>
      <w:tblStyleRowBandSize w:val="1"/>
      <w:tblStyleColBandSize w:val="1"/>
      <w:tblBorders>
        <w:top w:val="single" w:sz="8" w:space="0" w:color="F2F6F7" w:themeColor="accent6"/>
        <w:bottom w:val="single" w:sz="8" w:space="0" w:color="F2F6F7" w:themeColor="accent6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F6F7" w:themeColor="accent6"/>
          <w:left w:val="nil"/>
          <w:bottom w:val="single" w:sz="8" w:space="0" w:color="F2F6F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F6F7" w:themeColor="accent6"/>
          <w:left w:val="nil"/>
          <w:bottom w:val="single" w:sz="8" w:space="0" w:color="F2F6F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CF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CFD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unhideWhenUsed/>
    <w:rsid w:val="00A314AC"/>
    <w:rPr>
      <w:rFonts w:ascii="Calibri" w:hAnsi="Calibri" w:cs="Calibri"/>
      <w:color w:val="auto"/>
      <w:lang w:val="da-DK"/>
    </w:rPr>
  </w:style>
  <w:style w:type="paragraph" w:styleId="Liste">
    <w:name w:val="List"/>
    <w:basedOn w:val="Normal"/>
    <w:uiPriority w:val="99"/>
    <w:semiHidden/>
    <w:unhideWhenUsed/>
    <w:rsid w:val="00A314AC"/>
    <w:pPr>
      <w:ind w:left="794"/>
    </w:pPr>
  </w:style>
  <w:style w:type="paragraph" w:styleId="Liste2">
    <w:name w:val="List 2"/>
    <w:basedOn w:val="Normal"/>
    <w:uiPriority w:val="99"/>
    <w:semiHidden/>
    <w:unhideWhenUsed/>
    <w:rsid w:val="00A314AC"/>
    <w:pPr>
      <w:ind w:left="794"/>
    </w:pPr>
  </w:style>
  <w:style w:type="paragraph" w:styleId="Liste3">
    <w:name w:val="List 3"/>
    <w:basedOn w:val="Normal"/>
    <w:uiPriority w:val="99"/>
    <w:semiHidden/>
    <w:unhideWhenUsed/>
    <w:rsid w:val="00A314AC"/>
    <w:pPr>
      <w:ind w:left="794"/>
    </w:pPr>
  </w:style>
  <w:style w:type="paragraph" w:styleId="Liste4">
    <w:name w:val="List 4"/>
    <w:basedOn w:val="Normal"/>
    <w:uiPriority w:val="99"/>
    <w:semiHidden/>
    <w:unhideWhenUsed/>
    <w:rsid w:val="00A314AC"/>
    <w:pPr>
      <w:ind w:left="794"/>
    </w:pPr>
  </w:style>
  <w:style w:type="paragraph" w:styleId="Liste5">
    <w:name w:val="List 5"/>
    <w:basedOn w:val="Normal"/>
    <w:uiPriority w:val="99"/>
    <w:semiHidden/>
    <w:unhideWhenUsed/>
    <w:rsid w:val="00A314AC"/>
    <w:pPr>
      <w:ind w:left="794"/>
    </w:pPr>
  </w:style>
  <w:style w:type="paragraph" w:styleId="Opstilling-punkttegn">
    <w:name w:val="List Bullet"/>
    <w:basedOn w:val="Brdtekst"/>
    <w:uiPriority w:val="1"/>
    <w:unhideWhenUsed/>
    <w:qFormat/>
    <w:rsid w:val="00A314AC"/>
    <w:pPr>
      <w:numPr>
        <w:numId w:val="14"/>
      </w:numPr>
      <w:tabs>
        <w:tab w:val="clear" w:pos="1361"/>
        <w:tab w:val="clear" w:pos="1644"/>
        <w:tab w:val="clear" w:pos="1928"/>
      </w:tabs>
    </w:pPr>
  </w:style>
  <w:style w:type="paragraph" w:styleId="Opstilling-punkttegn2">
    <w:name w:val="List Bullet 2"/>
    <w:basedOn w:val="Brdtekst"/>
    <w:uiPriority w:val="2"/>
    <w:unhideWhenUsed/>
    <w:rsid w:val="00A314AC"/>
    <w:pPr>
      <w:numPr>
        <w:ilvl w:val="1"/>
        <w:numId w:val="14"/>
      </w:numPr>
      <w:tabs>
        <w:tab w:val="clear" w:pos="1077"/>
        <w:tab w:val="clear" w:pos="1644"/>
        <w:tab w:val="clear" w:pos="1928"/>
      </w:tabs>
    </w:pPr>
  </w:style>
  <w:style w:type="paragraph" w:styleId="Opstilling-punkttegn3">
    <w:name w:val="List Bullet 3"/>
    <w:basedOn w:val="Brdtekst"/>
    <w:semiHidden/>
    <w:unhideWhenUsed/>
    <w:rsid w:val="00A314AC"/>
    <w:pPr>
      <w:numPr>
        <w:ilvl w:val="2"/>
        <w:numId w:val="14"/>
      </w:numPr>
      <w:tabs>
        <w:tab w:val="clear" w:pos="1077"/>
        <w:tab w:val="clear" w:pos="1361"/>
        <w:tab w:val="clear" w:pos="1928"/>
      </w:tabs>
    </w:pPr>
  </w:style>
  <w:style w:type="paragraph" w:styleId="Opstilling-punkttegn4">
    <w:name w:val="List Bullet 4"/>
    <w:basedOn w:val="Brdtekst"/>
    <w:semiHidden/>
    <w:unhideWhenUsed/>
    <w:rsid w:val="00A314AC"/>
    <w:pPr>
      <w:numPr>
        <w:ilvl w:val="3"/>
        <w:numId w:val="14"/>
      </w:numPr>
      <w:tabs>
        <w:tab w:val="clear" w:pos="1077"/>
        <w:tab w:val="clear" w:pos="1361"/>
        <w:tab w:val="clear" w:pos="1644"/>
      </w:tabs>
    </w:pPr>
  </w:style>
  <w:style w:type="paragraph" w:styleId="Opstilling-punkttegn5">
    <w:name w:val="List Bullet 5"/>
    <w:basedOn w:val="Brdtekst"/>
    <w:semiHidden/>
    <w:unhideWhenUsed/>
    <w:rsid w:val="00A314AC"/>
    <w:pPr>
      <w:numPr>
        <w:ilvl w:val="4"/>
        <w:numId w:val="14"/>
      </w:numPr>
      <w:tabs>
        <w:tab w:val="clear" w:pos="1077"/>
        <w:tab w:val="clear" w:pos="1361"/>
        <w:tab w:val="clear" w:pos="1644"/>
        <w:tab w:val="clear" w:pos="1928"/>
      </w:tabs>
    </w:pPr>
  </w:style>
  <w:style w:type="paragraph" w:styleId="Opstilling-forts">
    <w:name w:val="List Continue"/>
    <w:basedOn w:val="Normal"/>
    <w:uiPriority w:val="99"/>
    <w:semiHidden/>
    <w:unhideWhenUsed/>
    <w:rsid w:val="00A314AC"/>
    <w:pPr>
      <w:ind w:left="794"/>
    </w:pPr>
  </w:style>
  <w:style w:type="paragraph" w:styleId="Opstilling-forts2">
    <w:name w:val="List Continue 2"/>
    <w:basedOn w:val="Normal"/>
    <w:uiPriority w:val="99"/>
    <w:semiHidden/>
    <w:unhideWhenUsed/>
    <w:rsid w:val="00A314AC"/>
    <w:pPr>
      <w:ind w:left="794"/>
    </w:pPr>
  </w:style>
  <w:style w:type="paragraph" w:styleId="Opstilling-forts3">
    <w:name w:val="List Continue 3"/>
    <w:basedOn w:val="Normal"/>
    <w:uiPriority w:val="99"/>
    <w:semiHidden/>
    <w:unhideWhenUsed/>
    <w:rsid w:val="00A314AC"/>
    <w:pPr>
      <w:ind w:left="794"/>
    </w:pPr>
  </w:style>
  <w:style w:type="paragraph" w:styleId="Opstilling-forts4">
    <w:name w:val="List Continue 4"/>
    <w:basedOn w:val="Normal"/>
    <w:uiPriority w:val="99"/>
    <w:semiHidden/>
    <w:unhideWhenUsed/>
    <w:rsid w:val="00A314AC"/>
    <w:pPr>
      <w:ind w:left="794"/>
    </w:pPr>
  </w:style>
  <w:style w:type="paragraph" w:styleId="Opstilling-forts5">
    <w:name w:val="List Continue 5"/>
    <w:basedOn w:val="Normal"/>
    <w:uiPriority w:val="99"/>
    <w:semiHidden/>
    <w:unhideWhenUsed/>
    <w:rsid w:val="00A314AC"/>
    <w:pPr>
      <w:ind w:left="794"/>
    </w:pPr>
  </w:style>
  <w:style w:type="paragraph" w:styleId="Opstilling-talellerbogst">
    <w:name w:val="List Number"/>
    <w:basedOn w:val="Brdtekst"/>
    <w:uiPriority w:val="3"/>
    <w:unhideWhenUsed/>
    <w:qFormat/>
    <w:rsid w:val="00A314AC"/>
    <w:pPr>
      <w:numPr>
        <w:numId w:val="15"/>
      </w:numPr>
      <w:tabs>
        <w:tab w:val="clear" w:pos="1361"/>
        <w:tab w:val="clear" w:pos="1644"/>
        <w:tab w:val="clear" w:pos="1928"/>
      </w:tabs>
    </w:pPr>
  </w:style>
  <w:style w:type="paragraph" w:styleId="Opstilling-talellerbogst2">
    <w:name w:val="List Number 2"/>
    <w:basedOn w:val="Brdtekst"/>
    <w:uiPriority w:val="4"/>
    <w:unhideWhenUsed/>
    <w:rsid w:val="00A314AC"/>
    <w:pPr>
      <w:numPr>
        <w:ilvl w:val="1"/>
        <w:numId w:val="15"/>
      </w:numPr>
      <w:tabs>
        <w:tab w:val="clear" w:pos="1077"/>
        <w:tab w:val="clear" w:pos="1644"/>
        <w:tab w:val="clear" w:pos="1928"/>
      </w:tabs>
    </w:pPr>
  </w:style>
  <w:style w:type="paragraph" w:styleId="Opstilling-talellerbogst3">
    <w:name w:val="List Number 3"/>
    <w:basedOn w:val="Brdtekst"/>
    <w:semiHidden/>
    <w:unhideWhenUsed/>
    <w:rsid w:val="00A314AC"/>
    <w:pPr>
      <w:numPr>
        <w:ilvl w:val="2"/>
        <w:numId w:val="15"/>
      </w:numPr>
      <w:tabs>
        <w:tab w:val="clear" w:pos="1077"/>
        <w:tab w:val="clear" w:pos="1361"/>
        <w:tab w:val="clear" w:pos="1928"/>
      </w:tabs>
    </w:pPr>
  </w:style>
  <w:style w:type="paragraph" w:styleId="Opstilling-talellerbogst4">
    <w:name w:val="List Number 4"/>
    <w:basedOn w:val="Brdtekst"/>
    <w:semiHidden/>
    <w:unhideWhenUsed/>
    <w:rsid w:val="00A314AC"/>
    <w:pPr>
      <w:numPr>
        <w:ilvl w:val="3"/>
        <w:numId w:val="15"/>
      </w:numPr>
      <w:tabs>
        <w:tab w:val="clear" w:pos="1077"/>
        <w:tab w:val="clear" w:pos="1361"/>
        <w:tab w:val="clear" w:pos="1644"/>
      </w:tabs>
    </w:pPr>
  </w:style>
  <w:style w:type="paragraph" w:styleId="Opstilling-talellerbogst5">
    <w:name w:val="List Number 5"/>
    <w:basedOn w:val="Brdtekst"/>
    <w:semiHidden/>
    <w:unhideWhenUsed/>
    <w:rsid w:val="00A314AC"/>
    <w:pPr>
      <w:numPr>
        <w:ilvl w:val="4"/>
        <w:numId w:val="15"/>
      </w:numPr>
      <w:tabs>
        <w:tab w:val="clear" w:pos="1077"/>
        <w:tab w:val="clear" w:pos="1361"/>
        <w:tab w:val="clear" w:pos="1644"/>
        <w:tab w:val="clear" w:pos="1928"/>
      </w:tabs>
    </w:pPr>
  </w:style>
  <w:style w:type="paragraph" w:styleId="Listeafsnit">
    <w:name w:val="List Paragraph"/>
    <w:basedOn w:val="Normal"/>
    <w:uiPriority w:val="34"/>
    <w:semiHidden/>
    <w:rsid w:val="00A314AC"/>
    <w:pPr>
      <w:ind w:left="794"/>
    </w:pPr>
  </w:style>
  <w:style w:type="table" w:customStyle="1" w:styleId="Mediumgitter11">
    <w:name w:val="Medium gitter 11"/>
    <w:basedOn w:val="Tabel-Normal"/>
    <w:uiPriority w:val="67"/>
    <w:semiHidden/>
    <w:unhideWhenUsed/>
    <w:rsid w:val="00426847"/>
    <w:tblPr>
      <w:tblStyleRowBandSize w:val="1"/>
      <w:tblStyleColBandSize w:val="1"/>
      <w:tblBorders>
        <w:top w:val="single" w:sz="8" w:space="0" w:color="009ABB" w:themeColor="text1" w:themeTint="BF"/>
        <w:left w:val="single" w:sz="8" w:space="0" w:color="009ABB" w:themeColor="text1" w:themeTint="BF"/>
        <w:bottom w:val="single" w:sz="8" w:space="0" w:color="009ABB" w:themeColor="text1" w:themeTint="BF"/>
        <w:right w:val="single" w:sz="8" w:space="0" w:color="009ABB" w:themeColor="text1" w:themeTint="BF"/>
        <w:insideH w:val="single" w:sz="8" w:space="0" w:color="009ABB" w:themeColor="text1" w:themeTint="BF"/>
        <w:insideV w:val="single" w:sz="8" w:space="0" w:color="009ABB" w:themeColor="text1" w:themeTint="BF"/>
      </w:tblBorders>
    </w:tblPr>
    <w:tcPr>
      <w:shd w:val="clear" w:color="auto" w:fill="94ECFF" w:themeFill="text1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9AB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8D9FF" w:themeFill="text1" w:themeFillTint="7F"/>
      </w:tcPr>
    </w:tblStylePr>
    <w:tblStylePr w:type="band1Horz">
      <w:tblPr/>
      <w:tcPr>
        <w:shd w:val="clear" w:color="auto" w:fill="28D9FF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A314AC"/>
    <w:tblPr>
      <w:tblStyleRowBandSize w:val="1"/>
      <w:tblStyleColBandSize w:val="1"/>
      <w:tblBorders>
        <w:top w:val="single" w:sz="8" w:space="0" w:color="6FA2AB" w:themeColor="accent1" w:themeTint="BF"/>
        <w:left w:val="single" w:sz="8" w:space="0" w:color="6FA2AB" w:themeColor="accent1" w:themeTint="BF"/>
        <w:bottom w:val="single" w:sz="8" w:space="0" w:color="6FA2AB" w:themeColor="accent1" w:themeTint="BF"/>
        <w:right w:val="single" w:sz="8" w:space="0" w:color="6FA2AB" w:themeColor="accent1" w:themeTint="BF"/>
        <w:insideH w:val="single" w:sz="8" w:space="0" w:color="6FA2AB" w:themeColor="accent1" w:themeTint="BF"/>
        <w:insideV w:val="single" w:sz="8" w:space="0" w:color="6FA2AB" w:themeColor="accent1" w:themeTint="BF"/>
      </w:tblBorders>
    </w:tblPr>
    <w:tcPr>
      <w:shd w:val="clear" w:color="auto" w:fill="CFE0E3" w:themeFill="accent1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FA2A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C1C7" w:themeFill="accent1" w:themeFillTint="7F"/>
      </w:tcPr>
    </w:tblStylePr>
    <w:tblStylePr w:type="band1Horz">
      <w:tblPr/>
      <w:tcPr>
        <w:shd w:val="clear" w:color="auto" w:fill="9FC1C7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unhideWhenUsed/>
    <w:rsid w:val="00BD3601"/>
    <w:tblPr>
      <w:tblStyleRowBandSize w:val="1"/>
      <w:tblStyleColBandSize w:val="1"/>
      <w:tblBorders>
        <w:top w:val="single" w:sz="8" w:space="0" w:color="95B1B7" w:themeColor="accent2" w:themeTint="BF"/>
        <w:left w:val="single" w:sz="8" w:space="0" w:color="95B1B7" w:themeColor="accent2" w:themeTint="BF"/>
        <w:bottom w:val="single" w:sz="8" w:space="0" w:color="95B1B7" w:themeColor="accent2" w:themeTint="BF"/>
        <w:right w:val="single" w:sz="8" w:space="0" w:color="95B1B7" w:themeColor="accent2" w:themeTint="BF"/>
        <w:insideH w:val="single" w:sz="8" w:space="0" w:color="95B1B7" w:themeColor="accent2" w:themeTint="BF"/>
        <w:insideV w:val="single" w:sz="8" w:space="0" w:color="95B1B7" w:themeColor="accent2" w:themeTint="BF"/>
      </w:tblBorders>
    </w:tblPr>
    <w:tcPr>
      <w:shd w:val="clear" w:color="auto" w:fill="DCE5E7" w:themeFill="accent2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B1B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BCF" w:themeFill="accent2" w:themeFillTint="7F"/>
      </w:tcPr>
    </w:tblStylePr>
    <w:tblStylePr w:type="band1Horz">
      <w:tblPr/>
      <w:tcPr>
        <w:shd w:val="clear" w:color="auto" w:fill="B8CBCF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A314AC"/>
    <w:tblPr>
      <w:tblStyleRowBandSize w:val="1"/>
      <w:tblStyleColBandSize w:val="1"/>
      <w:tblBorders>
        <w:top w:val="single" w:sz="8" w:space="0" w:color="ACC2C6" w:themeColor="accent3" w:themeTint="BF"/>
        <w:left w:val="single" w:sz="8" w:space="0" w:color="ACC2C6" w:themeColor="accent3" w:themeTint="BF"/>
        <w:bottom w:val="single" w:sz="8" w:space="0" w:color="ACC2C6" w:themeColor="accent3" w:themeTint="BF"/>
        <w:right w:val="single" w:sz="8" w:space="0" w:color="ACC2C6" w:themeColor="accent3" w:themeTint="BF"/>
        <w:insideH w:val="single" w:sz="8" w:space="0" w:color="ACC2C6" w:themeColor="accent3" w:themeTint="BF"/>
        <w:insideV w:val="single" w:sz="8" w:space="0" w:color="ACC2C6" w:themeColor="accent3" w:themeTint="BF"/>
      </w:tblBorders>
    </w:tblPr>
    <w:tcPr>
      <w:shd w:val="clear" w:color="auto" w:fill="E3EAEC" w:themeFill="accent3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CC2C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D9" w:themeFill="accent3" w:themeFillTint="7F"/>
      </w:tcPr>
    </w:tblStylePr>
    <w:tblStylePr w:type="band1Horz">
      <w:tblPr/>
      <w:tcPr>
        <w:shd w:val="clear" w:color="auto" w:fill="C8D6D9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A314AC"/>
    <w:tblPr>
      <w:tblStyleRowBandSize w:val="1"/>
      <w:tblStyleColBandSize w:val="1"/>
      <w:tblBorders>
        <w:top w:val="single" w:sz="8" w:space="0" w:color="C2D1D5" w:themeColor="accent4" w:themeTint="BF"/>
        <w:left w:val="single" w:sz="8" w:space="0" w:color="C2D1D5" w:themeColor="accent4" w:themeTint="BF"/>
        <w:bottom w:val="single" w:sz="8" w:space="0" w:color="C2D1D5" w:themeColor="accent4" w:themeTint="BF"/>
        <w:right w:val="single" w:sz="8" w:space="0" w:color="C2D1D5" w:themeColor="accent4" w:themeTint="BF"/>
        <w:insideH w:val="single" w:sz="8" w:space="0" w:color="C2D1D5" w:themeColor="accent4" w:themeTint="BF"/>
        <w:insideV w:val="single" w:sz="8" w:space="0" w:color="C2D1D5" w:themeColor="accent4" w:themeTint="BF"/>
      </w:tblBorders>
    </w:tblPr>
    <w:tcPr>
      <w:shd w:val="clear" w:color="auto" w:fill="EAF0F1" w:themeFill="accent4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2D1D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0E3" w:themeFill="accent4" w:themeFillTint="7F"/>
      </w:tcPr>
    </w:tblStylePr>
    <w:tblStylePr w:type="band1Horz">
      <w:tblPr/>
      <w:tcPr>
        <w:shd w:val="clear" w:color="auto" w:fill="D6E0E3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A314AC"/>
    <w:tblPr>
      <w:tblStyleRowBandSize w:val="1"/>
      <w:tblStyleColBandSize w:val="1"/>
      <w:tblBorders>
        <w:top w:val="single" w:sz="8" w:space="0" w:color="D7E2E4" w:themeColor="accent5" w:themeTint="BF"/>
        <w:left w:val="single" w:sz="8" w:space="0" w:color="D7E2E4" w:themeColor="accent5" w:themeTint="BF"/>
        <w:bottom w:val="single" w:sz="8" w:space="0" w:color="D7E2E4" w:themeColor="accent5" w:themeTint="BF"/>
        <w:right w:val="single" w:sz="8" w:space="0" w:color="D7E2E4" w:themeColor="accent5" w:themeTint="BF"/>
        <w:insideH w:val="single" w:sz="8" w:space="0" w:color="D7E2E4" w:themeColor="accent5" w:themeTint="BF"/>
        <w:insideV w:val="single" w:sz="8" w:space="0" w:color="D7E2E4" w:themeColor="accent5" w:themeTint="BF"/>
      </w:tblBorders>
    </w:tblPr>
    <w:tcPr>
      <w:shd w:val="clear" w:color="auto" w:fill="F2F5F6" w:themeFill="accent5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E2E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CED" w:themeFill="accent5" w:themeFillTint="7F"/>
      </w:tcPr>
    </w:tblStylePr>
    <w:tblStylePr w:type="band1Horz">
      <w:tblPr/>
      <w:tcPr>
        <w:shd w:val="clear" w:color="auto" w:fill="E5ECED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A314AC"/>
    <w:tblPr>
      <w:tblStyleRowBandSize w:val="1"/>
      <w:tblStyleColBandSize w:val="1"/>
      <w:tblBorders>
        <w:top w:val="single" w:sz="8" w:space="0" w:color="F5F8F9" w:themeColor="accent6" w:themeTint="BF"/>
        <w:left w:val="single" w:sz="8" w:space="0" w:color="F5F8F9" w:themeColor="accent6" w:themeTint="BF"/>
        <w:bottom w:val="single" w:sz="8" w:space="0" w:color="F5F8F9" w:themeColor="accent6" w:themeTint="BF"/>
        <w:right w:val="single" w:sz="8" w:space="0" w:color="F5F8F9" w:themeColor="accent6" w:themeTint="BF"/>
        <w:insideH w:val="single" w:sz="8" w:space="0" w:color="F5F8F9" w:themeColor="accent6" w:themeTint="BF"/>
        <w:insideV w:val="single" w:sz="8" w:space="0" w:color="F5F8F9" w:themeColor="accent6" w:themeTint="BF"/>
      </w:tblBorders>
    </w:tblPr>
    <w:tcPr>
      <w:shd w:val="clear" w:color="auto" w:fill="FBFCFD" w:themeFill="accent6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F8F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AFB" w:themeFill="accent6" w:themeFillTint="7F"/>
      </w:tcPr>
    </w:tblStylePr>
    <w:tblStylePr w:type="band1Horz">
      <w:tblPr/>
      <w:tcPr>
        <w:shd w:val="clear" w:color="auto" w:fill="F8FAFB" w:themeFill="accent6" w:themeFillTint="7F"/>
      </w:tcPr>
    </w:tblStylePr>
  </w:style>
  <w:style w:type="table" w:customStyle="1" w:styleId="Mediumgitter21">
    <w:name w:val="Medium gitter 21"/>
    <w:basedOn w:val="Tabel-Normal"/>
    <w:uiPriority w:val="68"/>
    <w:semiHidden/>
    <w:unhideWhenUsed/>
    <w:rsid w:val="00426847"/>
    <w:tblPr>
      <w:tblStyleRowBandSize w:val="1"/>
      <w:tblStyleColBandSize w:val="1"/>
      <w:tblBorders>
        <w:top w:val="single" w:sz="8" w:space="0" w:color="004250" w:themeColor="text1"/>
        <w:left w:val="single" w:sz="8" w:space="0" w:color="004250" w:themeColor="text1"/>
        <w:bottom w:val="single" w:sz="8" w:space="0" w:color="004250" w:themeColor="text1"/>
        <w:right w:val="single" w:sz="8" w:space="0" w:color="004250" w:themeColor="text1"/>
        <w:insideH w:val="single" w:sz="8" w:space="0" w:color="004250" w:themeColor="text1"/>
        <w:insideV w:val="single" w:sz="8" w:space="0" w:color="004250" w:themeColor="text1"/>
      </w:tblBorders>
    </w:tblPr>
    <w:tcPr>
      <w:shd w:val="clear" w:color="auto" w:fill="94ECFF" w:themeFill="text1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004250" w:themeColor="text1"/>
      </w:rPr>
      <w:tblPr/>
      <w:tcPr>
        <w:shd w:val="clear" w:color="auto" w:fill="D4F7FF" w:themeFill="text1" w:themeFillTint="19"/>
      </w:tcPr>
    </w:tblStylePr>
    <w:tblStylePr w:type="lastRow">
      <w:rPr>
        <w:b/>
        <w:bCs/>
        <w:color w:val="004250" w:themeColor="text1"/>
      </w:rPr>
      <w:tblPr/>
      <w:tcPr>
        <w:tcBorders>
          <w:top w:val="single" w:sz="12" w:space="0" w:color="00425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EFFF" w:themeFill="text1" w:themeFillTint="33"/>
      </w:tcPr>
    </w:tblStylePr>
    <w:tblStylePr w:type="band1Vert">
      <w:tblPr/>
      <w:tcPr>
        <w:shd w:val="clear" w:color="auto" w:fill="28D9FF" w:themeFill="text1" w:themeFillTint="7F"/>
      </w:tcPr>
    </w:tblStylePr>
    <w:tblStylePr w:type="band1Horz">
      <w:tblPr/>
      <w:tcPr>
        <w:tcBorders>
          <w:insideH w:val="single" w:sz="6" w:space="0" w:color="004250" w:themeColor="text1"/>
          <w:insideV w:val="single" w:sz="6" w:space="0" w:color="004250" w:themeColor="text1"/>
        </w:tcBorders>
        <w:shd w:val="clear" w:color="auto" w:fill="28D9F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A314AC"/>
    <w:tblPr>
      <w:tblStyleRowBandSize w:val="1"/>
      <w:tblStyleColBandSize w:val="1"/>
      <w:tblBorders>
        <w:top w:val="single" w:sz="8" w:space="0" w:color="4C7B83" w:themeColor="accent1"/>
        <w:left w:val="single" w:sz="8" w:space="0" w:color="4C7B83" w:themeColor="accent1"/>
        <w:bottom w:val="single" w:sz="8" w:space="0" w:color="4C7B83" w:themeColor="accent1"/>
        <w:right w:val="single" w:sz="8" w:space="0" w:color="4C7B83" w:themeColor="accent1"/>
        <w:insideH w:val="single" w:sz="8" w:space="0" w:color="4C7B83" w:themeColor="accent1"/>
        <w:insideV w:val="single" w:sz="8" w:space="0" w:color="4C7B83" w:themeColor="accent1"/>
      </w:tblBorders>
    </w:tblPr>
    <w:tcPr>
      <w:shd w:val="clear" w:color="auto" w:fill="CFE0E3" w:themeFill="accent1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004250" w:themeColor="text1"/>
      </w:rPr>
      <w:tblPr/>
      <w:tcPr>
        <w:shd w:val="clear" w:color="auto" w:fill="ECF2F4" w:themeFill="accent1" w:themeFillTint="19"/>
      </w:tcPr>
    </w:tblStylePr>
    <w:tblStylePr w:type="lastRow">
      <w:rPr>
        <w:b/>
        <w:bCs/>
        <w:color w:val="004250" w:themeColor="text1"/>
      </w:rPr>
      <w:tblPr/>
      <w:tcPr>
        <w:tcBorders>
          <w:top w:val="single" w:sz="12" w:space="0" w:color="00425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E8" w:themeFill="accent1" w:themeFillTint="33"/>
      </w:tcPr>
    </w:tblStylePr>
    <w:tblStylePr w:type="band1Vert">
      <w:tblPr/>
      <w:tcPr>
        <w:shd w:val="clear" w:color="auto" w:fill="9FC1C7" w:themeFill="accent1" w:themeFillTint="7F"/>
      </w:tcPr>
    </w:tblStylePr>
    <w:tblStylePr w:type="band1Horz">
      <w:tblPr/>
      <w:tcPr>
        <w:tcBorders>
          <w:insideH w:val="single" w:sz="6" w:space="0" w:color="4C7B83" w:themeColor="accent1"/>
          <w:insideV w:val="single" w:sz="6" w:space="0" w:color="4C7B83" w:themeColor="accent1"/>
        </w:tcBorders>
        <w:shd w:val="clear" w:color="auto" w:fill="9FC1C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A314AC"/>
    <w:tblPr>
      <w:tblStyleRowBandSize w:val="1"/>
      <w:tblStyleColBandSize w:val="1"/>
      <w:tblBorders>
        <w:top w:val="single" w:sz="8" w:space="0" w:color="72979F" w:themeColor="accent2"/>
        <w:left w:val="single" w:sz="8" w:space="0" w:color="72979F" w:themeColor="accent2"/>
        <w:bottom w:val="single" w:sz="8" w:space="0" w:color="72979F" w:themeColor="accent2"/>
        <w:right w:val="single" w:sz="8" w:space="0" w:color="72979F" w:themeColor="accent2"/>
        <w:insideH w:val="single" w:sz="8" w:space="0" w:color="72979F" w:themeColor="accent2"/>
        <w:insideV w:val="single" w:sz="8" w:space="0" w:color="72979F" w:themeColor="accent2"/>
      </w:tblBorders>
    </w:tblPr>
    <w:tcPr>
      <w:shd w:val="clear" w:color="auto" w:fill="DCE5E7" w:themeFill="accent2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004250" w:themeColor="text1"/>
      </w:rPr>
      <w:tblPr/>
      <w:tcPr>
        <w:shd w:val="clear" w:color="auto" w:fill="F1F4F5" w:themeFill="accent2" w:themeFillTint="19"/>
      </w:tcPr>
    </w:tblStylePr>
    <w:tblStylePr w:type="lastRow">
      <w:rPr>
        <w:b/>
        <w:bCs/>
        <w:color w:val="004250" w:themeColor="text1"/>
      </w:rPr>
      <w:tblPr/>
      <w:tcPr>
        <w:tcBorders>
          <w:top w:val="single" w:sz="12" w:space="0" w:color="00425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AEB" w:themeFill="accent2" w:themeFillTint="33"/>
      </w:tcPr>
    </w:tblStylePr>
    <w:tblStylePr w:type="band1Vert">
      <w:tblPr/>
      <w:tcPr>
        <w:shd w:val="clear" w:color="auto" w:fill="B8CBCF" w:themeFill="accent2" w:themeFillTint="7F"/>
      </w:tcPr>
    </w:tblStylePr>
    <w:tblStylePr w:type="band1Horz">
      <w:tblPr/>
      <w:tcPr>
        <w:tcBorders>
          <w:insideH w:val="single" w:sz="6" w:space="0" w:color="72979F" w:themeColor="accent2"/>
          <w:insideV w:val="single" w:sz="6" w:space="0" w:color="72979F" w:themeColor="accent2"/>
        </w:tcBorders>
        <w:shd w:val="clear" w:color="auto" w:fill="B8CBC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A314AC"/>
    <w:tblPr>
      <w:tblStyleRowBandSize w:val="1"/>
      <w:tblStyleColBandSize w:val="1"/>
      <w:tblBorders>
        <w:top w:val="single" w:sz="8" w:space="0" w:color="91AEB4" w:themeColor="accent3"/>
        <w:left w:val="single" w:sz="8" w:space="0" w:color="91AEB4" w:themeColor="accent3"/>
        <w:bottom w:val="single" w:sz="8" w:space="0" w:color="91AEB4" w:themeColor="accent3"/>
        <w:right w:val="single" w:sz="8" w:space="0" w:color="91AEB4" w:themeColor="accent3"/>
        <w:insideH w:val="single" w:sz="8" w:space="0" w:color="91AEB4" w:themeColor="accent3"/>
        <w:insideV w:val="single" w:sz="8" w:space="0" w:color="91AEB4" w:themeColor="accent3"/>
      </w:tblBorders>
    </w:tblPr>
    <w:tcPr>
      <w:shd w:val="clear" w:color="auto" w:fill="E3EAEC" w:themeFill="accent3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004250" w:themeColor="text1"/>
      </w:rPr>
      <w:tblPr/>
      <w:tcPr>
        <w:shd w:val="clear" w:color="auto" w:fill="F4F7F7" w:themeFill="accent3" w:themeFillTint="19"/>
      </w:tcPr>
    </w:tblStylePr>
    <w:tblStylePr w:type="lastRow">
      <w:rPr>
        <w:b/>
        <w:bCs/>
        <w:color w:val="004250" w:themeColor="text1"/>
      </w:rPr>
      <w:tblPr/>
      <w:tcPr>
        <w:tcBorders>
          <w:top w:val="single" w:sz="12" w:space="0" w:color="00425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EF0" w:themeFill="accent3" w:themeFillTint="33"/>
      </w:tcPr>
    </w:tblStylePr>
    <w:tblStylePr w:type="band1Vert">
      <w:tblPr/>
      <w:tcPr>
        <w:shd w:val="clear" w:color="auto" w:fill="C8D6D9" w:themeFill="accent3" w:themeFillTint="7F"/>
      </w:tcPr>
    </w:tblStylePr>
    <w:tblStylePr w:type="band1Horz">
      <w:tblPr/>
      <w:tcPr>
        <w:tcBorders>
          <w:insideH w:val="single" w:sz="6" w:space="0" w:color="91AEB4" w:themeColor="accent3"/>
          <w:insideV w:val="single" w:sz="6" w:space="0" w:color="91AEB4" w:themeColor="accent3"/>
        </w:tcBorders>
        <w:shd w:val="clear" w:color="auto" w:fill="C8D6D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A314AC"/>
    <w:tblPr>
      <w:tblStyleRowBandSize w:val="1"/>
      <w:tblStyleColBandSize w:val="1"/>
      <w:tblBorders>
        <w:top w:val="single" w:sz="8" w:space="0" w:color="AEC3C8" w:themeColor="accent4"/>
        <w:left w:val="single" w:sz="8" w:space="0" w:color="AEC3C8" w:themeColor="accent4"/>
        <w:bottom w:val="single" w:sz="8" w:space="0" w:color="AEC3C8" w:themeColor="accent4"/>
        <w:right w:val="single" w:sz="8" w:space="0" w:color="AEC3C8" w:themeColor="accent4"/>
        <w:insideH w:val="single" w:sz="8" w:space="0" w:color="AEC3C8" w:themeColor="accent4"/>
        <w:insideV w:val="single" w:sz="8" w:space="0" w:color="AEC3C8" w:themeColor="accent4"/>
      </w:tblBorders>
    </w:tblPr>
    <w:tcPr>
      <w:shd w:val="clear" w:color="auto" w:fill="EAF0F1" w:themeFill="accent4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004250" w:themeColor="text1"/>
      </w:rPr>
      <w:tblPr/>
      <w:tcPr>
        <w:shd w:val="clear" w:color="auto" w:fill="F7F9F9" w:themeFill="accent4" w:themeFillTint="19"/>
      </w:tcPr>
    </w:tblStylePr>
    <w:tblStylePr w:type="lastRow">
      <w:rPr>
        <w:b/>
        <w:bCs/>
        <w:color w:val="004250" w:themeColor="text1"/>
      </w:rPr>
      <w:tblPr/>
      <w:tcPr>
        <w:tcBorders>
          <w:top w:val="single" w:sz="12" w:space="0" w:color="00425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2F4" w:themeFill="accent4" w:themeFillTint="33"/>
      </w:tcPr>
    </w:tblStylePr>
    <w:tblStylePr w:type="band1Vert">
      <w:tblPr/>
      <w:tcPr>
        <w:shd w:val="clear" w:color="auto" w:fill="D6E0E3" w:themeFill="accent4" w:themeFillTint="7F"/>
      </w:tcPr>
    </w:tblStylePr>
    <w:tblStylePr w:type="band1Horz">
      <w:tblPr/>
      <w:tcPr>
        <w:tcBorders>
          <w:insideH w:val="single" w:sz="6" w:space="0" w:color="AEC3C8" w:themeColor="accent4"/>
          <w:insideV w:val="single" w:sz="6" w:space="0" w:color="AEC3C8" w:themeColor="accent4"/>
        </w:tcBorders>
        <w:shd w:val="clear" w:color="auto" w:fill="D6E0E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A314AC"/>
    <w:tblPr>
      <w:tblStyleRowBandSize w:val="1"/>
      <w:tblStyleColBandSize w:val="1"/>
      <w:tblBorders>
        <w:top w:val="single" w:sz="8" w:space="0" w:color="CBD9DC" w:themeColor="accent5"/>
        <w:left w:val="single" w:sz="8" w:space="0" w:color="CBD9DC" w:themeColor="accent5"/>
        <w:bottom w:val="single" w:sz="8" w:space="0" w:color="CBD9DC" w:themeColor="accent5"/>
        <w:right w:val="single" w:sz="8" w:space="0" w:color="CBD9DC" w:themeColor="accent5"/>
        <w:insideH w:val="single" w:sz="8" w:space="0" w:color="CBD9DC" w:themeColor="accent5"/>
        <w:insideV w:val="single" w:sz="8" w:space="0" w:color="CBD9DC" w:themeColor="accent5"/>
      </w:tblBorders>
    </w:tblPr>
    <w:tcPr>
      <w:shd w:val="clear" w:color="auto" w:fill="F2F5F6" w:themeFill="accent5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004250" w:themeColor="text1"/>
      </w:rPr>
      <w:tblPr/>
      <w:tcPr>
        <w:shd w:val="clear" w:color="auto" w:fill="F9FBFB" w:themeFill="accent5" w:themeFillTint="19"/>
      </w:tcPr>
    </w:tblStylePr>
    <w:tblStylePr w:type="lastRow">
      <w:rPr>
        <w:b/>
        <w:bCs/>
        <w:color w:val="004250" w:themeColor="text1"/>
      </w:rPr>
      <w:tblPr/>
      <w:tcPr>
        <w:tcBorders>
          <w:top w:val="single" w:sz="12" w:space="0" w:color="00425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7F8" w:themeFill="accent5" w:themeFillTint="33"/>
      </w:tcPr>
    </w:tblStylePr>
    <w:tblStylePr w:type="band1Vert">
      <w:tblPr/>
      <w:tcPr>
        <w:shd w:val="clear" w:color="auto" w:fill="E5ECED" w:themeFill="accent5" w:themeFillTint="7F"/>
      </w:tcPr>
    </w:tblStylePr>
    <w:tblStylePr w:type="band1Horz">
      <w:tblPr/>
      <w:tcPr>
        <w:tcBorders>
          <w:insideH w:val="single" w:sz="6" w:space="0" w:color="CBD9DC" w:themeColor="accent5"/>
          <w:insideV w:val="single" w:sz="6" w:space="0" w:color="CBD9DC" w:themeColor="accent5"/>
        </w:tcBorders>
        <w:shd w:val="clear" w:color="auto" w:fill="E5ECE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A314AC"/>
    <w:tblPr>
      <w:tblStyleRowBandSize w:val="1"/>
      <w:tblStyleColBandSize w:val="1"/>
      <w:tblBorders>
        <w:top w:val="single" w:sz="8" w:space="0" w:color="F2F6F7" w:themeColor="accent6"/>
        <w:left w:val="single" w:sz="8" w:space="0" w:color="F2F6F7" w:themeColor="accent6"/>
        <w:bottom w:val="single" w:sz="8" w:space="0" w:color="F2F6F7" w:themeColor="accent6"/>
        <w:right w:val="single" w:sz="8" w:space="0" w:color="F2F6F7" w:themeColor="accent6"/>
        <w:insideH w:val="single" w:sz="8" w:space="0" w:color="F2F6F7" w:themeColor="accent6"/>
        <w:insideV w:val="single" w:sz="8" w:space="0" w:color="F2F6F7" w:themeColor="accent6"/>
      </w:tblBorders>
    </w:tblPr>
    <w:tcPr>
      <w:shd w:val="clear" w:color="auto" w:fill="FBFCFD" w:themeFill="accent6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004250" w:themeColor="text1"/>
      </w:rPr>
      <w:tblPr/>
      <w:tcPr>
        <w:shd w:val="clear" w:color="auto" w:fill="FDFEFE" w:themeFill="accent6" w:themeFillTint="19"/>
      </w:tcPr>
    </w:tblStylePr>
    <w:tblStylePr w:type="lastRow">
      <w:rPr>
        <w:b/>
        <w:bCs/>
        <w:color w:val="004250" w:themeColor="text1"/>
      </w:rPr>
      <w:tblPr/>
      <w:tcPr>
        <w:tcBorders>
          <w:top w:val="single" w:sz="12" w:space="0" w:color="00425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DFD" w:themeFill="accent6" w:themeFillTint="33"/>
      </w:tcPr>
    </w:tblStylePr>
    <w:tblStylePr w:type="band1Vert">
      <w:tblPr/>
      <w:tcPr>
        <w:shd w:val="clear" w:color="auto" w:fill="F8FAFB" w:themeFill="accent6" w:themeFillTint="7F"/>
      </w:tcPr>
    </w:tblStylePr>
    <w:tblStylePr w:type="band1Horz">
      <w:tblPr/>
      <w:tcPr>
        <w:tcBorders>
          <w:insideH w:val="single" w:sz="6" w:space="0" w:color="F2F6F7" w:themeColor="accent6"/>
          <w:insideV w:val="single" w:sz="6" w:space="0" w:color="F2F6F7" w:themeColor="accent6"/>
        </w:tcBorders>
        <w:shd w:val="clear" w:color="auto" w:fill="F8FAF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itter31">
    <w:name w:val="Medium gitter 31"/>
    <w:basedOn w:val="Tabel-Normal"/>
    <w:uiPriority w:val="69"/>
    <w:semiHidden/>
    <w:unhideWhenUsed/>
    <w:rsid w:val="0042684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4ECFF" w:themeFill="text1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5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5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25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25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8D9F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8D9FF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A314A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0E3" w:themeFill="accent1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7B8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7B8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7B8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7B8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C1C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C1C7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A314A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5E7" w:themeFill="accent2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979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979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2979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2979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CBC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CBCF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A314A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AEC" w:themeFill="accent3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AEB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AEB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1AEB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1AEB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D6D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D6D9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A314A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F0F1" w:themeFill="accent4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C3C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C3C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EC3C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EC3C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E0E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E0E3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A314A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5F6" w:themeFill="accent5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D9D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D9D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BD9D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BD9D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ECE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ECED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A314A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CFD" w:themeFill="accent6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F6F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F6F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F6F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F6F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FAF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FAFB" w:themeFill="accent6" w:themeFillTint="7F"/>
      </w:tcPr>
    </w:tblStylePr>
  </w:style>
  <w:style w:type="table" w:customStyle="1" w:styleId="Mediumliste11">
    <w:name w:val="Medium liste 11"/>
    <w:basedOn w:val="Tabel-Normal"/>
    <w:uiPriority w:val="65"/>
    <w:semiHidden/>
    <w:unhideWhenUsed/>
    <w:rsid w:val="00426847"/>
    <w:tblPr>
      <w:tblStyleRowBandSize w:val="1"/>
      <w:tblStyleColBandSize w:val="1"/>
      <w:tblBorders>
        <w:top w:val="single" w:sz="8" w:space="0" w:color="004250" w:themeColor="text1"/>
        <w:bottom w:val="single" w:sz="8" w:space="0" w:color="004250" w:themeColor="tex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250" w:themeColor="text1"/>
        </w:tcBorders>
      </w:tcPr>
    </w:tblStylePr>
    <w:tblStylePr w:type="lastRow">
      <w:rPr>
        <w:b/>
        <w:bCs/>
        <w:color w:val="004250" w:themeColor="text2"/>
      </w:rPr>
      <w:tblPr/>
      <w:tcPr>
        <w:tcBorders>
          <w:top w:val="single" w:sz="8" w:space="0" w:color="004250" w:themeColor="text1"/>
          <w:bottom w:val="single" w:sz="8" w:space="0" w:color="00425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250" w:themeColor="text1"/>
          <w:bottom w:val="single" w:sz="8" w:space="0" w:color="004250" w:themeColor="text1"/>
        </w:tcBorders>
      </w:tcPr>
    </w:tblStylePr>
    <w:tblStylePr w:type="band1Vert">
      <w:tblPr/>
      <w:tcPr>
        <w:shd w:val="clear" w:color="auto" w:fill="94ECFF" w:themeFill="text1" w:themeFillTint="3F"/>
      </w:tcPr>
    </w:tblStylePr>
    <w:tblStylePr w:type="band1Horz">
      <w:tblPr/>
      <w:tcPr>
        <w:shd w:val="clear" w:color="auto" w:fill="94ECFF" w:themeFill="text1" w:themeFillTint="3F"/>
      </w:tcPr>
    </w:tblStylePr>
  </w:style>
  <w:style w:type="table" w:customStyle="1" w:styleId="Mediumliste1-markeringsfarve11">
    <w:name w:val="Medium liste 1 - markeringsfarve 11"/>
    <w:basedOn w:val="Tabel-Normal"/>
    <w:uiPriority w:val="65"/>
    <w:semiHidden/>
    <w:unhideWhenUsed/>
    <w:rsid w:val="00426847"/>
    <w:tblPr>
      <w:tblStyleRowBandSize w:val="1"/>
      <w:tblStyleColBandSize w:val="1"/>
      <w:tblBorders>
        <w:top w:val="single" w:sz="8" w:space="0" w:color="4C7B83" w:themeColor="accent1"/>
        <w:bottom w:val="single" w:sz="8" w:space="0" w:color="4C7B83" w:themeColor="accen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7B83" w:themeColor="accent1"/>
        </w:tcBorders>
      </w:tcPr>
    </w:tblStylePr>
    <w:tblStylePr w:type="lastRow">
      <w:rPr>
        <w:b/>
        <w:bCs/>
        <w:color w:val="004250" w:themeColor="text2"/>
      </w:rPr>
      <w:tblPr/>
      <w:tcPr>
        <w:tcBorders>
          <w:top w:val="single" w:sz="8" w:space="0" w:color="4C7B83" w:themeColor="accent1"/>
          <w:bottom w:val="single" w:sz="8" w:space="0" w:color="4C7B8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7B83" w:themeColor="accent1"/>
          <w:bottom w:val="single" w:sz="8" w:space="0" w:color="4C7B83" w:themeColor="accent1"/>
        </w:tcBorders>
      </w:tcPr>
    </w:tblStylePr>
    <w:tblStylePr w:type="band1Vert">
      <w:tblPr/>
      <w:tcPr>
        <w:shd w:val="clear" w:color="auto" w:fill="CFE0E3" w:themeFill="accent1" w:themeFillTint="3F"/>
      </w:tcPr>
    </w:tblStylePr>
    <w:tblStylePr w:type="band1Horz">
      <w:tblPr/>
      <w:tcPr>
        <w:shd w:val="clear" w:color="auto" w:fill="CFE0E3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A314AC"/>
    <w:tblPr>
      <w:tblStyleRowBandSize w:val="1"/>
      <w:tblStyleColBandSize w:val="1"/>
      <w:tblBorders>
        <w:top w:val="single" w:sz="8" w:space="0" w:color="72979F" w:themeColor="accent2"/>
        <w:bottom w:val="single" w:sz="8" w:space="0" w:color="72979F" w:themeColor="accent2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2979F" w:themeColor="accent2"/>
        </w:tcBorders>
      </w:tcPr>
    </w:tblStylePr>
    <w:tblStylePr w:type="lastRow">
      <w:rPr>
        <w:b/>
        <w:bCs/>
        <w:color w:val="004250" w:themeColor="text2"/>
      </w:rPr>
      <w:tblPr/>
      <w:tcPr>
        <w:tcBorders>
          <w:top w:val="single" w:sz="8" w:space="0" w:color="72979F" w:themeColor="accent2"/>
          <w:bottom w:val="single" w:sz="8" w:space="0" w:color="72979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2979F" w:themeColor="accent2"/>
          <w:bottom w:val="single" w:sz="8" w:space="0" w:color="72979F" w:themeColor="accent2"/>
        </w:tcBorders>
      </w:tcPr>
    </w:tblStylePr>
    <w:tblStylePr w:type="band1Vert">
      <w:tblPr/>
      <w:tcPr>
        <w:shd w:val="clear" w:color="auto" w:fill="DCE5E7" w:themeFill="accent2" w:themeFillTint="3F"/>
      </w:tcPr>
    </w:tblStylePr>
    <w:tblStylePr w:type="band1Horz">
      <w:tblPr/>
      <w:tcPr>
        <w:shd w:val="clear" w:color="auto" w:fill="DCE5E7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A314AC"/>
    <w:tblPr>
      <w:tblStyleRowBandSize w:val="1"/>
      <w:tblStyleColBandSize w:val="1"/>
      <w:tblBorders>
        <w:top w:val="single" w:sz="8" w:space="0" w:color="91AEB4" w:themeColor="accent3"/>
        <w:bottom w:val="single" w:sz="8" w:space="0" w:color="91AEB4" w:themeColor="accent3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1AEB4" w:themeColor="accent3"/>
        </w:tcBorders>
      </w:tcPr>
    </w:tblStylePr>
    <w:tblStylePr w:type="lastRow">
      <w:rPr>
        <w:b/>
        <w:bCs/>
        <w:color w:val="004250" w:themeColor="text2"/>
      </w:rPr>
      <w:tblPr/>
      <w:tcPr>
        <w:tcBorders>
          <w:top w:val="single" w:sz="8" w:space="0" w:color="91AEB4" w:themeColor="accent3"/>
          <w:bottom w:val="single" w:sz="8" w:space="0" w:color="91AEB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1AEB4" w:themeColor="accent3"/>
          <w:bottom w:val="single" w:sz="8" w:space="0" w:color="91AEB4" w:themeColor="accent3"/>
        </w:tcBorders>
      </w:tcPr>
    </w:tblStylePr>
    <w:tblStylePr w:type="band1Vert">
      <w:tblPr/>
      <w:tcPr>
        <w:shd w:val="clear" w:color="auto" w:fill="E3EAEC" w:themeFill="accent3" w:themeFillTint="3F"/>
      </w:tcPr>
    </w:tblStylePr>
    <w:tblStylePr w:type="band1Horz">
      <w:tblPr/>
      <w:tcPr>
        <w:shd w:val="clear" w:color="auto" w:fill="E3EAEC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A314AC"/>
    <w:tblPr>
      <w:tblStyleRowBandSize w:val="1"/>
      <w:tblStyleColBandSize w:val="1"/>
      <w:tblBorders>
        <w:top w:val="single" w:sz="8" w:space="0" w:color="AEC3C8" w:themeColor="accent4"/>
        <w:bottom w:val="single" w:sz="8" w:space="0" w:color="AEC3C8" w:themeColor="accent4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EC3C8" w:themeColor="accent4"/>
        </w:tcBorders>
      </w:tcPr>
    </w:tblStylePr>
    <w:tblStylePr w:type="lastRow">
      <w:rPr>
        <w:b/>
        <w:bCs/>
        <w:color w:val="004250" w:themeColor="text2"/>
      </w:rPr>
      <w:tblPr/>
      <w:tcPr>
        <w:tcBorders>
          <w:top w:val="single" w:sz="8" w:space="0" w:color="AEC3C8" w:themeColor="accent4"/>
          <w:bottom w:val="single" w:sz="8" w:space="0" w:color="AEC3C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EC3C8" w:themeColor="accent4"/>
          <w:bottom w:val="single" w:sz="8" w:space="0" w:color="AEC3C8" w:themeColor="accent4"/>
        </w:tcBorders>
      </w:tcPr>
    </w:tblStylePr>
    <w:tblStylePr w:type="band1Vert">
      <w:tblPr/>
      <w:tcPr>
        <w:shd w:val="clear" w:color="auto" w:fill="EAF0F1" w:themeFill="accent4" w:themeFillTint="3F"/>
      </w:tcPr>
    </w:tblStylePr>
    <w:tblStylePr w:type="band1Horz">
      <w:tblPr/>
      <w:tcPr>
        <w:shd w:val="clear" w:color="auto" w:fill="EAF0F1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A314AC"/>
    <w:tblPr>
      <w:tblStyleRowBandSize w:val="1"/>
      <w:tblStyleColBandSize w:val="1"/>
      <w:tblBorders>
        <w:top w:val="single" w:sz="8" w:space="0" w:color="CBD9DC" w:themeColor="accent5"/>
        <w:bottom w:val="single" w:sz="8" w:space="0" w:color="CBD9DC" w:themeColor="accent5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BD9DC" w:themeColor="accent5"/>
        </w:tcBorders>
      </w:tcPr>
    </w:tblStylePr>
    <w:tblStylePr w:type="lastRow">
      <w:rPr>
        <w:b/>
        <w:bCs/>
        <w:color w:val="004250" w:themeColor="text2"/>
      </w:rPr>
      <w:tblPr/>
      <w:tcPr>
        <w:tcBorders>
          <w:top w:val="single" w:sz="8" w:space="0" w:color="CBD9DC" w:themeColor="accent5"/>
          <w:bottom w:val="single" w:sz="8" w:space="0" w:color="CBD9D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BD9DC" w:themeColor="accent5"/>
          <w:bottom w:val="single" w:sz="8" w:space="0" w:color="CBD9DC" w:themeColor="accent5"/>
        </w:tcBorders>
      </w:tcPr>
    </w:tblStylePr>
    <w:tblStylePr w:type="band1Vert">
      <w:tblPr/>
      <w:tcPr>
        <w:shd w:val="clear" w:color="auto" w:fill="F2F5F6" w:themeFill="accent5" w:themeFillTint="3F"/>
      </w:tcPr>
    </w:tblStylePr>
    <w:tblStylePr w:type="band1Horz">
      <w:tblPr/>
      <w:tcPr>
        <w:shd w:val="clear" w:color="auto" w:fill="F2F5F6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A314AC"/>
    <w:tblPr>
      <w:tblStyleRowBandSize w:val="1"/>
      <w:tblStyleColBandSize w:val="1"/>
      <w:tblBorders>
        <w:top w:val="single" w:sz="8" w:space="0" w:color="F2F6F7" w:themeColor="accent6"/>
        <w:bottom w:val="single" w:sz="8" w:space="0" w:color="F2F6F7" w:themeColor="accent6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F6F7" w:themeColor="accent6"/>
        </w:tcBorders>
      </w:tcPr>
    </w:tblStylePr>
    <w:tblStylePr w:type="lastRow">
      <w:rPr>
        <w:b/>
        <w:bCs/>
        <w:color w:val="004250" w:themeColor="text2"/>
      </w:rPr>
      <w:tblPr/>
      <w:tcPr>
        <w:tcBorders>
          <w:top w:val="single" w:sz="8" w:space="0" w:color="F2F6F7" w:themeColor="accent6"/>
          <w:bottom w:val="single" w:sz="8" w:space="0" w:color="F2F6F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F6F7" w:themeColor="accent6"/>
          <w:bottom w:val="single" w:sz="8" w:space="0" w:color="F2F6F7" w:themeColor="accent6"/>
        </w:tcBorders>
      </w:tcPr>
    </w:tblStylePr>
    <w:tblStylePr w:type="band1Vert">
      <w:tblPr/>
      <w:tcPr>
        <w:shd w:val="clear" w:color="auto" w:fill="FBFCFD" w:themeFill="accent6" w:themeFillTint="3F"/>
      </w:tcPr>
    </w:tblStylePr>
    <w:tblStylePr w:type="band1Horz">
      <w:tblPr/>
      <w:tcPr>
        <w:shd w:val="clear" w:color="auto" w:fill="FBFCFD" w:themeFill="accent6" w:themeFillTint="3F"/>
      </w:tcPr>
    </w:tblStylePr>
  </w:style>
  <w:style w:type="table" w:customStyle="1" w:styleId="Mediumliste21">
    <w:name w:val="Medium liste 21"/>
    <w:basedOn w:val="Tabel-Normal"/>
    <w:uiPriority w:val="66"/>
    <w:semiHidden/>
    <w:unhideWhenUsed/>
    <w:rsid w:val="00426847"/>
    <w:tblPr>
      <w:tblStyleRowBandSize w:val="1"/>
      <w:tblStyleColBandSize w:val="1"/>
      <w:tblBorders>
        <w:top w:val="single" w:sz="8" w:space="0" w:color="004250" w:themeColor="text1"/>
        <w:left w:val="single" w:sz="8" w:space="0" w:color="004250" w:themeColor="text1"/>
        <w:bottom w:val="single" w:sz="8" w:space="0" w:color="004250" w:themeColor="text1"/>
        <w:right w:val="single" w:sz="8" w:space="0" w:color="004250" w:themeColor="tex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25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25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25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25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4ECF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4ECF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A314AC"/>
    <w:tblPr>
      <w:tblStyleRowBandSize w:val="1"/>
      <w:tblStyleColBandSize w:val="1"/>
      <w:tblBorders>
        <w:top w:val="single" w:sz="8" w:space="0" w:color="4C7B83" w:themeColor="accent1"/>
        <w:left w:val="single" w:sz="8" w:space="0" w:color="4C7B83" w:themeColor="accent1"/>
        <w:bottom w:val="single" w:sz="8" w:space="0" w:color="4C7B83" w:themeColor="accent1"/>
        <w:right w:val="single" w:sz="8" w:space="0" w:color="4C7B83" w:themeColor="accen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7B8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C7B8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7B8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7B8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0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0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A314AC"/>
    <w:tblPr>
      <w:tblStyleRowBandSize w:val="1"/>
      <w:tblStyleColBandSize w:val="1"/>
      <w:tblBorders>
        <w:top w:val="single" w:sz="8" w:space="0" w:color="72979F" w:themeColor="accent2"/>
        <w:left w:val="single" w:sz="8" w:space="0" w:color="72979F" w:themeColor="accent2"/>
        <w:bottom w:val="single" w:sz="8" w:space="0" w:color="72979F" w:themeColor="accent2"/>
        <w:right w:val="single" w:sz="8" w:space="0" w:color="72979F" w:themeColor="accent2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2979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2979F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2979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2979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5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5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A314AC"/>
    <w:tblPr>
      <w:tblStyleRowBandSize w:val="1"/>
      <w:tblStyleColBandSize w:val="1"/>
      <w:tblBorders>
        <w:top w:val="single" w:sz="8" w:space="0" w:color="91AEB4" w:themeColor="accent3"/>
        <w:left w:val="single" w:sz="8" w:space="0" w:color="91AEB4" w:themeColor="accent3"/>
        <w:bottom w:val="single" w:sz="8" w:space="0" w:color="91AEB4" w:themeColor="accent3"/>
        <w:right w:val="single" w:sz="8" w:space="0" w:color="91AEB4" w:themeColor="accent3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1AEB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1AEB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1AEB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1AEB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AE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AE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A314AC"/>
    <w:tblPr>
      <w:tblStyleRowBandSize w:val="1"/>
      <w:tblStyleColBandSize w:val="1"/>
      <w:tblBorders>
        <w:top w:val="single" w:sz="8" w:space="0" w:color="AEC3C8" w:themeColor="accent4"/>
        <w:left w:val="single" w:sz="8" w:space="0" w:color="AEC3C8" w:themeColor="accent4"/>
        <w:bottom w:val="single" w:sz="8" w:space="0" w:color="AEC3C8" w:themeColor="accent4"/>
        <w:right w:val="single" w:sz="8" w:space="0" w:color="AEC3C8" w:themeColor="accent4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EC3C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EC3C8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EC3C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EC3C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0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F0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A314AC"/>
    <w:tblPr>
      <w:tblStyleRowBandSize w:val="1"/>
      <w:tblStyleColBandSize w:val="1"/>
      <w:tblBorders>
        <w:top w:val="single" w:sz="8" w:space="0" w:color="CBD9DC" w:themeColor="accent5"/>
        <w:left w:val="single" w:sz="8" w:space="0" w:color="CBD9DC" w:themeColor="accent5"/>
        <w:bottom w:val="single" w:sz="8" w:space="0" w:color="CBD9DC" w:themeColor="accent5"/>
        <w:right w:val="single" w:sz="8" w:space="0" w:color="CBD9DC" w:themeColor="accent5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BD9D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BD9D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BD9D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BD9D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5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5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A314AC"/>
    <w:tblPr>
      <w:tblStyleRowBandSize w:val="1"/>
      <w:tblStyleColBandSize w:val="1"/>
      <w:tblBorders>
        <w:top w:val="single" w:sz="8" w:space="0" w:color="F2F6F7" w:themeColor="accent6"/>
        <w:left w:val="single" w:sz="8" w:space="0" w:color="F2F6F7" w:themeColor="accent6"/>
        <w:bottom w:val="single" w:sz="8" w:space="0" w:color="F2F6F7" w:themeColor="accent6"/>
        <w:right w:val="single" w:sz="8" w:space="0" w:color="F2F6F7" w:themeColor="accent6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F6F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2F6F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F6F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F6F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CF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CF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kygge11">
    <w:name w:val="Medium skygge 11"/>
    <w:basedOn w:val="Tabel-Normal"/>
    <w:uiPriority w:val="63"/>
    <w:semiHidden/>
    <w:unhideWhenUsed/>
    <w:rsid w:val="00426847"/>
    <w:tblPr>
      <w:tblStyleRowBandSize w:val="1"/>
      <w:tblStyleColBandSize w:val="1"/>
      <w:tblBorders>
        <w:top w:val="single" w:sz="8" w:space="0" w:color="009ABB" w:themeColor="text1" w:themeTint="BF"/>
        <w:left w:val="single" w:sz="8" w:space="0" w:color="009ABB" w:themeColor="text1" w:themeTint="BF"/>
        <w:bottom w:val="single" w:sz="8" w:space="0" w:color="009ABB" w:themeColor="text1" w:themeTint="BF"/>
        <w:right w:val="single" w:sz="8" w:space="0" w:color="009ABB" w:themeColor="text1" w:themeTint="BF"/>
        <w:insideH w:val="single" w:sz="8" w:space="0" w:color="009ABB" w:themeColor="text1" w:themeTint="BF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ABB" w:themeColor="text1" w:themeTint="BF"/>
          <w:left w:val="single" w:sz="8" w:space="0" w:color="009ABB" w:themeColor="text1" w:themeTint="BF"/>
          <w:bottom w:val="single" w:sz="8" w:space="0" w:color="009ABB" w:themeColor="text1" w:themeTint="BF"/>
          <w:right w:val="single" w:sz="8" w:space="0" w:color="009ABB" w:themeColor="text1" w:themeTint="BF"/>
          <w:insideH w:val="nil"/>
          <w:insideV w:val="nil"/>
        </w:tcBorders>
        <w:shd w:val="clear" w:color="auto" w:fill="00425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ABB" w:themeColor="text1" w:themeTint="BF"/>
          <w:left w:val="single" w:sz="8" w:space="0" w:color="009ABB" w:themeColor="text1" w:themeTint="BF"/>
          <w:bottom w:val="single" w:sz="8" w:space="0" w:color="009ABB" w:themeColor="text1" w:themeTint="BF"/>
          <w:right w:val="single" w:sz="8" w:space="0" w:color="009AB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ECF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4ECF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1-markeringsfarve11">
    <w:name w:val="Medium skygge 1 - markeringsfarve 11"/>
    <w:basedOn w:val="Tabel-Normal"/>
    <w:uiPriority w:val="63"/>
    <w:semiHidden/>
    <w:unhideWhenUsed/>
    <w:rsid w:val="00426847"/>
    <w:tblPr>
      <w:tblStyleRowBandSize w:val="1"/>
      <w:tblStyleColBandSize w:val="1"/>
      <w:tblBorders>
        <w:top w:val="single" w:sz="8" w:space="0" w:color="6FA2AB" w:themeColor="accent1" w:themeTint="BF"/>
        <w:left w:val="single" w:sz="8" w:space="0" w:color="6FA2AB" w:themeColor="accent1" w:themeTint="BF"/>
        <w:bottom w:val="single" w:sz="8" w:space="0" w:color="6FA2AB" w:themeColor="accent1" w:themeTint="BF"/>
        <w:right w:val="single" w:sz="8" w:space="0" w:color="6FA2AB" w:themeColor="accent1" w:themeTint="BF"/>
        <w:insideH w:val="single" w:sz="8" w:space="0" w:color="6FA2AB" w:themeColor="accent1" w:themeTint="BF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FA2AB" w:themeColor="accent1" w:themeTint="BF"/>
          <w:left w:val="single" w:sz="8" w:space="0" w:color="6FA2AB" w:themeColor="accent1" w:themeTint="BF"/>
          <w:bottom w:val="single" w:sz="8" w:space="0" w:color="6FA2AB" w:themeColor="accent1" w:themeTint="BF"/>
          <w:right w:val="single" w:sz="8" w:space="0" w:color="6FA2AB" w:themeColor="accent1" w:themeTint="BF"/>
          <w:insideH w:val="nil"/>
          <w:insideV w:val="nil"/>
        </w:tcBorders>
        <w:shd w:val="clear" w:color="auto" w:fill="4C7B8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A2AB" w:themeColor="accent1" w:themeTint="BF"/>
          <w:left w:val="single" w:sz="8" w:space="0" w:color="6FA2AB" w:themeColor="accent1" w:themeTint="BF"/>
          <w:bottom w:val="single" w:sz="8" w:space="0" w:color="6FA2AB" w:themeColor="accent1" w:themeTint="BF"/>
          <w:right w:val="single" w:sz="8" w:space="0" w:color="6FA2A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0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0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A314AC"/>
    <w:tblPr>
      <w:tblStyleRowBandSize w:val="1"/>
      <w:tblStyleColBandSize w:val="1"/>
      <w:tblBorders>
        <w:top w:val="single" w:sz="8" w:space="0" w:color="95B1B7" w:themeColor="accent2" w:themeTint="BF"/>
        <w:left w:val="single" w:sz="8" w:space="0" w:color="95B1B7" w:themeColor="accent2" w:themeTint="BF"/>
        <w:bottom w:val="single" w:sz="8" w:space="0" w:color="95B1B7" w:themeColor="accent2" w:themeTint="BF"/>
        <w:right w:val="single" w:sz="8" w:space="0" w:color="95B1B7" w:themeColor="accent2" w:themeTint="BF"/>
        <w:insideH w:val="single" w:sz="8" w:space="0" w:color="95B1B7" w:themeColor="accent2" w:themeTint="BF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B1B7" w:themeColor="accent2" w:themeTint="BF"/>
          <w:left w:val="single" w:sz="8" w:space="0" w:color="95B1B7" w:themeColor="accent2" w:themeTint="BF"/>
          <w:bottom w:val="single" w:sz="8" w:space="0" w:color="95B1B7" w:themeColor="accent2" w:themeTint="BF"/>
          <w:right w:val="single" w:sz="8" w:space="0" w:color="95B1B7" w:themeColor="accent2" w:themeTint="BF"/>
          <w:insideH w:val="nil"/>
          <w:insideV w:val="nil"/>
        </w:tcBorders>
        <w:shd w:val="clear" w:color="auto" w:fill="72979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B1B7" w:themeColor="accent2" w:themeTint="BF"/>
          <w:left w:val="single" w:sz="8" w:space="0" w:color="95B1B7" w:themeColor="accent2" w:themeTint="BF"/>
          <w:bottom w:val="single" w:sz="8" w:space="0" w:color="95B1B7" w:themeColor="accent2" w:themeTint="BF"/>
          <w:right w:val="single" w:sz="8" w:space="0" w:color="95B1B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5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5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A314AC"/>
    <w:tblPr>
      <w:tblStyleRowBandSize w:val="1"/>
      <w:tblStyleColBandSize w:val="1"/>
      <w:tblBorders>
        <w:top w:val="single" w:sz="8" w:space="0" w:color="ACC2C6" w:themeColor="accent3" w:themeTint="BF"/>
        <w:left w:val="single" w:sz="8" w:space="0" w:color="ACC2C6" w:themeColor="accent3" w:themeTint="BF"/>
        <w:bottom w:val="single" w:sz="8" w:space="0" w:color="ACC2C6" w:themeColor="accent3" w:themeTint="BF"/>
        <w:right w:val="single" w:sz="8" w:space="0" w:color="ACC2C6" w:themeColor="accent3" w:themeTint="BF"/>
        <w:insideH w:val="single" w:sz="8" w:space="0" w:color="ACC2C6" w:themeColor="accent3" w:themeTint="BF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CC2C6" w:themeColor="accent3" w:themeTint="BF"/>
          <w:left w:val="single" w:sz="8" w:space="0" w:color="ACC2C6" w:themeColor="accent3" w:themeTint="BF"/>
          <w:bottom w:val="single" w:sz="8" w:space="0" w:color="ACC2C6" w:themeColor="accent3" w:themeTint="BF"/>
          <w:right w:val="single" w:sz="8" w:space="0" w:color="ACC2C6" w:themeColor="accent3" w:themeTint="BF"/>
          <w:insideH w:val="nil"/>
          <w:insideV w:val="nil"/>
        </w:tcBorders>
        <w:shd w:val="clear" w:color="auto" w:fill="91AEB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C2C6" w:themeColor="accent3" w:themeTint="BF"/>
          <w:left w:val="single" w:sz="8" w:space="0" w:color="ACC2C6" w:themeColor="accent3" w:themeTint="BF"/>
          <w:bottom w:val="single" w:sz="8" w:space="0" w:color="ACC2C6" w:themeColor="accent3" w:themeTint="BF"/>
          <w:right w:val="single" w:sz="8" w:space="0" w:color="ACC2C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AE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AE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A314AC"/>
    <w:tblPr>
      <w:tblStyleRowBandSize w:val="1"/>
      <w:tblStyleColBandSize w:val="1"/>
      <w:tblBorders>
        <w:top w:val="single" w:sz="8" w:space="0" w:color="C2D1D5" w:themeColor="accent4" w:themeTint="BF"/>
        <w:left w:val="single" w:sz="8" w:space="0" w:color="C2D1D5" w:themeColor="accent4" w:themeTint="BF"/>
        <w:bottom w:val="single" w:sz="8" w:space="0" w:color="C2D1D5" w:themeColor="accent4" w:themeTint="BF"/>
        <w:right w:val="single" w:sz="8" w:space="0" w:color="C2D1D5" w:themeColor="accent4" w:themeTint="BF"/>
        <w:insideH w:val="single" w:sz="8" w:space="0" w:color="C2D1D5" w:themeColor="accent4" w:themeTint="BF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2D1D5" w:themeColor="accent4" w:themeTint="BF"/>
          <w:left w:val="single" w:sz="8" w:space="0" w:color="C2D1D5" w:themeColor="accent4" w:themeTint="BF"/>
          <w:bottom w:val="single" w:sz="8" w:space="0" w:color="C2D1D5" w:themeColor="accent4" w:themeTint="BF"/>
          <w:right w:val="single" w:sz="8" w:space="0" w:color="C2D1D5" w:themeColor="accent4" w:themeTint="BF"/>
          <w:insideH w:val="nil"/>
          <w:insideV w:val="nil"/>
        </w:tcBorders>
        <w:shd w:val="clear" w:color="auto" w:fill="AEC3C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D1D5" w:themeColor="accent4" w:themeTint="BF"/>
          <w:left w:val="single" w:sz="8" w:space="0" w:color="C2D1D5" w:themeColor="accent4" w:themeTint="BF"/>
          <w:bottom w:val="single" w:sz="8" w:space="0" w:color="C2D1D5" w:themeColor="accent4" w:themeTint="BF"/>
          <w:right w:val="single" w:sz="8" w:space="0" w:color="C2D1D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0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F0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A314AC"/>
    <w:tblPr>
      <w:tblStyleRowBandSize w:val="1"/>
      <w:tblStyleColBandSize w:val="1"/>
      <w:tblBorders>
        <w:top w:val="single" w:sz="8" w:space="0" w:color="D7E2E4" w:themeColor="accent5" w:themeTint="BF"/>
        <w:left w:val="single" w:sz="8" w:space="0" w:color="D7E2E4" w:themeColor="accent5" w:themeTint="BF"/>
        <w:bottom w:val="single" w:sz="8" w:space="0" w:color="D7E2E4" w:themeColor="accent5" w:themeTint="BF"/>
        <w:right w:val="single" w:sz="8" w:space="0" w:color="D7E2E4" w:themeColor="accent5" w:themeTint="BF"/>
        <w:insideH w:val="single" w:sz="8" w:space="0" w:color="D7E2E4" w:themeColor="accent5" w:themeTint="BF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E2E4" w:themeColor="accent5" w:themeTint="BF"/>
          <w:left w:val="single" w:sz="8" w:space="0" w:color="D7E2E4" w:themeColor="accent5" w:themeTint="BF"/>
          <w:bottom w:val="single" w:sz="8" w:space="0" w:color="D7E2E4" w:themeColor="accent5" w:themeTint="BF"/>
          <w:right w:val="single" w:sz="8" w:space="0" w:color="D7E2E4" w:themeColor="accent5" w:themeTint="BF"/>
          <w:insideH w:val="nil"/>
          <w:insideV w:val="nil"/>
        </w:tcBorders>
        <w:shd w:val="clear" w:color="auto" w:fill="CBD9D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E2E4" w:themeColor="accent5" w:themeTint="BF"/>
          <w:left w:val="single" w:sz="8" w:space="0" w:color="D7E2E4" w:themeColor="accent5" w:themeTint="BF"/>
          <w:bottom w:val="single" w:sz="8" w:space="0" w:color="D7E2E4" w:themeColor="accent5" w:themeTint="BF"/>
          <w:right w:val="single" w:sz="8" w:space="0" w:color="D7E2E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5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A314AC"/>
    <w:tblPr>
      <w:tblStyleRowBandSize w:val="1"/>
      <w:tblStyleColBandSize w:val="1"/>
      <w:tblBorders>
        <w:top w:val="single" w:sz="8" w:space="0" w:color="F5F8F9" w:themeColor="accent6" w:themeTint="BF"/>
        <w:left w:val="single" w:sz="8" w:space="0" w:color="F5F8F9" w:themeColor="accent6" w:themeTint="BF"/>
        <w:bottom w:val="single" w:sz="8" w:space="0" w:color="F5F8F9" w:themeColor="accent6" w:themeTint="BF"/>
        <w:right w:val="single" w:sz="8" w:space="0" w:color="F5F8F9" w:themeColor="accent6" w:themeTint="BF"/>
        <w:insideH w:val="single" w:sz="8" w:space="0" w:color="F5F8F9" w:themeColor="accent6" w:themeTint="BF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F8F9" w:themeColor="accent6" w:themeTint="BF"/>
          <w:left w:val="single" w:sz="8" w:space="0" w:color="F5F8F9" w:themeColor="accent6" w:themeTint="BF"/>
          <w:bottom w:val="single" w:sz="8" w:space="0" w:color="F5F8F9" w:themeColor="accent6" w:themeTint="BF"/>
          <w:right w:val="single" w:sz="8" w:space="0" w:color="F5F8F9" w:themeColor="accent6" w:themeTint="BF"/>
          <w:insideH w:val="nil"/>
          <w:insideV w:val="nil"/>
        </w:tcBorders>
        <w:shd w:val="clear" w:color="auto" w:fill="F2F6F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F8F9" w:themeColor="accent6" w:themeTint="BF"/>
          <w:left w:val="single" w:sz="8" w:space="0" w:color="F5F8F9" w:themeColor="accent6" w:themeTint="BF"/>
          <w:bottom w:val="single" w:sz="8" w:space="0" w:color="F5F8F9" w:themeColor="accent6" w:themeTint="BF"/>
          <w:right w:val="single" w:sz="8" w:space="0" w:color="F5F8F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CF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CF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21">
    <w:name w:val="Medium skygge 21"/>
    <w:basedOn w:val="Tabel-Normal"/>
    <w:uiPriority w:val="64"/>
    <w:semiHidden/>
    <w:unhideWhenUsed/>
    <w:rsid w:val="0042684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5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5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25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kygge2-markeringsfarve11">
    <w:name w:val="Medium skygge 2 - markeringsfarve 11"/>
    <w:basedOn w:val="Tabel-Normal"/>
    <w:uiPriority w:val="64"/>
    <w:semiHidden/>
    <w:unhideWhenUsed/>
    <w:rsid w:val="0042684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7B8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7B8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7B8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A314A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2979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2979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2979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A314A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AEB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AEB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1AEB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A314A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EC3C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EC3C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EC3C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A314A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D9D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D9D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BD9D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A314A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F6F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F6F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F6F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unhideWhenUsed/>
    <w:rsid w:val="00A314AC"/>
  </w:style>
  <w:style w:type="character" w:customStyle="1" w:styleId="BrevhovedTegn">
    <w:name w:val="Brevhoved Tegn"/>
    <w:basedOn w:val="Standardskrifttypeiafsnit"/>
    <w:link w:val="Brevhoved"/>
    <w:uiPriority w:val="99"/>
    <w:rsid w:val="00426847"/>
  </w:style>
  <w:style w:type="paragraph" w:styleId="NormalWeb">
    <w:name w:val="Normal (Web)"/>
    <w:basedOn w:val="Normal"/>
    <w:uiPriority w:val="99"/>
    <w:semiHidden/>
    <w:unhideWhenUsed/>
    <w:rsid w:val="00A314AC"/>
    <w:pPr>
      <w:ind w:left="794"/>
    </w:pPr>
  </w:style>
  <w:style w:type="paragraph" w:styleId="Normalindrykning">
    <w:name w:val="Normal Indent"/>
    <w:basedOn w:val="Normal"/>
    <w:uiPriority w:val="99"/>
    <w:semiHidden/>
    <w:unhideWhenUsed/>
    <w:rsid w:val="00A314AC"/>
    <w:pPr>
      <w:ind w:left="79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A314AC"/>
    <w:pPr>
      <w:ind w:left="794"/>
    </w:pPr>
  </w:style>
  <w:style w:type="character" w:customStyle="1" w:styleId="NoteoverskriftTegn">
    <w:name w:val="Noteoverskrift Tegn"/>
    <w:basedOn w:val="Standardskrifttypeiafsnit"/>
    <w:link w:val="Noteoverskrift"/>
    <w:uiPriority w:val="99"/>
    <w:rsid w:val="00426847"/>
  </w:style>
  <w:style w:type="character" w:styleId="Sidetal">
    <w:name w:val="page number"/>
    <w:basedOn w:val="Standardskrifttypeiafsnit"/>
    <w:uiPriority w:val="99"/>
    <w:semiHidden/>
    <w:unhideWhenUsed/>
    <w:rsid w:val="00A314AC"/>
    <w:rPr>
      <w:rFonts w:ascii="Calibri" w:hAnsi="Calibri" w:cs="Calibri"/>
      <w:color w:val="auto"/>
      <w:sz w:val="18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A314AC"/>
    <w:rPr>
      <w:rFonts w:ascii="Calibri" w:hAnsi="Calibri" w:cs="Calibri"/>
      <w:color w:val="auto"/>
      <w:lang w:val="da-DK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A314AC"/>
    <w:pPr>
      <w:ind w:left="794"/>
    </w:p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426847"/>
  </w:style>
  <w:style w:type="paragraph" w:styleId="Citat">
    <w:name w:val="Quote"/>
    <w:basedOn w:val="Normal"/>
    <w:next w:val="Normal"/>
    <w:link w:val="CitatTegn"/>
    <w:uiPriority w:val="29"/>
    <w:semiHidden/>
    <w:rsid w:val="00A314AC"/>
    <w:pPr>
      <w:ind w:left="794"/>
    </w:pPr>
  </w:style>
  <w:style w:type="character" w:customStyle="1" w:styleId="CitatTegn">
    <w:name w:val="Citat Tegn"/>
    <w:basedOn w:val="Standardskrifttypeiafsnit"/>
    <w:link w:val="Citat"/>
    <w:uiPriority w:val="29"/>
    <w:semiHidden/>
    <w:rsid w:val="00426847"/>
  </w:style>
  <w:style w:type="paragraph" w:styleId="Starthilsen">
    <w:name w:val="Salutation"/>
    <w:basedOn w:val="Brdtekst"/>
    <w:next w:val="Brdtekst"/>
    <w:link w:val="StarthilsenTegn"/>
    <w:uiPriority w:val="99"/>
    <w:semiHidden/>
    <w:unhideWhenUsed/>
    <w:rsid w:val="00A314AC"/>
    <w:pPr>
      <w:keepNext/>
      <w:keepLines/>
      <w:spacing w:after="240"/>
    </w:pPr>
  </w:style>
  <w:style w:type="character" w:customStyle="1" w:styleId="StarthilsenTegn">
    <w:name w:val="Starthilsen Tegn"/>
    <w:basedOn w:val="Standardskrifttypeiafsnit"/>
    <w:link w:val="Starthilsen"/>
    <w:uiPriority w:val="99"/>
    <w:rsid w:val="00426847"/>
    <w:rPr>
      <w:rFonts w:cs="Calibri"/>
      <w:kern w:val="20"/>
    </w:rPr>
  </w:style>
  <w:style w:type="paragraph" w:styleId="Underskrift">
    <w:name w:val="Signature"/>
    <w:basedOn w:val="Brdtekst"/>
    <w:next w:val="Kopitil"/>
    <w:link w:val="UnderskriftTegn"/>
    <w:semiHidden/>
    <w:unhideWhenUsed/>
    <w:rsid w:val="00C427C6"/>
    <w:pPr>
      <w:keepLines/>
      <w:spacing w:after="120"/>
      <w:ind w:left="0"/>
      <w:jc w:val="left"/>
    </w:pPr>
  </w:style>
  <w:style w:type="character" w:customStyle="1" w:styleId="UnderskriftTegn">
    <w:name w:val="Underskrift Tegn"/>
    <w:basedOn w:val="Standardskrifttypeiafsnit"/>
    <w:link w:val="Underskrift"/>
    <w:rsid w:val="00C427C6"/>
    <w:rPr>
      <w:rFonts w:cs="Calibri"/>
      <w:kern w:val="20"/>
    </w:rPr>
  </w:style>
  <w:style w:type="character" w:styleId="Strk">
    <w:name w:val="Strong"/>
    <w:basedOn w:val="Standardskrifttypeiafsnit"/>
    <w:uiPriority w:val="22"/>
    <w:semiHidden/>
    <w:rsid w:val="00A314AC"/>
    <w:rPr>
      <w:rFonts w:ascii="Calibri" w:hAnsi="Calibri" w:cs="Calibri"/>
      <w:b w:val="0"/>
      <w:bCs w:val="0"/>
      <w:color w:val="auto"/>
      <w:lang w:val="da-DK"/>
    </w:rPr>
  </w:style>
  <w:style w:type="paragraph" w:styleId="Undertitel">
    <w:name w:val="Subtitle"/>
    <w:basedOn w:val="Titel"/>
    <w:next w:val="Brdtekst"/>
    <w:link w:val="UndertitelTegn"/>
    <w:uiPriority w:val="11"/>
    <w:semiHidden/>
    <w:rsid w:val="00A314AC"/>
    <w:pPr>
      <w:pageBreakBefore w:val="0"/>
      <w:spacing w:before="180"/>
    </w:pPr>
    <w:rPr>
      <w:kern w:val="24"/>
      <w:sz w:val="26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26847"/>
    <w:rPr>
      <w:rFonts w:cs="Calibri"/>
      <w:b/>
      <w:kern w:val="24"/>
      <w:sz w:val="26"/>
    </w:rPr>
  </w:style>
  <w:style w:type="character" w:styleId="Svagfremhvning">
    <w:name w:val="Subtle Emphasis"/>
    <w:basedOn w:val="Standardskrifttypeiafsnit"/>
    <w:uiPriority w:val="19"/>
    <w:semiHidden/>
    <w:rsid w:val="00A314AC"/>
    <w:rPr>
      <w:rFonts w:ascii="Calibri" w:hAnsi="Calibri" w:cs="Calibri"/>
      <w:i w:val="0"/>
      <w:iCs w:val="0"/>
      <w:color w:val="auto"/>
      <w:lang w:val="da-DK"/>
    </w:rPr>
  </w:style>
  <w:style w:type="character" w:styleId="Svaghenvisning">
    <w:name w:val="Subtle Reference"/>
    <w:basedOn w:val="Standardskrifttypeiafsnit"/>
    <w:uiPriority w:val="31"/>
    <w:semiHidden/>
    <w:rsid w:val="00A314AC"/>
    <w:rPr>
      <w:rFonts w:ascii="Calibri" w:hAnsi="Calibri" w:cs="Calibri"/>
      <w:smallCaps w:val="0"/>
      <w:color w:val="auto"/>
      <w:u w:val="none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A314AC"/>
    <w:tblPr/>
    <w:tcPr>
      <w:shd w:val="solid" w:color="C0C0C0" w:fill="FFFFF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A314AC"/>
    <w:tblPr>
      <w:tblStyleRowBandSize w:val="1"/>
    </w:tblPr>
    <w:tcPr>
      <w:shd w:val="solid" w:color="C0C0C0" w:fill="FFFFF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A314AC"/>
    <w:tblPr>
      <w:tblStyleRowBandSize w:val="1"/>
      <w:tblStyleColBandSize w:val="1"/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A314A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A314A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A314A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A314A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A314AC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A314AC"/>
    <w:tblPr>
      <w:tblBorders>
        <w:bottom w:val="single" w:sz="12" w:space="0" w:color="000000"/>
      </w:tblBorders>
    </w:tblPr>
    <w:tcPr>
      <w:shd w:val="pct20" w:color="FFFF00" w:fill="FFFFF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A314A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0" w:type="dxa"/>
        <w:left w:w="0" w:type="dxa"/>
        <w:bottom w:w="0" w:type="dxa"/>
        <w:right w:w="0" w:type="dxa"/>
      </w:tcMar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A314AC"/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A314AC"/>
    <w:tblPr>
      <w:tblStyleColBandSize w:val="1"/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A314AC"/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A314AC"/>
    <w:tblPr>
      <w:tblStyleColBandSize w:val="1"/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A314A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A314AC"/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A314A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">
    <w:name w:val="Table Grid"/>
    <w:basedOn w:val="Tabel-Normal"/>
    <w:semiHidden/>
    <w:unhideWhenUsed/>
    <w:rsid w:val="00A31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0" w:type="dxa"/>
        <w:left w:w="0" w:type="dxa"/>
        <w:bottom w:w="0" w:type="dxa"/>
        <w:right w:w="0" w:type="dxa"/>
      </w:tcMar>
    </w:tcPr>
  </w:style>
  <w:style w:type="table" w:styleId="Tabel-Gitter1">
    <w:name w:val="Table Grid 1"/>
    <w:basedOn w:val="Tabel-Normal"/>
    <w:uiPriority w:val="99"/>
    <w:semiHidden/>
    <w:unhideWhenUsed/>
    <w:rsid w:val="00A314A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A314A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A314A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A314A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A314A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A314A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A314A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A314A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unhideWhenUsed/>
    <w:rsid w:val="00A314A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A314AC"/>
    <w:tblPr>
      <w:tblStyleRowBandSize w:val="2"/>
      <w:tblBorders>
        <w:bottom w:val="single" w:sz="12" w:space="0" w:color="808080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A314A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A314A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A314A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A314A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A314A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A314A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unhideWhenUsed/>
    <w:rsid w:val="00A314AC"/>
    <w:pPr>
      <w:ind w:left="794"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A314AC"/>
    <w:pPr>
      <w:ind w:left="794"/>
    </w:pPr>
  </w:style>
  <w:style w:type="table" w:styleId="Tabel-Professionel">
    <w:name w:val="Table Professional"/>
    <w:basedOn w:val="Tabel-Normal"/>
    <w:uiPriority w:val="99"/>
    <w:semiHidden/>
    <w:unhideWhenUsed/>
    <w:rsid w:val="00A314A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A314A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A314AC"/>
    <w:tblPr/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A314A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A314AC"/>
    <w:tblPr>
      <w:tblStyleRowBandSize w:val="1"/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A314AC"/>
    <w:tblPr>
      <w:tblBorders>
        <w:left w:val="single" w:sz="6" w:space="0" w:color="000000"/>
        <w:right w:val="single" w:sz="6" w:space="0" w:color="000000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A31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0" w:type="dxa"/>
        <w:left w:w="0" w:type="dxa"/>
        <w:bottom w:w="0" w:type="dxa"/>
        <w:right w:w="0" w:type="dxa"/>
      </w:tcMar>
    </w:tcPr>
  </w:style>
  <w:style w:type="table" w:styleId="Tabel-Web1">
    <w:name w:val="Table Web 1"/>
    <w:basedOn w:val="Tabel-Normal"/>
    <w:uiPriority w:val="99"/>
    <w:semiHidden/>
    <w:unhideWhenUsed/>
    <w:rsid w:val="00A314A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A314A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A314A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Brdtekst"/>
    <w:next w:val="Brdtekst"/>
    <w:link w:val="TitelTegn"/>
    <w:uiPriority w:val="10"/>
    <w:semiHidden/>
    <w:rsid w:val="00A314AC"/>
    <w:pPr>
      <w:keepNext/>
      <w:pageBreakBefore/>
      <w:tabs>
        <w:tab w:val="clear" w:pos="1077"/>
        <w:tab w:val="clear" w:pos="1361"/>
        <w:tab w:val="clear" w:pos="1644"/>
        <w:tab w:val="clear" w:pos="1928"/>
      </w:tabs>
      <w:suppressAutoHyphens/>
      <w:spacing w:before="320"/>
      <w:ind w:left="0"/>
      <w:jc w:val="left"/>
    </w:pPr>
    <w:rPr>
      <w:b/>
      <w:kern w:val="32"/>
      <w:sz w:val="32"/>
    </w:rPr>
  </w:style>
  <w:style w:type="character" w:customStyle="1" w:styleId="TitelTegn">
    <w:name w:val="Titel Tegn"/>
    <w:basedOn w:val="Standardskrifttypeiafsnit"/>
    <w:link w:val="Titel"/>
    <w:uiPriority w:val="10"/>
    <w:rsid w:val="00426847"/>
    <w:rPr>
      <w:rFonts w:cs="Calibri"/>
      <w:b/>
      <w:kern w:val="32"/>
      <w:sz w:val="32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A314AC"/>
    <w:pPr>
      <w:ind w:left="794"/>
    </w:pPr>
  </w:style>
  <w:style w:type="paragraph" w:styleId="Indholdsfortegnelse1">
    <w:name w:val="toc 1"/>
    <w:basedOn w:val="Brdtekst"/>
    <w:next w:val="Brdtekst"/>
    <w:uiPriority w:val="39"/>
    <w:semiHidden/>
    <w:unhideWhenUsed/>
    <w:rsid w:val="00F83485"/>
    <w:pPr>
      <w:keepNext/>
      <w:pBdr>
        <w:top w:val="single" w:sz="48" w:space="0" w:color="FFFFFF"/>
      </w:pBdr>
      <w:tabs>
        <w:tab w:val="clear" w:pos="1077"/>
        <w:tab w:val="clear" w:pos="1361"/>
        <w:tab w:val="clear" w:pos="1644"/>
        <w:tab w:val="clear" w:pos="1928"/>
        <w:tab w:val="right" w:leader="dot" w:pos="9448"/>
      </w:tabs>
      <w:spacing w:after="0"/>
      <w:ind w:right="567" w:hanging="794"/>
      <w:jc w:val="left"/>
    </w:pPr>
    <w:rPr>
      <w:b/>
    </w:rPr>
  </w:style>
  <w:style w:type="paragraph" w:styleId="Indholdsfortegnelse2">
    <w:name w:val="toc 2"/>
    <w:basedOn w:val="Indholdsfortegnelse1"/>
    <w:next w:val="Brdtekst"/>
    <w:uiPriority w:val="39"/>
    <w:semiHidden/>
    <w:unhideWhenUsed/>
    <w:rsid w:val="00F83485"/>
    <w:pPr>
      <w:keepNext w:val="0"/>
      <w:pBdr>
        <w:top w:val="none" w:sz="0" w:space="0" w:color="auto"/>
      </w:pBdr>
      <w:spacing w:before="40" w:after="40"/>
      <w:contextualSpacing/>
    </w:pPr>
    <w:rPr>
      <w:b w:val="0"/>
    </w:rPr>
  </w:style>
  <w:style w:type="paragraph" w:styleId="Indholdsfortegnelse3">
    <w:name w:val="toc 3"/>
    <w:basedOn w:val="Indholdsfortegnelse2"/>
    <w:next w:val="Brdtekst"/>
    <w:uiPriority w:val="39"/>
    <w:semiHidden/>
    <w:unhideWhenUsed/>
    <w:rsid w:val="00A314AC"/>
    <w:pPr>
      <w:ind w:left="1588"/>
      <w:contextualSpacing w:val="0"/>
    </w:pPr>
  </w:style>
  <w:style w:type="paragraph" w:styleId="Indholdsfortegnelse4">
    <w:name w:val="toc 4"/>
    <w:basedOn w:val="Indholdsfortegnelse3"/>
    <w:next w:val="Brdtekst"/>
    <w:uiPriority w:val="39"/>
    <w:semiHidden/>
    <w:unhideWhenUsed/>
    <w:rsid w:val="00A314AC"/>
    <w:pPr>
      <w:ind w:left="2382"/>
    </w:pPr>
  </w:style>
  <w:style w:type="paragraph" w:styleId="Indholdsfortegnelse5">
    <w:name w:val="toc 5"/>
    <w:basedOn w:val="Indholdsfortegnelse3"/>
    <w:next w:val="Brdtekst"/>
    <w:uiPriority w:val="39"/>
    <w:semiHidden/>
    <w:unhideWhenUsed/>
    <w:rsid w:val="00A314AC"/>
    <w:pPr>
      <w:ind w:left="2382"/>
    </w:pPr>
  </w:style>
  <w:style w:type="paragraph" w:styleId="Indholdsfortegnelse6">
    <w:name w:val="toc 6"/>
    <w:basedOn w:val="Indholdsfortegnelse5"/>
    <w:next w:val="Brdtekst"/>
    <w:uiPriority w:val="39"/>
    <w:semiHidden/>
    <w:unhideWhenUsed/>
    <w:rsid w:val="00A314AC"/>
  </w:style>
  <w:style w:type="paragraph" w:styleId="Indholdsfortegnelse7">
    <w:name w:val="toc 7"/>
    <w:basedOn w:val="Indholdsfortegnelse6"/>
    <w:next w:val="Normal"/>
    <w:uiPriority w:val="39"/>
    <w:semiHidden/>
    <w:unhideWhenUsed/>
    <w:rsid w:val="00F83485"/>
  </w:style>
  <w:style w:type="paragraph" w:styleId="Indholdsfortegnelse8">
    <w:name w:val="toc 8"/>
    <w:basedOn w:val="Indholdsfortegnelse7"/>
    <w:next w:val="Normal"/>
    <w:uiPriority w:val="39"/>
    <w:semiHidden/>
    <w:unhideWhenUsed/>
    <w:rsid w:val="00F83485"/>
  </w:style>
  <w:style w:type="paragraph" w:styleId="Indholdsfortegnelse9">
    <w:name w:val="toc 9"/>
    <w:basedOn w:val="Indholdsfortegnelse1"/>
    <w:next w:val="Normal"/>
    <w:uiPriority w:val="39"/>
    <w:semiHidden/>
    <w:unhideWhenUsed/>
    <w:rsid w:val="00F83485"/>
  </w:style>
  <w:style w:type="paragraph" w:styleId="Overskrift">
    <w:name w:val="TOC Heading"/>
    <w:basedOn w:val="Overskrift1"/>
    <w:next w:val="Normal"/>
    <w:uiPriority w:val="39"/>
    <w:semiHidden/>
    <w:unhideWhenUsed/>
    <w:rsid w:val="00A314AC"/>
  </w:style>
  <w:style w:type="paragraph" w:styleId="Makrotekst">
    <w:name w:val="macro"/>
    <w:link w:val="MakrotekstTegn"/>
    <w:uiPriority w:val="99"/>
    <w:semiHidden/>
    <w:unhideWhenUsed/>
    <w:rsid w:val="00A314AC"/>
    <w:pPr>
      <w:tabs>
        <w:tab w:val="left" w:pos="1274"/>
        <w:tab w:val="left" w:pos="1754"/>
        <w:tab w:val="left" w:pos="2234"/>
        <w:tab w:val="left" w:pos="2714"/>
        <w:tab w:val="left" w:pos="3194"/>
        <w:tab w:val="left" w:pos="3674"/>
        <w:tab w:val="left" w:pos="4154"/>
        <w:tab w:val="left" w:pos="4634"/>
        <w:tab w:val="left" w:pos="5114"/>
      </w:tabs>
      <w:ind w:left="794"/>
    </w:pPr>
    <w:rPr>
      <w:rFonts w:cs="Calibri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rsid w:val="00426847"/>
    <w:rPr>
      <w:rFonts w:cs="Calibri"/>
      <w:sz w:val="20"/>
      <w:szCs w:val="20"/>
    </w:rPr>
  </w:style>
  <w:style w:type="paragraph" w:styleId="Ingenafstand">
    <w:name w:val="No Spacing"/>
    <w:uiPriority w:val="1"/>
    <w:semiHidden/>
    <w:rsid w:val="00A314AC"/>
    <w:pPr>
      <w:ind w:left="794"/>
    </w:pPr>
    <w:rPr>
      <w:rFonts w:cs="Calibri"/>
    </w:rPr>
  </w:style>
  <w:style w:type="numbering" w:customStyle="1" w:styleId="ListStyleBullet">
    <w:name w:val="ListStyle_Bullet"/>
    <w:basedOn w:val="Ingenoversigt"/>
    <w:semiHidden/>
    <w:rsid w:val="00A314AC"/>
    <w:pPr>
      <w:numPr>
        <w:numId w:val="14"/>
      </w:numPr>
    </w:pPr>
  </w:style>
  <w:style w:type="numbering" w:customStyle="1" w:styleId="ListStyleNumber">
    <w:name w:val="ListStyle_Number"/>
    <w:basedOn w:val="Ingenoversigt"/>
    <w:semiHidden/>
    <w:rsid w:val="00A314AC"/>
    <w:pPr>
      <w:numPr>
        <w:numId w:val="15"/>
      </w:numPr>
    </w:pPr>
  </w:style>
  <w:style w:type="numbering" w:customStyle="1" w:styleId="ListStyleTableBullet">
    <w:name w:val="ListStyle_TableBullet"/>
    <w:basedOn w:val="Ingenoversigt"/>
    <w:semiHidden/>
    <w:rsid w:val="00A314AC"/>
    <w:pPr>
      <w:numPr>
        <w:numId w:val="16"/>
      </w:numPr>
    </w:pPr>
  </w:style>
  <w:style w:type="numbering" w:customStyle="1" w:styleId="ListStyleTableNumber">
    <w:name w:val="ListStyle_TableNumber"/>
    <w:basedOn w:val="Ingenoversigt"/>
    <w:semiHidden/>
    <w:rsid w:val="00A314AC"/>
    <w:pPr>
      <w:numPr>
        <w:numId w:val="17"/>
      </w:numPr>
    </w:pPr>
  </w:style>
  <w:style w:type="numbering" w:customStyle="1" w:styleId="ListStyleHeading">
    <w:name w:val="ListStyle_Heading"/>
    <w:basedOn w:val="Ingenoversigt"/>
    <w:semiHidden/>
    <w:rsid w:val="009966CC"/>
    <w:pPr>
      <w:numPr>
        <w:numId w:val="18"/>
      </w:numPr>
    </w:pPr>
  </w:style>
  <w:style w:type="numbering" w:customStyle="1" w:styleId="ListStyleAppendix">
    <w:name w:val="ListStyle_Appendix"/>
    <w:basedOn w:val="Ingenoversigt"/>
    <w:semiHidden/>
    <w:rsid w:val="00A314AC"/>
    <w:pPr>
      <w:numPr>
        <w:numId w:val="19"/>
      </w:numPr>
    </w:pPr>
  </w:style>
  <w:style w:type="paragraph" w:customStyle="1" w:styleId="Overskriftfed">
    <w:name w:val="Overskrift fed"/>
    <w:basedOn w:val="Brdtekst"/>
    <w:next w:val="Brdtekst"/>
    <w:link w:val="OverskriftfedChar"/>
    <w:uiPriority w:val="10"/>
    <w:qFormat/>
    <w:rsid w:val="00A314AC"/>
    <w:pPr>
      <w:keepNext/>
      <w:spacing w:before="280" w:after="60"/>
    </w:pPr>
    <w:rPr>
      <w:b/>
    </w:rPr>
  </w:style>
  <w:style w:type="character" w:customStyle="1" w:styleId="OverskriftfedChar">
    <w:name w:val="Overskrift fed Char"/>
    <w:basedOn w:val="Standardskrifttypeiafsnit"/>
    <w:link w:val="Overskriftfed"/>
    <w:rsid w:val="00426847"/>
    <w:rPr>
      <w:rFonts w:cs="Calibri"/>
      <w:b/>
      <w:kern w:val="20"/>
    </w:rPr>
  </w:style>
  <w:style w:type="paragraph" w:customStyle="1" w:styleId="Brdteksthngende">
    <w:name w:val="Brødtekst hængende"/>
    <w:basedOn w:val="Brdtekst"/>
    <w:link w:val="BrdteksthngendeChar"/>
    <w:semiHidden/>
    <w:rsid w:val="00A314AC"/>
    <w:pPr>
      <w:tabs>
        <w:tab w:val="clear" w:pos="1077"/>
        <w:tab w:val="left" w:pos="2211"/>
      </w:tabs>
      <w:ind w:left="1361" w:hanging="567"/>
    </w:pPr>
  </w:style>
  <w:style w:type="character" w:customStyle="1" w:styleId="BrdteksthngendeChar">
    <w:name w:val="Brødtekst hængende Char"/>
    <w:basedOn w:val="Standardskrifttypeiafsnit"/>
    <w:link w:val="Brdteksthngende"/>
    <w:rsid w:val="00426847"/>
    <w:rPr>
      <w:rFonts w:cs="Calibri"/>
      <w:kern w:val="20"/>
    </w:rPr>
  </w:style>
  <w:style w:type="paragraph" w:customStyle="1" w:styleId="Tabelfed">
    <w:name w:val="Tabel fed"/>
    <w:basedOn w:val="Tabel"/>
    <w:link w:val="TabelfedChar"/>
    <w:uiPriority w:val="11"/>
    <w:qFormat/>
    <w:rsid w:val="00A314AC"/>
    <w:pPr>
      <w:keepNext/>
      <w:spacing w:before="0" w:after="0"/>
    </w:pPr>
    <w:rPr>
      <w:b/>
    </w:rPr>
  </w:style>
  <w:style w:type="character" w:customStyle="1" w:styleId="TabelfedChar">
    <w:name w:val="Tabel fed Char"/>
    <w:basedOn w:val="Standardskrifttypeiafsnit"/>
    <w:link w:val="Tabelfed"/>
    <w:rsid w:val="00426847"/>
    <w:rPr>
      <w:rFonts w:cs="Calibri"/>
      <w:b/>
      <w:kern w:val="20"/>
      <w:sz w:val="18"/>
    </w:rPr>
  </w:style>
  <w:style w:type="paragraph" w:customStyle="1" w:styleId="Tabel">
    <w:name w:val="Tabel"/>
    <w:basedOn w:val="Brdtekst"/>
    <w:link w:val="TabelChar"/>
    <w:uiPriority w:val="12"/>
    <w:qFormat/>
    <w:rsid w:val="00A314AC"/>
    <w:pPr>
      <w:tabs>
        <w:tab w:val="clear" w:pos="1077"/>
        <w:tab w:val="clear" w:pos="1361"/>
        <w:tab w:val="clear" w:pos="1644"/>
        <w:tab w:val="clear" w:pos="1928"/>
        <w:tab w:val="left" w:pos="340"/>
        <w:tab w:val="left" w:pos="624"/>
        <w:tab w:val="left" w:pos="907"/>
        <w:tab w:val="left" w:pos="1191"/>
      </w:tabs>
      <w:spacing w:before="60" w:after="60" w:line="240" w:lineRule="auto"/>
      <w:ind w:left="57" w:right="57"/>
      <w:jc w:val="left"/>
    </w:pPr>
    <w:rPr>
      <w:sz w:val="18"/>
    </w:rPr>
  </w:style>
  <w:style w:type="character" w:customStyle="1" w:styleId="TabelChar">
    <w:name w:val="Tabel Char"/>
    <w:basedOn w:val="Standardskrifttypeiafsnit"/>
    <w:link w:val="Tabel"/>
    <w:rsid w:val="00426847"/>
    <w:rPr>
      <w:rFonts w:cs="Calibri"/>
      <w:kern w:val="20"/>
      <w:sz w:val="18"/>
    </w:rPr>
  </w:style>
  <w:style w:type="paragraph" w:customStyle="1" w:styleId="Tabel-opstilling-punkttegn">
    <w:name w:val="Tabel - opstilling - punkttegn"/>
    <w:basedOn w:val="Tabel"/>
    <w:link w:val="Tabel-opstilling-punkttegnChar"/>
    <w:uiPriority w:val="13"/>
    <w:qFormat/>
    <w:rsid w:val="00A314AC"/>
    <w:pPr>
      <w:numPr>
        <w:numId w:val="45"/>
      </w:numPr>
      <w:tabs>
        <w:tab w:val="clear" w:pos="624"/>
        <w:tab w:val="clear" w:pos="907"/>
        <w:tab w:val="clear" w:pos="1191"/>
      </w:tabs>
    </w:pPr>
  </w:style>
  <w:style w:type="character" w:customStyle="1" w:styleId="Tabel-opstilling-punkttegnChar">
    <w:name w:val="Tabel - opstilling - punkttegn Char"/>
    <w:basedOn w:val="Standardskrifttypeiafsnit"/>
    <w:link w:val="Tabel-opstilling-punkttegn"/>
    <w:rsid w:val="00426847"/>
    <w:rPr>
      <w:rFonts w:cs="Calibri"/>
      <w:kern w:val="20"/>
      <w:sz w:val="18"/>
    </w:rPr>
  </w:style>
  <w:style w:type="paragraph" w:customStyle="1" w:styleId="Tabel-opstilling-punkttegn2">
    <w:name w:val="Tabel - opstilling - punkttegn 2"/>
    <w:basedOn w:val="Tabel"/>
    <w:link w:val="Tabel-opstilling-punkttegn2Char"/>
    <w:uiPriority w:val="14"/>
    <w:rsid w:val="00A314AC"/>
    <w:pPr>
      <w:numPr>
        <w:ilvl w:val="1"/>
        <w:numId w:val="45"/>
      </w:numPr>
      <w:tabs>
        <w:tab w:val="clear" w:pos="340"/>
        <w:tab w:val="clear" w:pos="907"/>
        <w:tab w:val="clear" w:pos="1191"/>
      </w:tabs>
    </w:pPr>
  </w:style>
  <w:style w:type="character" w:customStyle="1" w:styleId="Tabel-opstilling-punkttegn2Char">
    <w:name w:val="Tabel - opstilling - punkttegn 2 Char"/>
    <w:basedOn w:val="Standardskrifttypeiafsnit"/>
    <w:link w:val="Tabel-opstilling-punkttegn2"/>
    <w:rsid w:val="00426847"/>
    <w:rPr>
      <w:rFonts w:cs="Calibri"/>
      <w:kern w:val="20"/>
      <w:sz w:val="18"/>
    </w:rPr>
  </w:style>
  <w:style w:type="paragraph" w:customStyle="1" w:styleId="Tabel-opstilling-talellerbogst">
    <w:name w:val="Tabel - opstilling - tal eller bogst."/>
    <w:basedOn w:val="Tabel"/>
    <w:link w:val="Tabel-opstilling-talellerbogstChar"/>
    <w:uiPriority w:val="15"/>
    <w:qFormat/>
    <w:rsid w:val="00A314AC"/>
    <w:pPr>
      <w:numPr>
        <w:numId w:val="47"/>
      </w:numPr>
      <w:tabs>
        <w:tab w:val="clear" w:pos="624"/>
        <w:tab w:val="clear" w:pos="907"/>
        <w:tab w:val="clear" w:pos="1191"/>
      </w:tabs>
    </w:pPr>
  </w:style>
  <w:style w:type="character" w:customStyle="1" w:styleId="Tabel-opstilling-talellerbogstChar">
    <w:name w:val="Tabel - opstilling - tal eller bogst. Char"/>
    <w:basedOn w:val="Standardskrifttypeiafsnit"/>
    <w:link w:val="Tabel-opstilling-talellerbogst"/>
    <w:rsid w:val="00426847"/>
    <w:rPr>
      <w:rFonts w:cs="Calibri"/>
      <w:kern w:val="20"/>
      <w:sz w:val="18"/>
    </w:rPr>
  </w:style>
  <w:style w:type="paragraph" w:customStyle="1" w:styleId="Tabel-opstilling-talellerbogst2">
    <w:name w:val="Tabel - opstilling - tal eller bogst. 2"/>
    <w:basedOn w:val="Tabel"/>
    <w:link w:val="Tabel-opstilling-talellerbogst2Char"/>
    <w:uiPriority w:val="16"/>
    <w:rsid w:val="00A314AC"/>
    <w:pPr>
      <w:numPr>
        <w:ilvl w:val="1"/>
        <w:numId w:val="47"/>
      </w:numPr>
      <w:tabs>
        <w:tab w:val="clear" w:pos="340"/>
        <w:tab w:val="clear" w:pos="907"/>
        <w:tab w:val="clear" w:pos="1191"/>
      </w:tabs>
    </w:pPr>
  </w:style>
  <w:style w:type="character" w:customStyle="1" w:styleId="Tabel-opstilling-talellerbogst2Char">
    <w:name w:val="Tabel - opstilling - tal eller bogst. 2 Char"/>
    <w:basedOn w:val="Standardskrifttypeiafsnit"/>
    <w:link w:val="Tabel-opstilling-talellerbogst2"/>
    <w:rsid w:val="00426847"/>
    <w:rPr>
      <w:rFonts w:cs="Calibri"/>
      <w:kern w:val="20"/>
      <w:sz w:val="18"/>
    </w:rPr>
  </w:style>
  <w:style w:type="paragraph" w:customStyle="1" w:styleId="Tabelkursiv">
    <w:name w:val="Tabel kursiv"/>
    <w:basedOn w:val="Tabel"/>
    <w:link w:val="TabelkursivChar"/>
    <w:semiHidden/>
    <w:rsid w:val="00A314AC"/>
    <w:pPr>
      <w:jc w:val="both"/>
    </w:pPr>
    <w:rPr>
      <w:i/>
    </w:rPr>
  </w:style>
  <w:style w:type="character" w:customStyle="1" w:styleId="TabelkursivChar">
    <w:name w:val="Tabel kursiv Char"/>
    <w:basedOn w:val="Standardskrifttypeiafsnit"/>
    <w:link w:val="Tabelkursiv"/>
    <w:rsid w:val="00426847"/>
    <w:rPr>
      <w:rFonts w:cs="Calibri"/>
      <w:i/>
      <w:kern w:val="20"/>
      <w:sz w:val="18"/>
    </w:rPr>
  </w:style>
  <w:style w:type="paragraph" w:customStyle="1" w:styleId="Illustration">
    <w:name w:val="Illustration"/>
    <w:basedOn w:val="Brdtekst"/>
    <w:next w:val="Billedtekst"/>
    <w:link w:val="IllustrationChar"/>
    <w:semiHidden/>
    <w:rsid w:val="00A314AC"/>
    <w:pPr>
      <w:keepNext/>
      <w:spacing w:before="180" w:line="240" w:lineRule="auto"/>
      <w:jc w:val="left"/>
    </w:pPr>
  </w:style>
  <w:style w:type="character" w:customStyle="1" w:styleId="IllustrationChar">
    <w:name w:val="Illustration Char"/>
    <w:basedOn w:val="Standardskrifttypeiafsnit"/>
    <w:link w:val="Illustration"/>
    <w:rsid w:val="00426847"/>
    <w:rPr>
      <w:rFonts w:cs="Calibri"/>
      <w:kern w:val="20"/>
    </w:rPr>
  </w:style>
  <w:style w:type="paragraph" w:customStyle="1" w:styleId="Specielkommentar">
    <w:name w:val="Speciel kommentar"/>
    <w:basedOn w:val="Brdtekst"/>
    <w:link w:val="SpecielkommentarChar"/>
    <w:semiHidden/>
    <w:rsid w:val="00A314AC"/>
    <w:pPr>
      <w:shd w:val="clear" w:color="auto" w:fill="D7EBF0"/>
      <w:spacing w:line="240" w:lineRule="auto"/>
    </w:pPr>
  </w:style>
  <w:style w:type="character" w:customStyle="1" w:styleId="SpecielkommentarChar">
    <w:name w:val="Speciel kommentar Char"/>
    <w:basedOn w:val="Standardskrifttypeiafsnit"/>
    <w:link w:val="Specielkommentar"/>
    <w:rsid w:val="00426847"/>
    <w:rPr>
      <w:rFonts w:cs="Calibri"/>
      <w:kern w:val="20"/>
      <w:shd w:val="clear" w:color="auto" w:fill="D7EBF0"/>
    </w:rPr>
  </w:style>
  <w:style w:type="paragraph" w:customStyle="1" w:styleId="Overskrift-indholdsfortegnelse">
    <w:name w:val="Overskrift - indholdsfortegnelse"/>
    <w:basedOn w:val="Titel"/>
    <w:next w:val="Brdtekst"/>
    <w:link w:val="Overskrift-indholdsfortegnelseChar"/>
    <w:semiHidden/>
    <w:rsid w:val="00A314AC"/>
    <w:pPr>
      <w:pageBreakBefore w:val="0"/>
      <w:spacing w:before="360"/>
    </w:pPr>
    <w:rPr>
      <w:kern w:val="28"/>
    </w:rPr>
  </w:style>
  <w:style w:type="character" w:customStyle="1" w:styleId="Overskrift-indholdsfortegnelseChar">
    <w:name w:val="Overskrift - indholdsfortegnelse Char"/>
    <w:basedOn w:val="Standardskrifttypeiafsnit"/>
    <w:link w:val="Overskrift-indholdsfortegnelse"/>
    <w:rsid w:val="00426847"/>
    <w:rPr>
      <w:rFonts w:cs="Calibri"/>
      <w:b/>
      <w:kern w:val="28"/>
      <w:sz w:val="32"/>
    </w:rPr>
  </w:style>
  <w:style w:type="paragraph" w:customStyle="1" w:styleId="Kode">
    <w:name w:val="Kode"/>
    <w:basedOn w:val="Brdtekst"/>
    <w:link w:val="KodeChar"/>
    <w:semiHidden/>
    <w:rsid w:val="00A314AC"/>
    <w:pPr>
      <w:keepLines/>
      <w:spacing w:line="240" w:lineRule="auto"/>
      <w:jc w:val="left"/>
    </w:pPr>
    <w:rPr>
      <w:rFonts w:ascii="Courier New" w:hAnsi="Courier New"/>
      <w:noProof/>
      <w:sz w:val="16"/>
    </w:rPr>
  </w:style>
  <w:style w:type="character" w:customStyle="1" w:styleId="KodeChar">
    <w:name w:val="Kode Char"/>
    <w:basedOn w:val="Standardskrifttypeiafsnit"/>
    <w:link w:val="Kode"/>
    <w:rsid w:val="003B60BB"/>
    <w:rPr>
      <w:rFonts w:ascii="Courier New" w:hAnsi="Courier New" w:cs="Calibri"/>
      <w:noProof/>
      <w:kern w:val="20"/>
      <w:sz w:val="16"/>
    </w:rPr>
  </w:style>
  <w:style w:type="paragraph" w:customStyle="1" w:styleId="Adresse">
    <w:name w:val="Adresse"/>
    <w:basedOn w:val="Brdtekst"/>
    <w:link w:val="AdresseChar"/>
    <w:semiHidden/>
    <w:rsid w:val="00A314AC"/>
    <w:pPr>
      <w:keepNext/>
      <w:tabs>
        <w:tab w:val="clear" w:pos="1077"/>
        <w:tab w:val="clear" w:pos="1361"/>
        <w:tab w:val="clear" w:pos="1644"/>
        <w:tab w:val="clear" w:pos="1928"/>
        <w:tab w:val="left" w:pos="283"/>
        <w:tab w:val="left" w:pos="567"/>
        <w:tab w:val="left" w:pos="850"/>
        <w:tab w:val="left" w:pos="1134"/>
      </w:tabs>
      <w:spacing w:after="0"/>
      <w:ind w:left="0"/>
      <w:jc w:val="left"/>
    </w:pPr>
  </w:style>
  <w:style w:type="character" w:customStyle="1" w:styleId="AdresseChar">
    <w:name w:val="Adresse Char"/>
    <w:basedOn w:val="Standardskrifttypeiafsnit"/>
    <w:link w:val="Adresse"/>
    <w:rsid w:val="00426847"/>
    <w:rPr>
      <w:rFonts w:cs="Calibri"/>
      <w:kern w:val="20"/>
    </w:rPr>
  </w:style>
  <w:style w:type="paragraph" w:customStyle="1" w:styleId="Attention">
    <w:name w:val="Attention"/>
    <w:basedOn w:val="Adresse"/>
    <w:link w:val="AttentionChar"/>
    <w:semiHidden/>
    <w:rsid w:val="00A314AC"/>
    <w:pPr>
      <w:spacing w:before="360"/>
    </w:pPr>
  </w:style>
  <w:style w:type="character" w:customStyle="1" w:styleId="AttentionChar">
    <w:name w:val="Attention Char"/>
    <w:basedOn w:val="Standardskrifttypeiafsnit"/>
    <w:link w:val="Attention"/>
    <w:rsid w:val="00426847"/>
    <w:rPr>
      <w:rFonts w:cs="Calibri"/>
      <w:kern w:val="20"/>
    </w:rPr>
  </w:style>
  <w:style w:type="paragraph" w:customStyle="1" w:styleId="Emne">
    <w:name w:val="Emne"/>
    <w:basedOn w:val="Brdtekst"/>
    <w:next w:val="Brdtekst"/>
    <w:link w:val="EmneChar"/>
    <w:uiPriority w:val="17"/>
    <w:rsid w:val="00142E53"/>
    <w:pPr>
      <w:keepNext/>
      <w:keepLines/>
      <w:tabs>
        <w:tab w:val="clear" w:pos="1077"/>
        <w:tab w:val="clear" w:pos="1361"/>
        <w:tab w:val="clear" w:pos="1644"/>
        <w:tab w:val="clear" w:pos="1928"/>
      </w:tabs>
      <w:spacing w:after="280" w:line="240" w:lineRule="auto"/>
      <w:ind w:left="0"/>
      <w:jc w:val="left"/>
    </w:pPr>
    <w:rPr>
      <w:b/>
      <w:sz w:val="26"/>
    </w:rPr>
  </w:style>
  <w:style w:type="character" w:customStyle="1" w:styleId="EmneChar">
    <w:name w:val="Emne Char"/>
    <w:basedOn w:val="Standardskrifttypeiafsnit"/>
    <w:link w:val="Emne"/>
    <w:rsid w:val="00142E53"/>
    <w:rPr>
      <w:rFonts w:cs="Calibri"/>
      <w:b/>
      <w:kern w:val="20"/>
      <w:sz w:val="26"/>
    </w:rPr>
  </w:style>
  <w:style w:type="paragraph" w:customStyle="1" w:styleId="Kopitil">
    <w:name w:val="Kopi til"/>
    <w:basedOn w:val="Brdtekst"/>
    <w:next w:val="Bilag"/>
    <w:link w:val="KopitilChar"/>
    <w:semiHidden/>
    <w:rsid w:val="00A314AC"/>
    <w:pPr>
      <w:tabs>
        <w:tab w:val="clear" w:pos="1077"/>
        <w:tab w:val="clear" w:pos="1361"/>
        <w:tab w:val="clear" w:pos="1644"/>
        <w:tab w:val="clear" w:pos="1928"/>
        <w:tab w:val="left" w:pos="794"/>
      </w:tabs>
      <w:spacing w:before="480" w:after="0" w:line="240" w:lineRule="auto"/>
      <w:ind w:hanging="794"/>
      <w:jc w:val="left"/>
    </w:pPr>
    <w:rPr>
      <w:sz w:val="18"/>
    </w:rPr>
  </w:style>
  <w:style w:type="character" w:customStyle="1" w:styleId="KopitilChar">
    <w:name w:val="Kopi til Char"/>
    <w:basedOn w:val="Standardskrifttypeiafsnit"/>
    <w:link w:val="Kopitil"/>
    <w:rsid w:val="00426847"/>
    <w:rPr>
      <w:rFonts w:cs="Calibri"/>
      <w:kern w:val="20"/>
      <w:sz w:val="18"/>
    </w:rPr>
  </w:style>
  <w:style w:type="paragraph" w:customStyle="1" w:styleId="Bilag">
    <w:name w:val="Bilag"/>
    <w:basedOn w:val="Brdtekst"/>
    <w:link w:val="BilagChar"/>
    <w:semiHidden/>
    <w:rsid w:val="00A314AC"/>
    <w:pPr>
      <w:tabs>
        <w:tab w:val="clear" w:pos="1077"/>
        <w:tab w:val="clear" w:pos="1361"/>
        <w:tab w:val="clear" w:pos="1644"/>
        <w:tab w:val="clear" w:pos="1928"/>
        <w:tab w:val="left" w:pos="794"/>
      </w:tabs>
      <w:spacing w:before="480" w:after="0" w:line="240" w:lineRule="auto"/>
      <w:ind w:hanging="794"/>
      <w:jc w:val="left"/>
    </w:pPr>
    <w:rPr>
      <w:sz w:val="16"/>
    </w:rPr>
  </w:style>
  <w:style w:type="character" w:customStyle="1" w:styleId="BilagChar">
    <w:name w:val="Bilag Char"/>
    <w:basedOn w:val="Standardskrifttypeiafsnit"/>
    <w:link w:val="Bilag"/>
    <w:rsid w:val="00426847"/>
    <w:rPr>
      <w:rFonts w:cs="Calibri"/>
      <w:kern w:val="20"/>
      <w:sz w:val="16"/>
    </w:rPr>
  </w:style>
  <w:style w:type="paragraph" w:customStyle="1" w:styleId="Brevhoved1">
    <w:name w:val="Brevhoved1"/>
    <w:basedOn w:val="Sidehoved"/>
    <w:link w:val="BrevhovedChar"/>
    <w:semiHidden/>
    <w:rsid w:val="00A571CA"/>
    <w:pPr>
      <w:framePr w:w="2268" w:h="1701" w:hSpace="567" w:vSpace="567" w:wrap="around" w:vAnchor="page" w:hAnchor="page" w:xAlign="right" w:y="2269" w:anchorLock="1"/>
      <w:pBdr>
        <w:bottom w:val="none" w:sz="0" w:space="0" w:color="auto"/>
      </w:pBdr>
      <w:spacing w:before="0" w:line="280" w:lineRule="exact"/>
    </w:pPr>
    <w:rPr>
      <w:noProof/>
      <w:sz w:val="16"/>
    </w:rPr>
  </w:style>
  <w:style w:type="character" w:customStyle="1" w:styleId="BrevhovedChar">
    <w:name w:val="Brevhoved Char"/>
    <w:basedOn w:val="Standardskrifttypeiafsnit"/>
    <w:link w:val="Brevhoved1"/>
    <w:rsid w:val="00A571CA"/>
    <w:rPr>
      <w:rFonts w:cs="Calibri"/>
      <w:noProof/>
      <w:kern w:val="20"/>
      <w:sz w:val="16"/>
    </w:rPr>
  </w:style>
  <w:style w:type="paragraph" w:customStyle="1" w:styleId="Brevdato">
    <w:name w:val="Brevdato"/>
    <w:basedOn w:val="Brevhoved1"/>
    <w:next w:val="Emne"/>
    <w:link w:val="BrevdatoChar"/>
    <w:semiHidden/>
    <w:rsid w:val="00A314AC"/>
    <w:pPr>
      <w:framePr w:wrap="around"/>
      <w:spacing w:before="360"/>
      <w:jc w:val="right"/>
    </w:pPr>
  </w:style>
  <w:style w:type="character" w:customStyle="1" w:styleId="BrevdatoChar">
    <w:name w:val="Brevdato Char"/>
    <w:basedOn w:val="Standardskrifttypeiafsnit"/>
    <w:link w:val="Brevdato"/>
    <w:rsid w:val="00426847"/>
    <w:rPr>
      <w:rFonts w:cs="Calibri"/>
      <w:noProof/>
      <w:kern w:val="20"/>
      <w:sz w:val="16"/>
    </w:rPr>
  </w:style>
  <w:style w:type="paragraph" w:customStyle="1" w:styleId="Logo">
    <w:name w:val="Logo"/>
    <w:basedOn w:val="Brevhoved1"/>
    <w:link w:val="LogoChar"/>
    <w:semiHidden/>
    <w:rsid w:val="00271994"/>
    <w:pPr>
      <w:framePr w:hRule="auto" w:vSpace="0" w:wrap="around" w:y="1135"/>
      <w:spacing w:before="40" w:after="60" w:line="240" w:lineRule="auto"/>
      <w:ind w:right="1021"/>
      <w:jc w:val="right"/>
    </w:pPr>
    <w:rPr>
      <w:sz w:val="14"/>
    </w:rPr>
  </w:style>
  <w:style w:type="character" w:customStyle="1" w:styleId="LogoChar">
    <w:name w:val="Logo Char"/>
    <w:basedOn w:val="Standardskrifttypeiafsnit"/>
    <w:link w:val="Logo"/>
    <w:semiHidden/>
    <w:rsid w:val="00271994"/>
    <w:rPr>
      <w:rFonts w:cs="Calibri"/>
      <w:noProof/>
      <w:kern w:val="20"/>
      <w:sz w:val="14"/>
    </w:rPr>
  </w:style>
  <w:style w:type="paragraph" w:customStyle="1" w:styleId="Appendiks-overskrift1">
    <w:name w:val="Appendiks - overskrift 1"/>
    <w:next w:val="Brdtekst"/>
    <w:link w:val="Appendiks-overskrift1Char"/>
    <w:semiHidden/>
    <w:rsid w:val="00454F01"/>
    <w:pPr>
      <w:keepNext/>
      <w:keepLines/>
      <w:numPr>
        <w:numId w:val="19"/>
      </w:numPr>
      <w:suppressAutoHyphens/>
      <w:spacing w:before="400" w:after="180"/>
      <w:outlineLvl w:val="0"/>
    </w:pPr>
    <w:rPr>
      <w:rFonts w:cs="Calibri"/>
      <w:b/>
      <w:kern w:val="20"/>
      <w:sz w:val="28"/>
    </w:rPr>
  </w:style>
  <w:style w:type="character" w:customStyle="1" w:styleId="Appendiks-overskrift1Char">
    <w:name w:val="Appendiks - overskrift 1 Char"/>
    <w:basedOn w:val="Standardskrifttypeiafsnit"/>
    <w:link w:val="Appendiks-overskrift1"/>
    <w:semiHidden/>
    <w:rsid w:val="00454F01"/>
    <w:rPr>
      <w:rFonts w:cs="Calibri"/>
      <w:b/>
      <w:kern w:val="20"/>
      <w:sz w:val="28"/>
    </w:rPr>
  </w:style>
  <w:style w:type="paragraph" w:customStyle="1" w:styleId="Appendiks-overskrift2">
    <w:name w:val="Appendiks - overskrift 2"/>
    <w:next w:val="Brdtekst"/>
    <w:link w:val="Appendiks-overskrift2Char"/>
    <w:semiHidden/>
    <w:rsid w:val="00454F01"/>
    <w:pPr>
      <w:keepNext/>
      <w:keepLines/>
      <w:numPr>
        <w:ilvl w:val="1"/>
        <w:numId w:val="19"/>
      </w:numPr>
      <w:suppressAutoHyphens/>
      <w:spacing w:before="320" w:after="180"/>
      <w:outlineLvl w:val="1"/>
    </w:pPr>
    <w:rPr>
      <w:rFonts w:cs="Calibri"/>
      <w:b/>
      <w:kern w:val="20"/>
      <w:sz w:val="24"/>
    </w:rPr>
  </w:style>
  <w:style w:type="character" w:customStyle="1" w:styleId="Appendiks-overskrift2Char">
    <w:name w:val="Appendiks - overskrift 2 Char"/>
    <w:basedOn w:val="Standardskrifttypeiafsnit"/>
    <w:link w:val="Appendiks-overskrift2"/>
    <w:semiHidden/>
    <w:rsid w:val="00454F01"/>
    <w:rPr>
      <w:rFonts w:cs="Calibri"/>
      <w:b/>
      <w:kern w:val="20"/>
      <w:sz w:val="24"/>
    </w:rPr>
  </w:style>
  <w:style w:type="paragraph" w:customStyle="1" w:styleId="Appendiks-overskrift3">
    <w:name w:val="Appendiks - overskrift 3"/>
    <w:next w:val="Brdtekst"/>
    <w:link w:val="Appendiks-overskrift3Char"/>
    <w:semiHidden/>
    <w:rsid w:val="00454F01"/>
    <w:pPr>
      <w:keepNext/>
      <w:keepLines/>
      <w:numPr>
        <w:ilvl w:val="2"/>
        <w:numId w:val="19"/>
      </w:numPr>
      <w:suppressAutoHyphens/>
      <w:spacing w:before="320" w:after="180"/>
      <w:outlineLvl w:val="2"/>
    </w:pPr>
    <w:rPr>
      <w:rFonts w:cs="Calibri"/>
      <w:b/>
      <w:kern w:val="20"/>
    </w:rPr>
  </w:style>
  <w:style w:type="character" w:customStyle="1" w:styleId="Appendiks-overskrift3Char">
    <w:name w:val="Appendiks - overskrift 3 Char"/>
    <w:basedOn w:val="Standardskrifttypeiafsnit"/>
    <w:link w:val="Appendiks-overskrift3"/>
    <w:semiHidden/>
    <w:rsid w:val="00454F01"/>
    <w:rPr>
      <w:rFonts w:cs="Calibri"/>
      <w:b/>
      <w:kern w:val="20"/>
    </w:rPr>
  </w:style>
  <w:style w:type="paragraph" w:customStyle="1" w:styleId="Appendiks-overskrift4">
    <w:name w:val="Appendiks - overskrift 4"/>
    <w:next w:val="Brdtekst"/>
    <w:link w:val="Appendiks-overskrift4Char"/>
    <w:semiHidden/>
    <w:rsid w:val="00454F01"/>
    <w:pPr>
      <w:keepNext/>
      <w:keepLines/>
      <w:numPr>
        <w:ilvl w:val="3"/>
        <w:numId w:val="19"/>
      </w:numPr>
      <w:suppressAutoHyphens/>
      <w:spacing w:before="320" w:after="180"/>
      <w:outlineLvl w:val="3"/>
    </w:pPr>
    <w:rPr>
      <w:rFonts w:cs="Calibri"/>
      <w:b/>
      <w:kern w:val="20"/>
      <w:sz w:val="20"/>
    </w:rPr>
  </w:style>
  <w:style w:type="character" w:customStyle="1" w:styleId="Appendiks-overskrift4Char">
    <w:name w:val="Appendiks - overskrift 4 Char"/>
    <w:basedOn w:val="Standardskrifttypeiafsnit"/>
    <w:link w:val="Appendiks-overskrift4"/>
    <w:semiHidden/>
    <w:rsid w:val="00454F01"/>
    <w:rPr>
      <w:rFonts w:cs="Calibri"/>
      <w:b/>
      <w:kern w:val="20"/>
      <w:sz w:val="20"/>
    </w:rPr>
  </w:style>
  <w:style w:type="character" w:customStyle="1" w:styleId="Courier">
    <w:name w:val="Courier"/>
    <w:basedOn w:val="Standardskrifttypeiafsnit"/>
    <w:semiHidden/>
    <w:rsid w:val="00A314AC"/>
    <w:rPr>
      <w:rFonts w:ascii="Calibri" w:hAnsi="Calibri" w:cs="Calibri"/>
      <w:color w:val="auto"/>
      <w:sz w:val="20"/>
      <w:lang w:val="da-DK"/>
    </w:rPr>
  </w:style>
  <w:style w:type="character" w:customStyle="1" w:styleId="Rdskrift">
    <w:name w:val="Rød skrift"/>
    <w:basedOn w:val="Standardskrifttypeiafsnit"/>
    <w:semiHidden/>
    <w:rsid w:val="00A314AC"/>
    <w:rPr>
      <w:rFonts w:ascii="Calibri" w:hAnsi="Calibri" w:cs="Calibri"/>
      <w:color w:val="auto"/>
      <w:lang w:val="da-DK"/>
    </w:rPr>
  </w:style>
  <w:style w:type="table" w:customStyle="1" w:styleId="Tabel-basis">
    <w:name w:val="Tabel - basis"/>
    <w:basedOn w:val="Tabel-Gitter"/>
    <w:semiHidden/>
    <w:unhideWhenUsed/>
    <w:rsid w:val="00A314AC"/>
    <w:rPr>
      <w:sz w:val="18"/>
    </w:rPr>
    <w:tblPr>
      <w:tblCellSpacing w:w="-20" w:type="dxa"/>
    </w:tblPr>
    <w:trPr>
      <w:cantSplit/>
      <w:tblCellSpacing w:w="-20" w:type="dxa"/>
    </w:trPr>
    <w:tcPr>
      <w:shd w:val="clear" w:color="auto" w:fill="auto"/>
    </w:tcPr>
  </w:style>
  <w:style w:type="table" w:customStyle="1" w:styleId="TableGrid1">
    <w:name w:val="Table Grid1"/>
    <w:basedOn w:val="Tabel-Normal"/>
    <w:next w:val="Tabel-Gitter"/>
    <w:semiHidden/>
    <w:unhideWhenUsed/>
    <w:rsid w:val="00A314AC"/>
    <w:rPr>
      <w:rFonts w:eastAsia="Times New Roman"/>
      <w:sz w:val="24"/>
      <w:szCs w:val="24"/>
      <w:lang w:eastAsia="da-D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tcMar>
        <w:top w:w="0" w:type="dxa"/>
        <w:left w:w="0" w:type="dxa"/>
        <w:bottom w:w="0" w:type="dxa"/>
        <w:right w:w="0" w:type="dxa"/>
      </w:tcMar>
    </w:tcPr>
  </w:style>
  <w:style w:type="paragraph" w:customStyle="1" w:styleId="Sidefodsidetal">
    <w:name w:val="Sidefod sidetal"/>
    <w:basedOn w:val="Normal"/>
    <w:semiHidden/>
    <w:rsid w:val="00100285"/>
    <w:pPr>
      <w:widowControl w:val="0"/>
      <w:spacing w:after="380"/>
    </w:pPr>
    <w:rPr>
      <w:rFonts w:ascii="Arial" w:eastAsia="Times New Roman" w:hAnsi="Arial" w:cs="Arial"/>
      <w:noProof/>
      <w:sz w:val="16"/>
      <w:szCs w:val="24"/>
      <w:lang w:eastAsia="da-DK"/>
    </w:rPr>
  </w:style>
  <w:style w:type="paragraph" w:customStyle="1" w:styleId="Underskriftmetadata">
    <w:name w:val="Underskrift metadata"/>
    <w:basedOn w:val="Underskrift"/>
    <w:next w:val="Brdtekst"/>
    <w:semiHidden/>
    <w:rsid w:val="00C427C6"/>
    <w:pPr>
      <w:keepNext/>
      <w:tabs>
        <w:tab w:val="clear" w:pos="1077"/>
        <w:tab w:val="clear" w:pos="1361"/>
        <w:tab w:val="clear" w:pos="1644"/>
        <w:tab w:val="clear" w:pos="1928"/>
        <w:tab w:val="left" w:pos="1871"/>
        <w:tab w:val="left" w:pos="2155"/>
        <w:tab w:val="left" w:pos="2438"/>
        <w:tab w:val="left" w:pos="2722"/>
      </w:tabs>
      <w:contextualSpacing/>
    </w:pPr>
    <w:rPr>
      <w:sz w:val="18"/>
      <w:szCs w:val="20"/>
    </w:rPr>
  </w:style>
  <w:style w:type="paragraph" w:customStyle="1" w:styleId="Underskriftbillede">
    <w:name w:val="Underskrift billede"/>
    <w:next w:val="Underskrift"/>
    <w:semiHidden/>
    <w:rsid w:val="00C427C6"/>
    <w:pPr>
      <w:keepNext/>
      <w:keepLines/>
      <w:spacing w:before="120" w:after="120" w:line="560" w:lineRule="atLeast"/>
    </w:pPr>
    <w:rPr>
      <w:rFonts w:ascii="Arial" w:eastAsia="Times New Roman" w:hAnsi="Arial" w:cs="Times New Roman"/>
      <w:kern w:val="20"/>
      <w:sz w:val="20"/>
      <w:szCs w:val="24"/>
    </w:rPr>
  </w:style>
  <w:style w:type="character" w:customStyle="1" w:styleId="AdresseTegn">
    <w:name w:val="Adresse Tegn"/>
    <w:basedOn w:val="Standardskrifttypeiafsnit"/>
    <w:semiHidden/>
    <w:rsid w:val="00A314AC"/>
    <w:rPr>
      <w:rFonts w:cs="Arial"/>
      <w:kern w:val="20"/>
      <w:szCs w:val="24"/>
    </w:rPr>
  </w:style>
  <w:style w:type="table" w:customStyle="1" w:styleId="Farvetgitter11">
    <w:name w:val="Farvet gitter11"/>
    <w:basedOn w:val="Tabel-Normal"/>
    <w:uiPriority w:val="73"/>
    <w:semiHidden/>
    <w:unhideWhenUsed/>
    <w:rsid w:val="00A314AC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9EFFF" w:themeFill="text1" w:themeFillTint="33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shd w:val="clear" w:color="auto" w:fill="53E0FF" w:themeFill="text1" w:themeFillTint="66"/>
      </w:tcPr>
    </w:tblStylePr>
    <w:tblStylePr w:type="lastRow">
      <w:rPr>
        <w:b/>
        <w:bCs/>
        <w:color w:val="004250" w:themeColor="text1"/>
      </w:rPr>
      <w:tblPr/>
      <w:tcPr>
        <w:shd w:val="clear" w:color="auto" w:fill="53E0FF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313B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313B" w:themeFill="text1" w:themeFillShade="BF"/>
      </w:tcPr>
    </w:tblStylePr>
    <w:tblStylePr w:type="band1Vert">
      <w:tblPr/>
      <w:tcPr>
        <w:shd w:val="clear" w:color="auto" w:fill="28D9FF" w:themeFill="text1" w:themeFillTint="7F"/>
      </w:tcPr>
    </w:tblStylePr>
    <w:tblStylePr w:type="band1Horz">
      <w:tblPr/>
      <w:tcPr>
        <w:shd w:val="clear" w:color="auto" w:fill="28D9FF" w:themeFill="text1" w:themeFillTint="7F"/>
      </w:tcPr>
    </w:tblStylePr>
  </w:style>
  <w:style w:type="table" w:customStyle="1" w:styleId="Farvetliste11">
    <w:name w:val="Farvet liste11"/>
    <w:basedOn w:val="Tabel-Normal"/>
    <w:uiPriority w:val="72"/>
    <w:semiHidden/>
    <w:unhideWhenUsed/>
    <w:rsid w:val="00A314AC"/>
    <w:tblPr>
      <w:tblStyleRowBandSize w:val="1"/>
      <w:tblStyleColBandSize w:val="1"/>
    </w:tblPr>
    <w:tcPr>
      <w:shd w:val="clear" w:color="auto" w:fill="D4F7FF" w:themeFill="text1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7A81" w:themeFill="accent2" w:themeFillShade="CC"/>
      </w:tcPr>
    </w:tblStylePr>
    <w:tblStylePr w:type="lastRow">
      <w:rPr>
        <w:b/>
        <w:bCs/>
        <w:color w:val="587A81" w:themeColor="accent2" w:themeShade="CC"/>
      </w:rPr>
      <w:tblPr/>
      <w:tcPr>
        <w:tcBorders>
          <w:top w:val="single" w:sz="12" w:space="0" w:color="00425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ECFF" w:themeFill="text1" w:themeFillTint="3F"/>
      </w:tcPr>
    </w:tblStylePr>
    <w:tblStylePr w:type="band1Horz">
      <w:tblPr/>
      <w:tcPr>
        <w:shd w:val="clear" w:color="auto" w:fill="A9EFFF" w:themeFill="text1" w:themeFillTint="33"/>
      </w:tcPr>
    </w:tblStylePr>
  </w:style>
  <w:style w:type="table" w:customStyle="1" w:styleId="Farvetskygge11">
    <w:name w:val="Farvet skygge11"/>
    <w:basedOn w:val="Tabel-Normal"/>
    <w:uiPriority w:val="71"/>
    <w:semiHidden/>
    <w:unhideWhenUsed/>
    <w:rsid w:val="00A314AC"/>
    <w:tblPr>
      <w:tblStyleRowBandSize w:val="1"/>
      <w:tblStyleColBandSize w:val="1"/>
      <w:tblBorders>
        <w:top w:val="single" w:sz="24" w:space="0" w:color="72979F" w:themeColor="accent2"/>
        <w:left w:val="single" w:sz="4" w:space="0" w:color="004250" w:themeColor="text1"/>
        <w:bottom w:val="single" w:sz="4" w:space="0" w:color="004250" w:themeColor="text1"/>
        <w:right w:val="single" w:sz="4" w:space="0" w:color="00425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7FF" w:themeFill="text1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979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73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730" w:themeColor="text1" w:themeShade="99"/>
          <w:insideV w:val="nil"/>
        </w:tcBorders>
        <w:shd w:val="clear" w:color="auto" w:fill="00273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3B" w:themeFill="text1" w:themeFillShade="BF"/>
      </w:tcPr>
    </w:tblStylePr>
    <w:tblStylePr w:type="band1Vert">
      <w:tblPr/>
      <w:tcPr>
        <w:shd w:val="clear" w:color="auto" w:fill="53E0FF" w:themeFill="text1" w:themeFillTint="66"/>
      </w:tcPr>
    </w:tblStylePr>
    <w:tblStylePr w:type="band1Horz">
      <w:tblPr/>
      <w:tcPr>
        <w:shd w:val="clear" w:color="auto" w:fill="28D9FF" w:themeFill="text1" w:themeFillTint="7F"/>
      </w:tcPr>
    </w:tblStylePr>
    <w:tblStylePr w:type="neCell">
      <w:rPr>
        <w:color w:val="004250" w:themeColor="text1"/>
      </w:rPr>
    </w:tblStylePr>
    <w:tblStylePr w:type="nwCell">
      <w:rPr>
        <w:color w:val="004250" w:themeColor="text1"/>
      </w:rPr>
    </w:tblStylePr>
  </w:style>
  <w:style w:type="table" w:customStyle="1" w:styleId="Lysliste-markeringsfarve111">
    <w:name w:val="Lys liste - markeringsfarve111"/>
    <w:basedOn w:val="Tabel-Normal"/>
    <w:uiPriority w:val="61"/>
    <w:semiHidden/>
    <w:unhideWhenUsed/>
    <w:rsid w:val="00A314AC"/>
    <w:tblPr>
      <w:tblStyleRowBandSize w:val="1"/>
      <w:tblStyleColBandSize w:val="1"/>
      <w:tblBorders>
        <w:top w:val="single" w:sz="8" w:space="0" w:color="4C7B83" w:themeColor="accent1"/>
        <w:left w:val="single" w:sz="8" w:space="0" w:color="4C7B83" w:themeColor="accent1"/>
        <w:bottom w:val="single" w:sz="8" w:space="0" w:color="4C7B83" w:themeColor="accent1"/>
        <w:right w:val="single" w:sz="8" w:space="0" w:color="4C7B83" w:themeColor="accen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7B8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</w:tcPr>
    </w:tblStylePr>
    <w:tblStylePr w:type="band1Horz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</w:tcPr>
    </w:tblStylePr>
  </w:style>
  <w:style w:type="table" w:customStyle="1" w:styleId="Lysliste11">
    <w:name w:val="Lys liste11"/>
    <w:basedOn w:val="Tabel-Normal"/>
    <w:uiPriority w:val="61"/>
    <w:semiHidden/>
    <w:unhideWhenUsed/>
    <w:rsid w:val="00A314AC"/>
    <w:tblPr>
      <w:tblStyleRowBandSize w:val="1"/>
      <w:tblStyleColBandSize w:val="1"/>
      <w:tblBorders>
        <w:top w:val="single" w:sz="8" w:space="0" w:color="004250" w:themeColor="text1"/>
        <w:left w:val="single" w:sz="8" w:space="0" w:color="004250" w:themeColor="text1"/>
        <w:bottom w:val="single" w:sz="8" w:space="0" w:color="004250" w:themeColor="text1"/>
        <w:right w:val="single" w:sz="8" w:space="0" w:color="004250" w:themeColor="tex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25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</w:tcPr>
    </w:tblStylePr>
    <w:tblStylePr w:type="band1Horz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</w:tcPr>
    </w:tblStylePr>
  </w:style>
  <w:style w:type="table" w:customStyle="1" w:styleId="Lysskygge-markeringsfarve111">
    <w:name w:val="Lys skygge - markeringsfarve 111"/>
    <w:basedOn w:val="Tabel-Normal"/>
    <w:uiPriority w:val="60"/>
    <w:semiHidden/>
    <w:unhideWhenUsed/>
    <w:rsid w:val="00A314AC"/>
    <w:tblPr>
      <w:tblStyleRowBandSize w:val="1"/>
      <w:tblStyleColBandSize w:val="1"/>
      <w:tblBorders>
        <w:top w:val="single" w:sz="8" w:space="0" w:color="4C7B83" w:themeColor="accent1"/>
        <w:bottom w:val="single" w:sz="8" w:space="0" w:color="4C7B83" w:themeColor="accen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7B83" w:themeColor="accent1"/>
          <w:left w:val="nil"/>
          <w:bottom w:val="single" w:sz="8" w:space="0" w:color="4C7B8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7B83" w:themeColor="accent1"/>
          <w:left w:val="nil"/>
          <w:bottom w:val="single" w:sz="8" w:space="0" w:color="4C7B8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0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0E3" w:themeFill="accent1" w:themeFillTint="3F"/>
      </w:tcPr>
    </w:tblStylePr>
  </w:style>
  <w:style w:type="table" w:customStyle="1" w:styleId="Lysskygge11">
    <w:name w:val="Lys skygge11"/>
    <w:basedOn w:val="Tabel-Normal"/>
    <w:uiPriority w:val="60"/>
    <w:semiHidden/>
    <w:unhideWhenUsed/>
    <w:rsid w:val="00A314AC"/>
    <w:tblPr>
      <w:tblStyleRowBandSize w:val="1"/>
      <w:tblStyleColBandSize w:val="1"/>
      <w:tblBorders>
        <w:top w:val="single" w:sz="8" w:space="0" w:color="004250" w:themeColor="text1"/>
        <w:bottom w:val="single" w:sz="8" w:space="0" w:color="004250" w:themeColor="tex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50" w:themeColor="text1"/>
          <w:left w:val="nil"/>
          <w:bottom w:val="single" w:sz="8" w:space="0" w:color="00425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50" w:themeColor="text1"/>
          <w:left w:val="nil"/>
          <w:bottom w:val="single" w:sz="8" w:space="0" w:color="00425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4EC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4ECFF" w:themeFill="text1" w:themeFillTint="3F"/>
      </w:tcPr>
    </w:tblStylePr>
  </w:style>
  <w:style w:type="table" w:customStyle="1" w:styleId="Lystgitter-markeringsfarve111">
    <w:name w:val="Lyst gitter - markeringsfarve 111"/>
    <w:basedOn w:val="Tabel-Normal"/>
    <w:uiPriority w:val="62"/>
    <w:semiHidden/>
    <w:unhideWhenUsed/>
    <w:rsid w:val="00A314AC"/>
    <w:tblPr>
      <w:tblStyleRowBandSize w:val="1"/>
      <w:tblStyleColBandSize w:val="1"/>
      <w:tblBorders>
        <w:top w:val="single" w:sz="8" w:space="0" w:color="4C7B83" w:themeColor="accent1"/>
        <w:left w:val="single" w:sz="8" w:space="0" w:color="4C7B83" w:themeColor="accent1"/>
        <w:bottom w:val="single" w:sz="8" w:space="0" w:color="4C7B83" w:themeColor="accent1"/>
        <w:right w:val="single" w:sz="8" w:space="0" w:color="4C7B83" w:themeColor="accent1"/>
        <w:insideH w:val="single" w:sz="8" w:space="0" w:color="4C7B83" w:themeColor="accent1"/>
        <w:insideV w:val="single" w:sz="8" w:space="0" w:color="4C7B83" w:themeColor="accen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18" w:space="0" w:color="4C7B83" w:themeColor="accent1"/>
          <w:right w:val="single" w:sz="8" w:space="0" w:color="4C7B83" w:themeColor="accent1"/>
          <w:insideH w:val="nil"/>
          <w:insideV w:val="single" w:sz="8" w:space="0" w:color="4C7B8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  <w:insideH w:val="nil"/>
          <w:insideV w:val="single" w:sz="8" w:space="0" w:color="4C7B8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</w:tcPr>
    </w:tblStylePr>
    <w:tblStylePr w:type="band1Vert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  <w:shd w:val="clear" w:color="auto" w:fill="CFE0E3" w:themeFill="accent1" w:themeFillTint="3F"/>
      </w:tcPr>
    </w:tblStylePr>
    <w:tblStylePr w:type="band1Horz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  <w:insideV w:val="single" w:sz="8" w:space="0" w:color="4C7B83" w:themeColor="accent1"/>
        </w:tcBorders>
        <w:shd w:val="clear" w:color="auto" w:fill="CFE0E3" w:themeFill="accent1" w:themeFillTint="3F"/>
      </w:tcPr>
    </w:tblStylePr>
    <w:tblStylePr w:type="band2Horz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  <w:insideV w:val="single" w:sz="8" w:space="0" w:color="4C7B83" w:themeColor="accent1"/>
        </w:tcBorders>
      </w:tcPr>
    </w:tblStylePr>
  </w:style>
  <w:style w:type="table" w:customStyle="1" w:styleId="Lystgitter11">
    <w:name w:val="Lyst gitter11"/>
    <w:basedOn w:val="Tabel-Normal"/>
    <w:uiPriority w:val="62"/>
    <w:semiHidden/>
    <w:unhideWhenUsed/>
    <w:rsid w:val="00A314AC"/>
    <w:tblPr>
      <w:tblStyleRowBandSize w:val="1"/>
      <w:tblStyleColBandSize w:val="1"/>
      <w:tblBorders>
        <w:top w:val="single" w:sz="8" w:space="0" w:color="004250" w:themeColor="text1"/>
        <w:left w:val="single" w:sz="8" w:space="0" w:color="004250" w:themeColor="text1"/>
        <w:bottom w:val="single" w:sz="8" w:space="0" w:color="004250" w:themeColor="text1"/>
        <w:right w:val="single" w:sz="8" w:space="0" w:color="004250" w:themeColor="text1"/>
        <w:insideH w:val="single" w:sz="8" w:space="0" w:color="004250" w:themeColor="text1"/>
        <w:insideV w:val="single" w:sz="8" w:space="0" w:color="004250" w:themeColor="tex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18" w:space="0" w:color="004250" w:themeColor="text1"/>
          <w:right w:val="single" w:sz="8" w:space="0" w:color="004250" w:themeColor="text1"/>
          <w:insideH w:val="nil"/>
          <w:insideV w:val="single" w:sz="8" w:space="0" w:color="00425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  <w:insideH w:val="nil"/>
          <w:insideV w:val="single" w:sz="8" w:space="0" w:color="00425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</w:tcPr>
    </w:tblStylePr>
    <w:tblStylePr w:type="band1Vert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  <w:shd w:val="clear" w:color="auto" w:fill="94ECFF" w:themeFill="text1" w:themeFillTint="3F"/>
      </w:tcPr>
    </w:tblStylePr>
    <w:tblStylePr w:type="band1Horz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  <w:insideV w:val="single" w:sz="8" w:space="0" w:color="004250" w:themeColor="text1"/>
        </w:tcBorders>
        <w:shd w:val="clear" w:color="auto" w:fill="94ECFF" w:themeFill="text1" w:themeFillTint="3F"/>
      </w:tcPr>
    </w:tblStylePr>
    <w:tblStylePr w:type="band2Horz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  <w:insideV w:val="single" w:sz="8" w:space="0" w:color="004250" w:themeColor="text1"/>
        </w:tcBorders>
      </w:tcPr>
    </w:tblStylePr>
  </w:style>
  <w:style w:type="table" w:customStyle="1" w:styleId="Mediumgitter111">
    <w:name w:val="Medium gitter 111"/>
    <w:basedOn w:val="Tabel-Normal"/>
    <w:uiPriority w:val="67"/>
    <w:semiHidden/>
    <w:unhideWhenUsed/>
    <w:rsid w:val="00A314AC"/>
    <w:tblPr>
      <w:tblStyleRowBandSize w:val="1"/>
      <w:tblStyleColBandSize w:val="1"/>
      <w:tblBorders>
        <w:top w:val="single" w:sz="8" w:space="0" w:color="009ABB" w:themeColor="text1" w:themeTint="BF"/>
        <w:left w:val="single" w:sz="8" w:space="0" w:color="009ABB" w:themeColor="text1" w:themeTint="BF"/>
        <w:bottom w:val="single" w:sz="8" w:space="0" w:color="009ABB" w:themeColor="text1" w:themeTint="BF"/>
        <w:right w:val="single" w:sz="8" w:space="0" w:color="009ABB" w:themeColor="text1" w:themeTint="BF"/>
        <w:insideH w:val="single" w:sz="8" w:space="0" w:color="009ABB" w:themeColor="text1" w:themeTint="BF"/>
        <w:insideV w:val="single" w:sz="8" w:space="0" w:color="009ABB" w:themeColor="text1" w:themeTint="BF"/>
      </w:tblBorders>
    </w:tblPr>
    <w:tcPr>
      <w:shd w:val="clear" w:color="auto" w:fill="94ECFF" w:themeFill="text1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9AB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8D9FF" w:themeFill="text1" w:themeFillTint="7F"/>
      </w:tcPr>
    </w:tblStylePr>
    <w:tblStylePr w:type="band1Horz">
      <w:tblPr/>
      <w:tcPr>
        <w:shd w:val="clear" w:color="auto" w:fill="28D9FF" w:themeFill="text1" w:themeFillTint="7F"/>
      </w:tcPr>
    </w:tblStylePr>
  </w:style>
  <w:style w:type="table" w:customStyle="1" w:styleId="Mediumgitter211">
    <w:name w:val="Medium gitter 211"/>
    <w:basedOn w:val="Tabel-Normal"/>
    <w:uiPriority w:val="68"/>
    <w:semiHidden/>
    <w:unhideWhenUsed/>
    <w:rsid w:val="00A314AC"/>
    <w:tblPr>
      <w:tblStyleRowBandSize w:val="1"/>
      <w:tblStyleColBandSize w:val="1"/>
      <w:tblBorders>
        <w:top w:val="single" w:sz="8" w:space="0" w:color="004250" w:themeColor="text1"/>
        <w:left w:val="single" w:sz="8" w:space="0" w:color="004250" w:themeColor="text1"/>
        <w:bottom w:val="single" w:sz="8" w:space="0" w:color="004250" w:themeColor="text1"/>
        <w:right w:val="single" w:sz="8" w:space="0" w:color="004250" w:themeColor="text1"/>
        <w:insideH w:val="single" w:sz="8" w:space="0" w:color="004250" w:themeColor="text1"/>
        <w:insideV w:val="single" w:sz="8" w:space="0" w:color="004250" w:themeColor="text1"/>
      </w:tblBorders>
    </w:tblPr>
    <w:tcPr>
      <w:shd w:val="clear" w:color="auto" w:fill="94ECFF" w:themeFill="text1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004250" w:themeColor="text1"/>
      </w:rPr>
      <w:tblPr/>
      <w:tcPr>
        <w:shd w:val="clear" w:color="auto" w:fill="D4F7FF" w:themeFill="text1" w:themeFillTint="19"/>
      </w:tcPr>
    </w:tblStylePr>
    <w:tblStylePr w:type="lastRow">
      <w:rPr>
        <w:b/>
        <w:bCs/>
        <w:color w:val="004250" w:themeColor="text1"/>
      </w:rPr>
      <w:tblPr/>
      <w:tcPr>
        <w:tcBorders>
          <w:top w:val="single" w:sz="12" w:space="0" w:color="00425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EFFF" w:themeFill="text1" w:themeFillTint="33"/>
      </w:tcPr>
    </w:tblStylePr>
    <w:tblStylePr w:type="band1Vert">
      <w:tblPr/>
      <w:tcPr>
        <w:shd w:val="clear" w:color="auto" w:fill="28D9FF" w:themeFill="text1" w:themeFillTint="7F"/>
      </w:tcPr>
    </w:tblStylePr>
    <w:tblStylePr w:type="band1Horz">
      <w:tblPr/>
      <w:tcPr>
        <w:tcBorders>
          <w:insideH w:val="single" w:sz="6" w:space="0" w:color="004250" w:themeColor="text1"/>
          <w:insideV w:val="single" w:sz="6" w:space="0" w:color="004250" w:themeColor="text1"/>
        </w:tcBorders>
        <w:shd w:val="clear" w:color="auto" w:fill="28D9F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itter311">
    <w:name w:val="Medium gitter 311"/>
    <w:basedOn w:val="Tabel-Normal"/>
    <w:uiPriority w:val="69"/>
    <w:semiHidden/>
    <w:unhideWhenUsed/>
    <w:rsid w:val="00A314A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4ECFF" w:themeFill="text1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5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5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25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25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8D9F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8D9FF" w:themeFill="text1" w:themeFillTint="7F"/>
      </w:tcPr>
    </w:tblStylePr>
  </w:style>
  <w:style w:type="table" w:customStyle="1" w:styleId="Mediumliste1-markeringsfarve111">
    <w:name w:val="Medium liste 1 - markeringsfarve 111"/>
    <w:basedOn w:val="Tabel-Normal"/>
    <w:uiPriority w:val="65"/>
    <w:semiHidden/>
    <w:unhideWhenUsed/>
    <w:rsid w:val="00A314AC"/>
    <w:tblPr>
      <w:tblStyleRowBandSize w:val="1"/>
      <w:tblStyleColBandSize w:val="1"/>
      <w:tblBorders>
        <w:top w:val="single" w:sz="8" w:space="0" w:color="4C7B83" w:themeColor="accent1"/>
        <w:bottom w:val="single" w:sz="8" w:space="0" w:color="4C7B83" w:themeColor="accen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7B83" w:themeColor="accent1"/>
        </w:tcBorders>
      </w:tcPr>
    </w:tblStylePr>
    <w:tblStylePr w:type="lastRow">
      <w:rPr>
        <w:b/>
        <w:bCs/>
        <w:color w:val="004250" w:themeColor="text2"/>
      </w:rPr>
      <w:tblPr/>
      <w:tcPr>
        <w:tcBorders>
          <w:top w:val="single" w:sz="8" w:space="0" w:color="4C7B83" w:themeColor="accent1"/>
          <w:bottom w:val="single" w:sz="8" w:space="0" w:color="4C7B8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7B83" w:themeColor="accent1"/>
          <w:bottom w:val="single" w:sz="8" w:space="0" w:color="4C7B83" w:themeColor="accent1"/>
        </w:tcBorders>
      </w:tcPr>
    </w:tblStylePr>
    <w:tblStylePr w:type="band1Vert">
      <w:tblPr/>
      <w:tcPr>
        <w:shd w:val="clear" w:color="auto" w:fill="CFE0E3" w:themeFill="accent1" w:themeFillTint="3F"/>
      </w:tcPr>
    </w:tblStylePr>
    <w:tblStylePr w:type="band1Horz">
      <w:tblPr/>
      <w:tcPr>
        <w:shd w:val="clear" w:color="auto" w:fill="CFE0E3" w:themeFill="accent1" w:themeFillTint="3F"/>
      </w:tcPr>
    </w:tblStylePr>
  </w:style>
  <w:style w:type="table" w:customStyle="1" w:styleId="Mediumliste111">
    <w:name w:val="Medium liste 111"/>
    <w:basedOn w:val="Tabel-Normal"/>
    <w:uiPriority w:val="65"/>
    <w:semiHidden/>
    <w:unhideWhenUsed/>
    <w:rsid w:val="00A314AC"/>
    <w:tblPr>
      <w:tblStyleRowBandSize w:val="1"/>
      <w:tblStyleColBandSize w:val="1"/>
      <w:tblBorders>
        <w:top w:val="single" w:sz="8" w:space="0" w:color="004250" w:themeColor="text1"/>
        <w:bottom w:val="single" w:sz="8" w:space="0" w:color="004250" w:themeColor="tex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250" w:themeColor="text1"/>
        </w:tcBorders>
      </w:tcPr>
    </w:tblStylePr>
    <w:tblStylePr w:type="lastRow">
      <w:rPr>
        <w:b/>
        <w:bCs/>
        <w:color w:val="004250" w:themeColor="text2"/>
      </w:rPr>
      <w:tblPr/>
      <w:tcPr>
        <w:tcBorders>
          <w:top w:val="single" w:sz="8" w:space="0" w:color="004250" w:themeColor="text1"/>
          <w:bottom w:val="single" w:sz="8" w:space="0" w:color="00425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250" w:themeColor="text1"/>
          <w:bottom w:val="single" w:sz="8" w:space="0" w:color="004250" w:themeColor="text1"/>
        </w:tcBorders>
      </w:tcPr>
    </w:tblStylePr>
    <w:tblStylePr w:type="band1Vert">
      <w:tblPr/>
      <w:tcPr>
        <w:shd w:val="clear" w:color="auto" w:fill="94ECFF" w:themeFill="text1" w:themeFillTint="3F"/>
      </w:tcPr>
    </w:tblStylePr>
    <w:tblStylePr w:type="band1Horz">
      <w:tblPr/>
      <w:tcPr>
        <w:shd w:val="clear" w:color="auto" w:fill="94ECFF" w:themeFill="text1" w:themeFillTint="3F"/>
      </w:tcPr>
    </w:tblStylePr>
  </w:style>
  <w:style w:type="table" w:customStyle="1" w:styleId="Mediumliste211">
    <w:name w:val="Medium liste 211"/>
    <w:basedOn w:val="Tabel-Normal"/>
    <w:uiPriority w:val="66"/>
    <w:semiHidden/>
    <w:unhideWhenUsed/>
    <w:rsid w:val="00A314AC"/>
    <w:tblPr>
      <w:tblStyleRowBandSize w:val="1"/>
      <w:tblStyleColBandSize w:val="1"/>
      <w:tblBorders>
        <w:top w:val="single" w:sz="8" w:space="0" w:color="004250" w:themeColor="text1"/>
        <w:left w:val="single" w:sz="8" w:space="0" w:color="004250" w:themeColor="text1"/>
        <w:bottom w:val="single" w:sz="8" w:space="0" w:color="004250" w:themeColor="text1"/>
        <w:right w:val="single" w:sz="8" w:space="0" w:color="004250" w:themeColor="tex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25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25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25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25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4ECF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4ECF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kygge1-markeringsfarve111">
    <w:name w:val="Medium skygge 1 - markeringsfarve 111"/>
    <w:basedOn w:val="Tabel-Normal"/>
    <w:uiPriority w:val="63"/>
    <w:semiHidden/>
    <w:unhideWhenUsed/>
    <w:rsid w:val="00A314AC"/>
    <w:tblPr>
      <w:tblStyleRowBandSize w:val="1"/>
      <w:tblStyleColBandSize w:val="1"/>
      <w:tblBorders>
        <w:top w:val="single" w:sz="8" w:space="0" w:color="6FA2AB" w:themeColor="accent1" w:themeTint="BF"/>
        <w:left w:val="single" w:sz="8" w:space="0" w:color="6FA2AB" w:themeColor="accent1" w:themeTint="BF"/>
        <w:bottom w:val="single" w:sz="8" w:space="0" w:color="6FA2AB" w:themeColor="accent1" w:themeTint="BF"/>
        <w:right w:val="single" w:sz="8" w:space="0" w:color="6FA2AB" w:themeColor="accent1" w:themeTint="BF"/>
        <w:insideH w:val="single" w:sz="8" w:space="0" w:color="6FA2AB" w:themeColor="accent1" w:themeTint="BF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FA2AB" w:themeColor="accent1" w:themeTint="BF"/>
          <w:left w:val="single" w:sz="8" w:space="0" w:color="6FA2AB" w:themeColor="accent1" w:themeTint="BF"/>
          <w:bottom w:val="single" w:sz="8" w:space="0" w:color="6FA2AB" w:themeColor="accent1" w:themeTint="BF"/>
          <w:right w:val="single" w:sz="8" w:space="0" w:color="6FA2AB" w:themeColor="accent1" w:themeTint="BF"/>
          <w:insideH w:val="nil"/>
          <w:insideV w:val="nil"/>
        </w:tcBorders>
        <w:shd w:val="clear" w:color="auto" w:fill="4C7B8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A2AB" w:themeColor="accent1" w:themeTint="BF"/>
          <w:left w:val="single" w:sz="8" w:space="0" w:color="6FA2AB" w:themeColor="accent1" w:themeTint="BF"/>
          <w:bottom w:val="single" w:sz="8" w:space="0" w:color="6FA2AB" w:themeColor="accent1" w:themeTint="BF"/>
          <w:right w:val="single" w:sz="8" w:space="0" w:color="6FA2A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0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0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111">
    <w:name w:val="Medium skygge 111"/>
    <w:basedOn w:val="Tabel-Normal"/>
    <w:uiPriority w:val="63"/>
    <w:semiHidden/>
    <w:unhideWhenUsed/>
    <w:rsid w:val="00A314AC"/>
    <w:tblPr>
      <w:tblStyleRowBandSize w:val="1"/>
      <w:tblStyleColBandSize w:val="1"/>
      <w:tblBorders>
        <w:top w:val="single" w:sz="8" w:space="0" w:color="009ABB" w:themeColor="text1" w:themeTint="BF"/>
        <w:left w:val="single" w:sz="8" w:space="0" w:color="009ABB" w:themeColor="text1" w:themeTint="BF"/>
        <w:bottom w:val="single" w:sz="8" w:space="0" w:color="009ABB" w:themeColor="text1" w:themeTint="BF"/>
        <w:right w:val="single" w:sz="8" w:space="0" w:color="009ABB" w:themeColor="text1" w:themeTint="BF"/>
        <w:insideH w:val="single" w:sz="8" w:space="0" w:color="009ABB" w:themeColor="text1" w:themeTint="BF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ABB" w:themeColor="text1" w:themeTint="BF"/>
          <w:left w:val="single" w:sz="8" w:space="0" w:color="009ABB" w:themeColor="text1" w:themeTint="BF"/>
          <w:bottom w:val="single" w:sz="8" w:space="0" w:color="009ABB" w:themeColor="text1" w:themeTint="BF"/>
          <w:right w:val="single" w:sz="8" w:space="0" w:color="009ABB" w:themeColor="text1" w:themeTint="BF"/>
          <w:insideH w:val="nil"/>
          <w:insideV w:val="nil"/>
        </w:tcBorders>
        <w:shd w:val="clear" w:color="auto" w:fill="00425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ABB" w:themeColor="text1" w:themeTint="BF"/>
          <w:left w:val="single" w:sz="8" w:space="0" w:color="009ABB" w:themeColor="text1" w:themeTint="BF"/>
          <w:bottom w:val="single" w:sz="8" w:space="0" w:color="009ABB" w:themeColor="text1" w:themeTint="BF"/>
          <w:right w:val="single" w:sz="8" w:space="0" w:color="009AB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ECF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4ECF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2-markeringsfarve111">
    <w:name w:val="Medium skygge 2 - markeringsfarve 111"/>
    <w:basedOn w:val="Tabel-Normal"/>
    <w:uiPriority w:val="64"/>
    <w:semiHidden/>
    <w:unhideWhenUsed/>
    <w:rsid w:val="00A314A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7B8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7B8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7B8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kygge211">
    <w:name w:val="Medium skygge 211"/>
    <w:basedOn w:val="Tabel-Normal"/>
    <w:uiPriority w:val="64"/>
    <w:semiHidden/>
    <w:unhideWhenUsed/>
    <w:rsid w:val="00A314A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5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5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25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rkliste11">
    <w:name w:val="Mørk liste11"/>
    <w:basedOn w:val="Tabel-Normal"/>
    <w:uiPriority w:val="70"/>
    <w:semiHidden/>
    <w:unhideWhenUsed/>
    <w:rsid w:val="00A314AC"/>
    <w:tblPr>
      <w:tblStyleRowBandSize w:val="1"/>
      <w:tblStyleColBandSize w:val="1"/>
    </w:tblPr>
    <w:tcPr>
      <w:shd w:val="clear" w:color="auto" w:fill="004250" w:themeFill="text1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425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027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13B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13B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3B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3B" w:themeFill="text1" w:themeFillShade="BF"/>
      </w:tcPr>
    </w:tblStylePr>
  </w:style>
  <w:style w:type="paragraph" w:customStyle="1" w:styleId="Dokumenttype">
    <w:name w:val="Dokumenttype"/>
    <w:basedOn w:val="Overskrift-indholdsfortegnelse"/>
    <w:next w:val="Sidehovedstreg"/>
    <w:semiHidden/>
    <w:rsid w:val="00684E87"/>
    <w:pPr>
      <w:keepLines/>
      <w:spacing w:before="0" w:after="0" w:line="240" w:lineRule="auto"/>
    </w:pPr>
    <w:rPr>
      <w:caps/>
    </w:rPr>
  </w:style>
  <w:style w:type="paragraph" w:customStyle="1" w:styleId="Topstreg">
    <w:name w:val="Topstreg"/>
    <w:basedOn w:val="Sidehoved"/>
    <w:next w:val="Sidehoved"/>
    <w:semiHidden/>
    <w:rsid w:val="00692040"/>
    <w:pPr>
      <w:pBdr>
        <w:top w:val="single" w:sz="4" w:space="4" w:color="999087"/>
        <w:bottom w:val="none" w:sz="0" w:space="0" w:color="auto"/>
      </w:pBdr>
      <w:spacing w:before="80"/>
    </w:pPr>
    <w:rPr>
      <w:rFonts w:ascii="Arial" w:eastAsia="Times New Roman" w:hAnsi="Arial" w:cs="Arial"/>
      <w:sz w:val="16"/>
      <w:szCs w:val="24"/>
      <w:lang w:eastAsia="da-DK"/>
    </w:rPr>
  </w:style>
  <w:style w:type="paragraph" w:customStyle="1" w:styleId="Sidehovedtabel">
    <w:name w:val="Sidehoved tabel"/>
    <w:basedOn w:val="Sidehoved"/>
    <w:semiHidden/>
    <w:rsid w:val="00510DFC"/>
    <w:pPr>
      <w:pBdr>
        <w:bottom w:val="none" w:sz="0" w:space="0" w:color="auto"/>
      </w:pBdr>
      <w:suppressAutoHyphens/>
      <w:spacing w:before="0"/>
    </w:pPr>
    <w:rPr>
      <w:sz w:val="20"/>
    </w:rPr>
  </w:style>
  <w:style w:type="paragraph" w:customStyle="1" w:styleId="Tabelafstand">
    <w:name w:val="Tabelafstand"/>
    <w:basedOn w:val="Brdtekst"/>
    <w:semiHidden/>
    <w:rsid w:val="00BF50F0"/>
    <w:pPr>
      <w:tabs>
        <w:tab w:val="clear" w:pos="1077"/>
        <w:tab w:val="clear" w:pos="1361"/>
        <w:tab w:val="clear" w:pos="1644"/>
        <w:tab w:val="clear" w:pos="1928"/>
      </w:tabs>
      <w:spacing w:after="0" w:line="240" w:lineRule="auto"/>
    </w:pPr>
  </w:style>
  <w:style w:type="table" w:customStyle="1" w:styleId="Farvetgitter2">
    <w:name w:val="Farvet gitter2"/>
    <w:basedOn w:val="Tabel-Normal"/>
    <w:uiPriority w:val="73"/>
    <w:semiHidden/>
    <w:unhideWhenUsed/>
    <w:rsid w:val="00BD3601"/>
    <w:rPr>
      <w:color w:val="00425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9EFFF" w:themeFill="text1" w:themeFillTint="33"/>
      <w:tcMar>
        <w:left w:w="0" w:type="dxa"/>
        <w:right w:w="0" w:type="dxa"/>
      </w:tcMar>
    </w:tcPr>
    <w:tblStylePr w:type="firstRow">
      <w:rPr>
        <w:b/>
        <w:bCs/>
      </w:rPr>
      <w:tblPr/>
      <w:tcPr>
        <w:shd w:val="clear" w:color="auto" w:fill="53E0FF" w:themeFill="text1" w:themeFillTint="66"/>
      </w:tcPr>
    </w:tblStylePr>
    <w:tblStylePr w:type="lastRow">
      <w:rPr>
        <w:b/>
        <w:bCs/>
        <w:color w:val="004250" w:themeColor="text1"/>
      </w:rPr>
      <w:tblPr/>
      <w:tcPr>
        <w:shd w:val="clear" w:color="auto" w:fill="53E0FF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313B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313B" w:themeFill="text1" w:themeFillShade="BF"/>
      </w:tcPr>
    </w:tblStylePr>
    <w:tblStylePr w:type="band1Vert">
      <w:tblPr/>
      <w:tcPr>
        <w:shd w:val="clear" w:color="auto" w:fill="28D9FF" w:themeFill="text1" w:themeFillTint="7F"/>
      </w:tcPr>
    </w:tblStylePr>
    <w:tblStylePr w:type="band1Horz">
      <w:tblPr/>
      <w:tcPr>
        <w:shd w:val="clear" w:color="auto" w:fill="28D9FF" w:themeFill="text1" w:themeFillTint="7F"/>
      </w:tcPr>
    </w:tblStylePr>
  </w:style>
  <w:style w:type="table" w:customStyle="1" w:styleId="Farvetliste2">
    <w:name w:val="Farvet liste2"/>
    <w:basedOn w:val="Tabel-Normal"/>
    <w:uiPriority w:val="72"/>
    <w:semiHidden/>
    <w:unhideWhenUsed/>
    <w:rsid w:val="00BD3601"/>
    <w:rPr>
      <w:color w:val="004250" w:themeColor="text1"/>
    </w:rPr>
    <w:tblPr>
      <w:tblStyleRowBandSize w:val="1"/>
      <w:tblStyleColBandSize w:val="1"/>
    </w:tblPr>
    <w:tcPr>
      <w:shd w:val="clear" w:color="auto" w:fill="D4F7FF" w:themeFill="text1" w:themeFillTint="19"/>
      <w:tcMar>
        <w:left w:w="0" w:type="dxa"/>
        <w:right w:w="0" w:type="dxa"/>
      </w:tcMar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7A81" w:themeFill="accent2" w:themeFillShade="CC"/>
      </w:tcPr>
    </w:tblStylePr>
    <w:tblStylePr w:type="lastRow">
      <w:rPr>
        <w:b/>
        <w:bCs/>
        <w:color w:val="587A81" w:themeColor="accent2" w:themeShade="CC"/>
      </w:rPr>
      <w:tblPr/>
      <w:tcPr>
        <w:tcBorders>
          <w:top w:val="single" w:sz="12" w:space="0" w:color="00425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ECFF" w:themeFill="text1" w:themeFillTint="3F"/>
      </w:tcPr>
    </w:tblStylePr>
    <w:tblStylePr w:type="band1Horz">
      <w:tblPr/>
      <w:tcPr>
        <w:shd w:val="clear" w:color="auto" w:fill="A9EFFF" w:themeFill="text1" w:themeFillTint="33"/>
      </w:tcPr>
    </w:tblStylePr>
  </w:style>
  <w:style w:type="table" w:customStyle="1" w:styleId="Farvetskygge2">
    <w:name w:val="Farvet skygge2"/>
    <w:basedOn w:val="Tabel-Normal"/>
    <w:uiPriority w:val="71"/>
    <w:semiHidden/>
    <w:unhideWhenUsed/>
    <w:rsid w:val="00BD3601"/>
    <w:rPr>
      <w:color w:val="004250" w:themeColor="text1"/>
    </w:rPr>
    <w:tblPr>
      <w:tblStyleRowBandSize w:val="1"/>
      <w:tblStyleColBandSize w:val="1"/>
      <w:tblBorders>
        <w:top w:val="single" w:sz="24" w:space="0" w:color="72979F" w:themeColor="accent2"/>
        <w:left w:val="single" w:sz="4" w:space="0" w:color="004250" w:themeColor="text1"/>
        <w:bottom w:val="single" w:sz="4" w:space="0" w:color="004250" w:themeColor="text1"/>
        <w:right w:val="single" w:sz="4" w:space="0" w:color="00425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7FF" w:themeFill="text1" w:themeFillTint="19"/>
      <w:tcMar>
        <w:left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979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73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730" w:themeColor="text1" w:themeShade="99"/>
          <w:insideV w:val="nil"/>
        </w:tcBorders>
        <w:shd w:val="clear" w:color="auto" w:fill="00273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3B" w:themeFill="text1" w:themeFillShade="BF"/>
      </w:tcPr>
    </w:tblStylePr>
    <w:tblStylePr w:type="band1Vert">
      <w:tblPr/>
      <w:tcPr>
        <w:shd w:val="clear" w:color="auto" w:fill="53E0FF" w:themeFill="text1" w:themeFillTint="66"/>
      </w:tcPr>
    </w:tblStylePr>
    <w:tblStylePr w:type="band1Horz">
      <w:tblPr/>
      <w:tcPr>
        <w:shd w:val="clear" w:color="auto" w:fill="28D9FF" w:themeFill="text1" w:themeFillTint="7F"/>
      </w:tcPr>
    </w:tblStylePr>
    <w:tblStylePr w:type="neCell">
      <w:rPr>
        <w:color w:val="004250" w:themeColor="text1"/>
      </w:rPr>
    </w:tblStylePr>
    <w:tblStylePr w:type="nwCell">
      <w:rPr>
        <w:color w:val="004250" w:themeColor="text1"/>
      </w:rPr>
    </w:tblStylePr>
  </w:style>
  <w:style w:type="table" w:customStyle="1" w:styleId="Mrkliste2">
    <w:name w:val="Mørk liste2"/>
    <w:basedOn w:val="Tabel-Normal"/>
    <w:uiPriority w:val="70"/>
    <w:semiHidden/>
    <w:unhideWhenUsed/>
    <w:rsid w:val="00BD3601"/>
    <w:rPr>
      <w:color w:val="FFFFFF" w:themeColor="background1"/>
    </w:rPr>
    <w:tblPr>
      <w:tblStyleRowBandSize w:val="1"/>
      <w:tblStyleColBandSize w:val="1"/>
    </w:tblPr>
    <w:tcPr>
      <w:shd w:val="clear" w:color="auto" w:fill="004250" w:themeFill="text1"/>
      <w:tcMar>
        <w:left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425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027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13B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13B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3B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3B" w:themeFill="text1" w:themeFillShade="BF"/>
      </w:tcPr>
    </w:tblStylePr>
  </w:style>
  <w:style w:type="table" w:customStyle="1" w:styleId="Lystgitter2">
    <w:name w:val="Lyst gitter2"/>
    <w:basedOn w:val="Tabel-Normal"/>
    <w:uiPriority w:val="62"/>
    <w:unhideWhenUsed/>
    <w:rsid w:val="00BD3601"/>
    <w:tblPr>
      <w:tblStyleRowBandSize w:val="1"/>
      <w:tblStyleColBandSize w:val="1"/>
      <w:tblBorders>
        <w:top w:val="single" w:sz="8" w:space="0" w:color="004250" w:themeColor="text1"/>
        <w:left w:val="single" w:sz="8" w:space="0" w:color="004250" w:themeColor="text1"/>
        <w:bottom w:val="single" w:sz="8" w:space="0" w:color="004250" w:themeColor="text1"/>
        <w:right w:val="single" w:sz="8" w:space="0" w:color="004250" w:themeColor="text1"/>
        <w:insideH w:val="single" w:sz="8" w:space="0" w:color="004250" w:themeColor="text1"/>
        <w:insideV w:val="single" w:sz="8" w:space="0" w:color="004250" w:themeColor="text1"/>
      </w:tblBorders>
    </w:tblPr>
    <w:tcPr>
      <w:tcMar>
        <w:left w:w="0" w:type="dxa"/>
        <w:right w:w="0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18" w:space="0" w:color="004250" w:themeColor="text1"/>
          <w:right w:val="single" w:sz="8" w:space="0" w:color="004250" w:themeColor="text1"/>
          <w:insideH w:val="nil"/>
          <w:insideV w:val="single" w:sz="8" w:space="0" w:color="00425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  <w:insideH w:val="nil"/>
          <w:insideV w:val="single" w:sz="8" w:space="0" w:color="00425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</w:tcPr>
    </w:tblStylePr>
    <w:tblStylePr w:type="band1Vert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  <w:shd w:val="clear" w:color="auto" w:fill="94ECFF" w:themeFill="text1" w:themeFillTint="3F"/>
      </w:tcPr>
    </w:tblStylePr>
    <w:tblStylePr w:type="band1Horz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  <w:insideV w:val="single" w:sz="8" w:space="0" w:color="004250" w:themeColor="text1"/>
        </w:tcBorders>
        <w:shd w:val="clear" w:color="auto" w:fill="94ECFF" w:themeFill="text1" w:themeFillTint="3F"/>
      </w:tcPr>
    </w:tblStylePr>
    <w:tblStylePr w:type="band2Horz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  <w:insideV w:val="single" w:sz="8" w:space="0" w:color="004250" w:themeColor="text1"/>
        </w:tcBorders>
      </w:tcPr>
    </w:tblStylePr>
  </w:style>
  <w:style w:type="table" w:customStyle="1" w:styleId="Lystgitter-markeringsfarve12">
    <w:name w:val="Lyst gitter - markeringsfarve 12"/>
    <w:basedOn w:val="Tabel-Normal"/>
    <w:uiPriority w:val="62"/>
    <w:semiHidden/>
    <w:unhideWhenUsed/>
    <w:rsid w:val="00BD3601"/>
    <w:tblPr>
      <w:tblStyleRowBandSize w:val="1"/>
      <w:tblStyleColBandSize w:val="1"/>
      <w:tblBorders>
        <w:top w:val="single" w:sz="8" w:space="0" w:color="4C7B83" w:themeColor="accent1"/>
        <w:left w:val="single" w:sz="8" w:space="0" w:color="4C7B83" w:themeColor="accent1"/>
        <w:bottom w:val="single" w:sz="8" w:space="0" w:color="4C7B83" w:themeColor="accent1"/>
        <w:right w:val="single" w:sz="8" w:space="0" w:color="4C7B83" w:themeColor="accent1"/>
        <w:insideH w:val="single" w:sz="8" w:space="0" w:color="4C7B83" w:themeColor="accent1"/>
        <w:insideV w:val="single" w:sz="8" w:space="0" w:color="4C7B83" w:themeColor="accent1"/>
      </w:tblBorders>
    </w:tblPr>
    <w:tcPr>
      <w:tcMar>
        <w:left w:w="0" w:type="dxa"/>
        <w:right w:w="0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18" w:space="0" w:color="4C7B83" w:themeColor="accent1"/>
          <w:right w:val="single" w:sz="8" w:space="0" w:color="4C7B83" w:themeColor="accent1"/>
          <w:insideH w:val="nil"/>
          <w:insideV w:val="single" w:sz="8" w:space="0" w:color="4C7B8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  <w:insideH w:val="nil"/>
          <w:insideV w:val="single" w:sz="8" w:space="0" w:color="4C7B8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</w:tcPr>
    </w:tblStylePr>
    <w:tblStylePr w:type="band1Vert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  <w:shd w:val="clear" w:color="auto" w:fill="CFE0E3" w:themeFill="accent1" w:themeFillTint="3F"/>
      </w:tcPr>
    </w:tblStylePr>
    <w:tblStylePr w:type="band1Horz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  <w:insideV w:val="single" w:sz="8" w:space="0" w:color="4C7B83" w:themeColor="accent1"/>
        </w:tcBorders>
        <w:shd w:val="clear" w:color="auto" w:fill="CFE0E3" w:themeFill="accent1" w:themeFillTint="3F"/>
      </w:tcPr>
    </w:tblStylePr>
    <w:tblStylePr w:type="band2Horz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  <w:insideV w:val="single" w:sz="8" w:space="0" w:color="4C7B83" w:themeColor="accent1"/>
        </w:tcBorders>
      </w:tcPr>
    </w:tblStylePr>
  </w:style>
  <w:style w:type="table" w:customStyle="1" w:styleId="Lysliste2">
    <w:name w:val="Lys liste2"/>
    <w:basedOn w:val="Tabel-Normal"/>
    <w:uiPriority w:val="61"/>
    <w:unhideWhenUsed/>
    <w:rsid w:val="00BD3601"/>
    <w:tblPr>
      <w:tblStyleRowBandSize w:val="1"/>
      <w:tblStyleColBandSize w:val="1"/>
      <w:tblBorders>
        <w:top w:val="single" w:sz="8" w:space="0" w:color="004250" w:themeColor="text1"/>
        <w:left w:val="single" w:sz="8" w:space="0" w:color="004250" w:themeColor="text1"/>
        <w:bottom w:val="single" w:sz="8" w:space="0" w:color="004250" w:themeColor="text1"/>
        <w:right w:val="single" w:sz="8" w:space="0" w:color="004250" w:themeColor="text1"/>
      </w:tblBorders>
    </w:tblPr>
    <w:tcPr>
      <w:tcMar>
        <w:left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25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</w:tcPr>
    </w:tblStylePr>
    <w:tblStylePr w:type="band1Horz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</w:tcPr>
    </w:tblStylePr>
  </w:style>
  <w:style w:type="table" w:customStyle="1" w:styleId="Lysliste-markeringsfarve12">
    <w:name w:val="Lys liste - markeringsfarve12"/>
    <w:basedOn w:val="Tabel-Normal"/>
    <w:uiPriority w:val="61"/>
    <w:semiHidden/>
    <w:unhideWhenUsed/>
    <w:rsid w:val="00BD3601"/>
    <w:tblPr>
      <w:tblStyleRowBandSize w:val="1"/>
      <w:tblStyleColBandSize w:val="1"/>
      <w:tblBorders>
        <w:top w:val="single" w:sz="8" w:space="0" w:color="4C7B83" w:themeColor="accent1"/>
        <w:left w:val="single" w:sz="8" w:space="0" w:color="4C7B83" w:themeColor="accent1"/>
        <w:bottom w:val="single" w:sz="8" w:space="0" w:color="4C7B83" w:themeColor="accent1"/>
        <w:right w:val="single" w:sz="8" w:space="0" w:color="4C7B83" w:themeColor="accent1"/>
      </w:tblBorders>
    </w:tblPr>
    <w:tcPr>
      <w:tcMar>
        <w:left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7B8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</w:tcPr>
    </w:tblStylePr>
    <w:tblStylePr w:type="band1Horz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</w:tcPr>
    </w:tblStylePr>
  </w:style>
  <w:style w:type="table" w:customStyle="1" w:styleId="Lysskygge2">
    <w:name w:val="Lys skygge2"/>
    <w:basedOn w:val="Tabel-Normal"/>
    <w:uiPriority w:val="60"/>
    <w:semiHidden/>
    <w:unhideWhenUsed/>
    <w:rsid w:val="00BD3601"/>
    <w:rPr>
      <w:color w:val="00313B" w:themeColor="text1" w:themeShade="BF"/>
    </w:rPr>
    <w:tblPr>
      <w:tblStyleRowBandSize w:val="1"/>
      <w:tblStyleColBandSize w:val="1"/>
      <w:tblBorders>
        <w:top w:val="single" w:sz="8" w:space="0" w:color="004250" w:themeColor="text1"/>
        <w:bottom w:val="single" w:sz="8" w:space="0" w:color="004250" w:themeColor="text1"/>
      </w:tblBorders>
    </w:tblPr>
    <w:tcPr>
      <w:tcMar>
        <w:left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50" w:themeColor="text1"/>
          <w:left w:val="nil"/>
          <w:bottom w:val="single" w:sz="8" w:space="0" w:color="00425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50" w:themeColor="text1"/>
          <w:left w:val="nil"/>
          <w:bottom w:val="single" w:sz="8" w:space="0" w:color="00425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4EC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4ECFF" w:themeFill="text1" w:themeFillTint="3F"/>
      </w:tcPr>
    </w:tblStylePr>
  </w:style>
  <w:style w:type="table" w:customStyle="1" w:styleId="Lysskygge-markeringsfarve12">
    <w:name w:val="Lys skygge - markeringsfarve 12"/>
    <w:basedOn w:val="Tabel-Normal"/>
    <w:uiPriority w:val="60"/>
    <w:semiHidden/>
    <w:unhideWhenUsed/>
    <w:rsid w:val="00BD3601"/>
    <w:rPr>
      <w:color w:val="395B62" w:themeColor="accent1" w:themeShade="BF"/>
    </w:rPr>
    <w:tblPr>
      <w:tblStyleRowBandSize w:val="1"/>
      <w:tblStyleColBandSize w:val="1"/>
      <w:tblBorders>
        <w:top w:val="single" w:sz="8" w:space="0" w:color="4C7B83" w:themeColor="accent1"/>
        <w:bottom w:val="single" w:sz="8" w:space="0" w:color="4C7B83" w:themeColor="accent1"/>
      </w:tblBorders>
    </w:tblPr>
    <w:tcPr>
      <w:tcMar>
        <w:left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7B83" w:themeColor="accent1"/>
          <w:left w:val="nil"/>
          <w:bottom w:val="single" w:sz="8" w:space="0" w:color="4C7B8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7B83" w:themeColor="accent1"/>
          <w:left w:val="nil"/>
          <w:bottom w:val="single" w:sz="8" w:space="0" w:color="4C7B8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0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0E3" w:themeFill="accent1" w:themeFillTint="3F"/>
      </w:tcPr>
    </w:tblStylePr>
  </w:style>
  <w:style w:type="table" w:customStyle="1" w:styleId="Mediumgitter12">
    <w:name w:val="Medium gitter 12"/>
    <w:basedOn w:val="Tabel-Normal"/>
    <w:uiPriority w:val="67"/>
    <w:unhideWhenUsed/>
    <w:rsid w:val="00BD3601"/>
    <w:tblPr>
      <w:tblStyleRowBandSize w:val="1"/>
      <w:tblStyleColBandSize w:val="1"/>
      <w:tblBorders>
        <w:top w:val="single" w:sz="8" w:space="0" w:color="009ABB" w:themeColor="text1" w:themeTint="BF"/>
        <w:left w:val="single" w:sz="8" w:space="0" w:color="009ABB" w:themeColor="text1" w:themeTint="BF"/>
        <w:bottom w:val="single" w:sz="8" w:space="0" w:color="009ABB" w:themeColor="text1" w:themeTint="BF"/>
        <w:right w:val="single" w:sz="8" w:space="0" w:color="009ABB" w:themeColor="text1" w:themeTint="BF"/>
        <w:insideH w:val="single" w:sz="8" w:space="0" w:color="009ABB" w:themeColor="text1" w:themeTint="BF"/>
        <w:insideV w:val="single" w:sz="8" w:space="0" w:color="009ABB" w:themeColor="text1" w:themeTint="BF"/>
      </w:tblBorders>
    </w:tblPr>
    <w:tcPr>
      <w:shd w:val="clear" w:color="auto" w:fill="94ECFF" w:themeFill="text1" w:themeFillTint="3F"/>
      <w:tcMar>
        <w:left w:w="0" w:type="dxa"/>
        <w:right w:w="0" w:type="dxa"/>
      </w:tcMar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9AB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8D9FF" w:themeFill="text1" w:themeFillTint="7F"/>
      </w:tcPr>
    </w:tblStylePr>
    <w:tblStylePr w:type="band1Horz">
      <w:tblPr/>
      <w:tcPr>
        <w:shd w:val="clear" w:color="auto" w:fill="28D9FF" w:themeFill="text1" w:themeFillTint="7F"/>
      </w:tcPr>
    </w:tblStylePr>
  </w:style>
  <w:style w:type="table" w:customStyle="1" w:styleId="Mediumgitter22">
    <w:name w:val="Medium gitter 22"/>
    <w:basedOn w:val="Tabel-Normal"/>
    <w:uiPriority w:val="68"/>
    <w:semiHidden/>
    <w:unhideWhenUsed/>
    <w:rsid w:val="00BD3601"/>
    <w:rPr>
      <w:rFonts w:asciiTheme="majorHAnsi" w:eastAsiaTheme="majorEastAsia" w:hAnsiTheme="majorHAnsi" w:cstheme="majorBidi"/>
      <w:color w:val="004250" w:themeColor="text1"/>
    </w:rPr>
    <w:tblPr>
      <w:tblStyleRowBandSize w:val="1"/>
      <w:tblStyleColBandSize w:val="1"/>
      <w:tblBorders>
        <w:top w:val="single" w:sz="8" w:space="0" w:color="004250" w:themeColor="text1"/>
        <w:left w:val="single" w:sz="8" w:space="0" w:color="004250" w:themeColor="text1"/>
        <w:bottom w:val="single" w:sz="8" w:space="0" w:color="004250" w:themeColor="text1"/>
        <w:right w:val="single" w:sz="8" w:space="0" w:color="004250" w:themeColor="text1"/>
        <w:insideH w:val="single" w:sz="8" w:space="0" w:color="004250" w:themeColor="text1"/>
        <w:insideV w:val="single" w:sz="8" w:space="0" w:color="004250" w:themeColor="text1"/>
      </w:tblBorders>
    </w:tblPr>
    <w:tcPr>
      <w:shd w:val="clear" w:color="auto" w:fill="94ECFF" w:themeFill="text1" w:themeFillTint="3F"/>
      <w:tcMar>
        <w:left w:w="0" w:type="dxa"/>
        <w:right w:w="0" w:type="dxa"/>
      </w:tcMar>
    </w:tcPr>
    <w:tblStylePr w:type="firstRow">
      <w:rPr>
        <w:b/>
        <w:bCs/>
        <w:color w:val="004250" w:themeColor="text1"/>
      </w:rPr>
      <w:tblPr/>
      <w:tcPr>
        <w:shd w:val="clear" w:color="auto" w:fill="D4F7FF" w:themeFill="text1" w:themeFillTint="19"/>
      </w:tcPr>
    </w:tblStylePr>
    <w:tblStylePr w:type="lastRow">
      <w:rPr>
        <w:b/>
        <w:bCs/>
        <w:color w:val="004250" w:themeColor="text1"/>
      </w:rPr>
      <w:tblPr/>
      <w:tcPr>
        <w:tcBorders>
          <w:top w:val="single" w:sz="12" w:space="0" w:color="00425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EFFF" w:themeFill="text1" w:themeFillTint="33"/>
      </w:tcPr>
    </w:tblStylePr>
    <w:tblStylePr w:type="band1Vert">
      <w:tblPr/>
      <w:tcPr>
        <w:shd w:val="clear" w:color="auto" w:fill="28D9FF" w:themeFill="text1" w:themeFillTint="7F"/>
      </w:tcPr>
    </w:tblStylePr>
    <w:tblStylePr w:type="band1Horz">
      <w:tblPr/>
      <w:tcPr>
        <w:tcBorders>
          <w:insideH w:val="single" w:sz="6" w:space="0" w:color="004250" w:themeColor="text1"/>
          <w:insideV w:val="single" w:sz="6" w:space="0" w:color="004250" w:themeColor="text1"/>
        </w:tcBorders>
        <w:shd w:val="clear" w:color="auto" w:fill="28D9F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itter32">
    <w:name w:val="Medium gitter 32"/>
    <w:basedOn w:val="Tabel-Normal"/>
    <w:uiPriority w:val="69"/>
    <w:semiHidden/>
    <w:unhideWhenUsed/>
    <w:rsid w:val="00BD360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4ECFF" w:themeFill="text1" w:themeFillTint="3F"/>
      <w:tcMar>
        <w:left w:w="0" w:type="dxa"/>
        <w:right w:w="0" w:type="dxa"/>
      </w:tcMar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5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5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25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25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8D9F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8D9FF" w:themeFill="text1" w:themeFillTint="7F"/>
      </w:tcPr>
    </w:tblStylePr>
  </w:style>
  <w:style w:type="table" w:customStyle="1" w:styleId="Mediumliste12">
    <w:name w:val="Medium liste 12"/>
    <w:basedOn w:val="Tabel-Normal"/>
    <w:uiPriority w:val="65"/>
    <w:semiHidden/>
    <w:unhideWhenUsed/>
    <w:rsid w:val="00BD3601"/>
    <w:rPr>
      <w:color w:val="004250" w:themeColor="text1"/>
    </w:rPr>
    <w:tblPr>
      <w:tblStyleRowBandSize w:val="1"/>
      <w:tblStyleColBandSize w:val="1"/>
      <w:tblBorders>
        <w:top w:val="single" w:sz="8" w:space="0" w:color="004250" w:themeColor="text1"/>
        <w:bottom w:val="single" w:sz="8" w:space="0" w:color="004250" w:themeColor="text1"/>
      </w:tblBorders>
    </w:tblPr>
    <w:tcPr>
      <w:tcMar>
        <w:left w:w="0" w:type="dxa"/>
        <w:right w:w="0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250" w:themeColor="text1"/>
        </w:tcBorders>
      </w:tcPr>
    </w:tblStylePr>
    <w:tblStylePr w:type="lastRow">
      <w:rPr>
        <w:b/>
        <w:bCs/>
        <w:color w:val="004250" w:themeColor="text2"/>
      </w:rPr>
      <w:tblPr/>
      <w:tcPr>
        <w:tcBorders>
          <w:top w:val="single" w:sz="8" w:space="0" w:color="004250" w:themeColor="text1"/>
          <w:bottom w:val="single" w:sz="8" w:space="0" w:color="00425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250" w:themeColor="text1"/>
          <w:bottom w:val="single" w:sz="8" w:space="0" w:color="004250" w:themeColor="text1"/>
        </w:tcBorders>
      </w:tcPr>
    </w:tblStylePr>
    <w:tblStylePr w:type="band1Vert">
      <w:tblPr/>
      <w:tcPr>
        <w:shd w:val="clear" w:color="auto" w:fill="94ECFF" w:themeFill="text1" w:themeFillTint="3F"/>
      </w:tcPr>
    </w:tblStylePr>
    <w:tblStylePr w:type="band1Horz">
      <w:tblPr/>
      <w:tcPr>
        <w:shd w:val="clear" w:color="auto" w:fill="94ECFF" w:themeFill="text1" w:themeFillTint="3F"/>
      </w:tcPr>
    </w:tblStylePr>
  </w:style>
  <w:style w:type="table" w:customStyle="1" w:styleId="Mediumliste1-markeringsfarve12">
    <w:name w:val="Medium liste 1 - markeringsfarve 12"/>
    <w:basedOn w:val="Tabel-Normal"/>
    <w:uiPriority w:val="65"/>
    <w:semiHidden/>
    <w:unhideWhenUsed/>
    <w:rsid w:val="00BD3601"/>
    <w:rPr>
      <w:color w:val="004250" w:themeColor="text1"/>
    </w:rPr>
    <w:tblPr>
      <w:tblStyleRowBandSize w:val="1"/>
      <w:tblStyleColBandSize w:val="1"/>
      <w:tblBorders>
        <w:top w:val="single" w:sz="8" w:space="0" w:color="4C7B83" w:themeColor="accent1"/>
        <w:bottom w:val="single" w:sz="8" w:space="0" w:color="4C7B83" w:themeColor="accent1"/>
      </w:tblBorders>
    </w:tblPr>
    <w:tcPr>
      <w:tcMar>
        <w:left w:w="0" w:type="dxa"/>
        <w:right w:w="0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7B83" w:themeColor="accent1"/>
        </w:tcBorders>
      </w:tcPr>
    </w:tblStylePr>
    <w:tblStylePr w:type="lastRow">
      <w:rPr>
        <w:b/>
        <w:bCs/>
        <w:color w:val="004250" w:themeColor="text2"/>
      </w:rPr>
      <w:tblPr/>
      <w:tcPr>
        <w:tcBorders>
          <w:top w:val="single" w:sz="8" w:space="0" w:color="4C7B83" w:themeColor="accent1"/>
          <w:bottom w:val="single" w:sz="8" w:space="0" w:color="4C7B8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7B83" w:themeColor="accent1"/>
          <w:bottom w:val="single" w:sz="8" w:space="0" w:color="4C7B83" w:themeColor="accent1"/>
        </w:tcBorders>
      </w:tcPr>
    </w:tblStylePr>
    <w:tblStylePr w:type="band1Vert">
      <w:tblPr/>
      <w:tcPr>
        <w:shd w:val="clear" w:color="auto" w:fill="CFE0E3" w:themeFill="accent1" w:themeFillTint="3F"/>
      </w:tcPr>
    </w:tblStylePr>
    <w:tblStylePr w:type="band1Horz">
      <w:tblPr/>
      <w:tcPr>
        <w:shd w:val="clear" w:color="auto" w:fill="CFE0E3" w:themeFill="accent1" w:themeFillTint="3F"/>
      </w:tcPr>
    </w:tblStylePr>
  </w:style>
  <w:style w:type="table" w:customStyle="1" w:styleId="Mediumliste22">
    <w:name w:val="Medium liste 22"/>
    <w:basedOn w:val="Tabel-Normal"/>
    <w:uiPriority w:val="66"/>
    <w:semiHidden/>
    <w:unhideWhenUsed/>
    <w:rsid w:val="00BD3601"/>
    <w:rPr>
      <w:rFonts w:asciiTheme="majorHAnsi" w:eastAsiaTheme="majorEastAsia" w:hAnsiTheme="majorHAnsi" w:cstheme="majorBidi"/>
      <w:color w:val="004250" w:themeColor="text1"/>
    </w:rPr>
    <w:tblPr>
      <w:tblStyleRowBandSize w:val="1"/>
      <w:tblStyleColBandSize w:val="1"/>
      <w:tblBorders>
        <w:top w:val="single" w:sz="8" w:space="0" w:color="004250" w:themeColor="text1"/>
        <w:left w:val="single" w:sz="8" w:space="0" w:color="004250" w:themeColor="text1"/>
        <w:bottom w:val="single" w:sz="8" w:space="0" w:color="004250" w:themeColor="text1"/>
        <w:right w:val="single" w:sz="8" w:space="0" w:color="004250" w:themeColor="text1"/>
      </w:tblBorders>
    </w:tblPr>
    <w:tcPr>
      <w:tcMar>
        <w:left w:w="0" w:type="dxa"/>
        <w:right w:w="0" w:type="dxa"/>
      </w:tcMar>
    </w:tc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25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25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25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25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4ECF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4ECF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kygge12">
    <w:name w:val="Medium skygge 12"/>
    <w:basedOn w:val="Tabel-Normal"/>
    <w:uiPriority w:val="63"/>
    <w:semiHidden/>
    <w:unhideWhenUsed/>
    <w:rsid w:val="00BD3601"/>
    <w:tblPr>
      <w:tblStyleRowBandSize w:val="1"/>
      <w:tblStyleColBandSize w:val="1"/>
      <w:tblBorders>
        <w:top w:val="single" w:sz="8" w:space="0" w:color="009ABB" w:themeColor="text1" w:themeTint="BF"/>
        <w:left w:val="single" w:sz="8" w:space="0" w:color="009ABB" w:themeColor="text1" w:themeTint="BF"/>
        <w:bottom w:val="single" w:sz="8" w:space="0" w:color="009ABB" w:themeColor="text1" w:themeTint="BF"/>
        <w:right w:val="single" w:sz="8" w:space="0" w:color="009ABB" w:themeColor="text1" w:themeTint="BF"/>
        <w:insideH w:val="single" w:sz="8" w:space="0" w:color="009ABB" w:themeColor="text1" w:themeTint="BF"/>
      </w:tblBorders>
    </w:tblPr>
    <w:tcPr>
      <w:tcMar>
        <w:left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ABB" w:themeColor="text1" w:themeTint="BF"/>
          <w:left w:val="single" w:sz="8" w:space="0" w:color="009ABB" w:themeColor="text1" w:themeTint="BF"/>
          <w:bottom w:val="single" w:sz="8" w:space="0" w:color="009ABB" w:themeColor="text1" w:themeTint="BF"/>
          <w:right w:val="single" w:sz="8" w:space="0" w:color="009ABB" w:themeColor="text1" w:themeTint="BF"/>
          <w:insideH w:val="nil"/>
          <w:insideV w:val="nil"/>
        </w:tcBorders>
        <w:shd w:val="clear" w:color="auto" w:fill="00425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ABB" w:themeColor="text1" w:themeTint="BF"/>
          <w:left w:val="single" w:sz="8" w:space="0" w:color="009ABB" w:themeColor="text1" w:themeTint="BF"/>
          <w:bottom w:val="single" w:sz="8" w:space="0" w:color="009ABB" w:themeColor="text1" w:themeTint="BF"/>
          <w:right w:val="single" w:sz="8" w:space="0" w:color="009AB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ECF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4ECF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1-markeringsfarve12">
    <w:name w:val="Medium skygge 1 - markeringsfarve 12"/>
    <w:basedOn w:val="Tabel-Normal"/>
    <w:uiPriority w:val="63"/>
    <w:semiHidden/>
    <w:unhideWhenUsed/>
    <w:rsid w:val="00BD3601"/>
    <w:tblPr>
      <w:tblStyleRowBandSize w:val="1"/>
      <w:tblStyleColBandSize w:val="1"/>
      <w:tblBorders>
        <w:top w:val="single" w:sz="8" w:space="0" w:color="6FA2AB" w:themeColor="accent1" w:themeTint="BF"/>
        <w:left w:val="single" w:sz="8" w:space="0" w:color="6FA2AB" w:themeColor="accent1" w:themeTint="BF"/>
        <w:bottom w:val="single" w:sz="8" w:space="0" w:color="6FA2AB" w:themeColor="accent1" w:themeTint="BF"/>
        <w:right w:val="single" w:sz="8" w:space="0" w:color="6FA2AB" w:themeColor="accent1" w:themeTint="BF"/>
        <w:insideH w:val="single" w:sz="8" w:space="0" w:color="6FA2AB" w:themeColor="accent1" w:themeTint="BF"/>
      </w:tblBorders>
    </w:tblPr>
    <w:tcPr>
      <w:tcMar>
        <w:left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FA2AB" w:themeColor="accent1" w:themeTint="BF"/>
          <w:left w:val="single" w:sz="8" w:space="0" w:color="6FA2AB" w:themeColor="accent1" w:themeTint="BF"/>
          <w:bottom w:val="single" w:sz="8" w:space="0" w:color="6FA2AB" w:themeColor="accent1" w:themeTint="BF"/>
          <w:right w:val="single" w:sz="8" w:space="0" w:color="6FA2AB" w:themeColor="accent1" w:themeTint="BF"/>
          <w:insideH w:val="nil"/>
          <w:insideV w:val="nil"/>
        </w:tcBorders>
        <w:shd w:val="clear" w:color="auto" w:fill="4C7B8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A2AB" w:themeColor="accent1" w:themeTint="BF"/>
          <w:left w:val="single" w:sz="8" w:space="0" w:color="6FA2AB" w:themeColor="accent1" w:themeTint="BF"/>
          <w:bottom w:val="single" w:sz="8" w:space="0" w:color="6FA2AB" w:themeColor="accent1" w:themeTint="BF"/>
          <w:right w:val="single" w:sz="8" w:space="0" w:color="6FA2A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0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0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22">
    <w:name w:val="Medium skygge 22"/>
    <w:basedOn w:val="Tabel-Normal"/>
    <w:uiPriority w:val="64"/>
    <w:semiHidden/>
    <w:unhideWhenUsed/>
    <w:rsid w:val="00BD360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left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5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5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25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kygge2-markeringsfarve12">
    <w:name w:val="Medium skygge 2 - markeringsfarve 12"/>
    <w:basedOn w:val="Tabel-Normal"/>
    <w:uiPriority w:val="64"/>
    <w:semiHidden/>
    <w:unhideWhenUsed/>
    <w:rsid w:val="00BD360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left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7B8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7B8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7B8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elmain">
    <w:name w:val="Tabel main"/>
    <w:basedOn w:val="Tabel-Normal"/>
    <w:uiPriority w:val="99"/>
    <w:unhideWhenUsed/>
    <w:rsid w:val="00BD3601"/>
    <w:pPr>
      <w:spacing w:before="60" w:after="60"/>
      <w:ind w:left="57" w:right="57"/>
    </w:pPr>
    <w:rPr>
      <w:rFonts w:eastAsia="Times New Roman" w:cs="Times New Roman"/>
      <w:szCs w:val="20"/>
      <w:lang w:eastAsia="da-DK"/>
    </w:rPr>
    <w:tblPr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top w:w="28" w:type="dxa"/>
        <w:left w:w="0" w:type="dxa"/>
        <w:bottom w:w="28" w:type="dxa"/>
        <w:right w:w="0" w:type="dxa"/>
      </w:tblCellMar>
    </w:tblPr>
    <w:tcPr>
      <w:shd w:val="clear" w:color="auto" w:fill="auto"/>
      <w:tcMar>
        <w:left w:w="0" w:type="dxa"/>
        <w:right w:w="0" w:type="dxa"/>
      </w:tcMar>
    </w:tcPr>
    <w:tblStylePr w:type="firstRow">
      <w:pPr>
        <w:keepNext/>
        <w:wordWrap/>
        <w:spacing w:beforeLines="0" w:beforeAutospacing="0" w:afterLines="0" w:afterAutospacing="0"/>
      </w:pPr>
      <w:rPr>
        <w:rFonts w:ascii="Calibri" w:hAnsi="Calibri"/>
        <w:b/>
        <w:i w:val="0"/>
        <w:sz w:val="22"/>
      </w:rPr>
      <w:tblPr/>
      <w:tcPr>
        <w:shd w:val="clear" w:color="auto" w:fill="DEDBD8"/>
        <w:vAlign w:val="bottom"/>
      </w:tcPr>
    </w:tblStylePr>
  </w:style>
  <w:style w:type="paragraph" w:customStyle="1" w:styleId="Forsidetoptekst">
    <w:name w:val="Forside toptekst"/>
    <w:basedOn w:val="Normal"/>
    <w:rsid w:val="00EA6222"/>
    <w:pPr>
      <w:keepLines/>
      <w:framePr w:wrap="around" w:vAnchor="page" w:hAnchor="page" w:x="1135" w:yAlign="top"/>
      <w:suppressAutoHyphens/>
      <w:spacing w:line="300" w:lineRule="atLeast"/>
      <w:suppressOverlap/>
    </w:pPr>
    <w:rPr>
      <w:rFonts w:eastAsia="Times New Roman" w:cs="Arial"/>
      <w:color w:val="004250"/>
      <w:kern w:val="24"/>
      <w:sz w:val="20"/>
      <w:szCs w:val="40"/>
      <w:lang w:eastAsia="da-DK"/>
    </w:rPr>
  </w:style>
  <w:style w:type="paragraph" w:customStyle="1" w:styleId="Forsidetitel">
    <w:name w:val="Forside titel"/>
    <w:rsid w:val="00EA6222"/>
    <w:pPr>
      <w:keepLines/>
      <w:suppressAutoHyphens/>
    </w:pPr>
    <w:rPr>
      <w:rFonts w:eastAsia="Times New Roman" w:cs="Arial"/>
      <w:b/>
      <w:color w:val="004250"/>
      <w:kern w:val="32"/>
      <w:sz w:val="80"/>
      <w:szCs w:val="60"/>
      <w:lang w:eastAsia="da-DK"/>
    </w:rPr>
  </w:style>
  <w:style w:type="paragraph" w:customStyle="1" w:styleId="Forsideundertitel">
    <w:name w:val="Forside undertitel"/>
    <w:basedOn w:val="Forsidetitel"/>
    <w:rsid w:val="00103AFE"/>
    <w:pPr>
      <w:spacing w:line="360" w:lineRule="atLeast"/>
    </w:pPr>
    <w:rPr>
      <w:sz w:val="28"/>
    </w:rPr>
  </w:style>
  <w:style w:type="paragraph" w:customStyle="1" w:styleId="Sidehovedstreg">
    <w:name w:val="Sidehoved streg"/>
    <w:basedOn w:val="Brdtekst"/>
    <w:next w:val="Brdtekst"/>
    <w:link w:val="SidehovedstregChar"/>
    <w:rsid w:val="00037D59"/>
    <w:pPr>
      <w:pBdr>
        <w:top w:val="single" w:sz="4" w:space="1" w:color="72979F"/>
      </w:pBdr>
      <w:tabs>
        <w:tab w:val="clear" w:pos="1077"/>
        <w:tab w:val="clear" w:pos="1361"/>
        <w:tab w:val="clear" w:pos="1644"/>
        <w:tab w:val="clear" w:pos="1928"/>
      </w:tabs>
      <w:spacing w:before="40" w:after="240" w:line="240" w:lineRule="auto"/>
      <w:ind w:left="0"/>
      <w:jc w:val="left"/>
    </w:pPr>
    <w:rPr>
      <w:sz w:val="2"/>
    </w:rPr>
  </w:style>
  <w:style w:type="character" w:customStyle="1" w:styleId="SidehovedstregChar">
    <w:name w:val="Sidehoved streg Char"/>
    <w:basedOn w:val="BrdtekstTegn"/>
    <w:link w:val="Sidehovedstreg"/>
    <w:rsid w:val="00037D59"/>
    <w:rPr>
      <w:rFonts w:cs="Calibri"/>
      <w:kern w:val="20"/>
      <w:sz w:val="2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F96B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7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turbine-undervisning.dk/elevopgaver/" TargetMode="External"/><Relationship Id="rId26" Type="http://schemas.openxmlformats.org/officeDocument/2006/relationships/hyperlink" Target="https://bighugelabs.com/badge.php" TargetMode="External"/><Relationship Id="rId39" Type="http://schemas.openxmlformats.org/officeDocument/2006/relationships/image" Target="media/image16.png"/><Relationship Id="rId21" Type="http://schemas.openxmlformats.org/officeDocument/2006/relationships/image" Target="media/image9.png"/><Relationship Id="rId34" Type="http://schemas.openxmlformats.org/officeDocument/2006/relationships/hyperlink" Target="https://ucn.mitcfu.dk/TV0000106237" TargetMode="External"/><Relationship Id="rId42" Type="http://schemas.openxmlformats.org/officeDocument/2006/relationships/image" Target="media/image17.png"/><Relationship Id="rId47" Type="http://schemas.openxmlformats.org/officeDocument/2006/relationships/hyperlink" Target="https://ucn.mitcfu.dk/90010905" TargetMode="External"/><Relationship Id="rId50" Type="http://schemas.openxmlformats.org/officeDocument/2006/relationships/hyperlink" Target="https://ucn.mitcfu.dk/27781632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ucn.mitcfu.dk/48648223" TargetMode="External"/><Relationship Id="rId25" Type="http://schemas.openxmlformats.org/officeDocument/2006/relationships/hyperlink" Target="https://bighugelabs.com/badge.php" TargetMode="External"/><Relationship Id="rId33" Type="http://schemas.openxmlformats.org/officeDocument/2006/relationships/image" Target="media/image13.jpeg"/><Relationship Id="rId38" Type="http://schemas.openxmlformats.org/officeDocument/2006/relationships/hyperlink" Target="https://ucn.mitcfu.dk/22223127" TargetMode="External"/><Relationship Id="rId46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8.png"/><Relationship Id="rId29" Type="http://schemas.openxmlformats.org/officeDocument/2006/relationships/hyperlink" Target="https://historielab.dk/til-undervisningen/undervisningsforloeb/historier-danmark-metallernes-tid/" TargetMode="External"/><Relationship Id="rId41" Type="http://schemas.openxmlformats.org/officeDocument/2006/relationships/hyperlink" Target="https://ucn.mitcfu.dk/23277433" TargetMode="External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hyperlink" Target="https://ucn.mitcfu.dk/TV0000016953" TargetMode="External"/><Relationship Id="rId37" Type="http://schemas.openxmlformats.org/officeDocument/2006/relationships/image" Target="media/image15.png"/><Relationship Id="rId40" Type="http://schemas.openxmlformats.org/officeDocument/2006/relationships/hyperlink" Target="https://ucn.mitcfu.dk/23277441" TargetMode="External"/><Relationship Id="rId45" Type="http://schemas.openxmlformats.org/officeDocument/2006/relationships/hyperlink" Target="https://ucn.mitcfu.dk/48927041" TargetMode="External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ucn.mitcfu.dk/54220227" TargetMode="External"/><Relationship Id="rId28" Type="http://schemas.openxmlformats.org/officeDocument/2006/relationships/hyperlink" Target="https://ucn.mitcfu.dk/TV0000106014" TargetMode="External"/><Relationship Id="rId36" Type="http://schemas.openxmlformats.org/officeDocument/2006/relationships/hyperlink" Target="https://ucn.mitcfu.dk/51125614" TargetMode="External"/><Relationship Id="rId49" Type="http://schemas.openxmlformats.org/officeDocument/2006/relationships/hyperlink" Target="https://ucn.mitcfu.dk/27106692" TargetMode="External"/><Relationship Id="rId10" Type="http://schemas.openxmlformats.org/officeDocument/2006/relationships/hyperlink" Target="https://ucn.mitcfu.dk/TV0000106014" TargetMode="External"/><Relationship Id="rId19" Type="http://schemas.openxmlformats.org/officeDocument/2006/relationships/hyperlink" Target="https://www.nationalbanken.dk/da/sedlerogmoenter/danske_pengesedler/Sider/default.aspx" TargetMode="External"/><Relationship Id="rId31" Type="http://schemas.openxmlformats.org/officeDocument/2006/relationships/hyperlink" Target="https://ucn.mitcfu.dk/TV0000002977" TargetMode="External"/><Relationship Id="rId44" Type="http://schemas.openxmlformats.org/officeDocument/2006/relationships/image" Target="media/image18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https://ucn.mitcfu.dk/54220367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image" Target="media/image14.png"/><Relationship Id="rId43" Type="http://schemas.openxmlformats.org/officeDocument/2006/relationships/hyperlink" Target="https://ucn.mitcfu.dk/27766234" TargetMode="External"/><Relationship Id="rId48" Type="http://schemas.openxmlformats.org/officeDocument/2006/relationships/image" Target="media/image20.png"/><Relationship Id="rId56" Type="http://schemas.openxmlformats.org/officeDocument/2006/relationships/theme" Target="theme/theme1.xml"/><Relationship Id="rId8" Type="http://schemas.openxmlformats.org/officeDocument/2006/relationships/hyperlink" Target="mailto:lsh@ucn.dk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sh\appdata\roaming\microsoft\word\startup\DocTools%20UCN%20Skabeloner\Notat.dotx" TargetMode="External"/></Relationships>
</file>

<file path=word/theme/theme1.xml><?xml version="1.0" encoding="utf-8"?>
<a:theme xmlns:a="http://schemas.openxmlformats.org/drawingml/2006/main" name="UCN">
  <a:themeElements>
    <a:clrScheme name="UCN">
      <a:dk1>
        <a:srgbClr val="004250"/>
      </a:dk1>
      <a:lt1>
        <a:sysClr val="window" lastClr="FFFFFF"/>
      </a:lt1>
      <a:dk2>
        <a:srgbClr val="004250"/>
      </a:dk2>
      <a:lt2>
        <a:srgbClr val="BED6DB"/>
      </a:lt2>
      <a:accent1>
        <a:srgbClr val="4C7B83"/>
      </a:accent1>
      <a:accent2>
        <a:srgbClr val="72979F"/>
      </a:accent2>
      <a:accent3>
        <a:srgbClr val="91AEB4"/>
      </a:accent3>
      <a:accent4>
        <a:srgbClr val="AEC3C8"/>
      </a:accent4>
      <a:accent5>
        <a:srgbClr val="CBD9DC"/>
      </a:accent5>
      <a:accent6>
        <a:srgbClr val="F2F6F7"/>
      </a:accent6>
      <a:hlink>
        <a:srgbClr val="0046AD"/>
      </a:hlink>
      <a:folHlink>
        <a:srgbClr val="8A008A"/>
      </a:folHlink>
    </a:clrScheme>
    <a:fontScheme name="UC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88FEE-551F-493B-9DA9-E3DCF8929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Notat.dotx</Template>
  <TotalTime>1</TotalTime>
  <Pages>4</Pages>
  <Words>1270</Words>
  <Characters>7752</Characters>
  <Application>Microsoft Office Word</Application>
  <DocSecurity>0</DocSecurity>
  <Lines>64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 Vikingekassen 19-sep-2019</vt:lpstr>
      <vt:lpstr/>
    </vt:vector>
  </TitlesOfParts>
  <Company>University College Nordjylland</Company>
  <LinksUpToDate>false</LinksUpToDate>
  <CharactersWithSpaces>9004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 Vikingekassen 19-sep-2019</dc:title>
  <dc:subject/>
  <dc:creator>Lars Allan Haakonsen</dc:creator>
  <cp:keywords/>
  <dc:description/>
  <cp:lastModifiedBy>Karin Abrahamsen (KAAB) | VIA</cp:lastModifiedBy>
  <cp:revision>2</cp:revision>
  <cp:lastPrinted>2021-06-01T11:10:00Z</cp:lastPrinted>
  <dcterms:created xsi:type="dcterms:W3CDTF">2021-08-05T08:54:00Z</dcterms:created>
  <dcterms:modified xsi:type="dcterms:W3CDTF">2021-08-05T08:54:00Z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Tools_Name">
    <vt:lpwstr>Navn</vt:lpwstr>
  </property>
  <property fmtid="{D5CDD505-2E9C-101B-9397-08002B2CF9AE}" pid="3" name="DocTools_JobTitle">
    <vt:lpwstr>Titel</vt:lpwstr>
  </property>
  <property fmtid="{D5CDD505-2E9C-101B-9397-08002B2CF9AE}" pid="4" name="DocTools_CompanyName">
    <vt:lpwstr>UCN</vt:lpwstr>
  </property>
  <property fmtid="{D5CDD505-2E9C-101B-9397-08002B2CF9AE}" pid="5" name="DocTools_Direct">
    <vt:lpwstr>DirekteTlf</vt:lpwstr>
  </property>
  <property fmtid="{D5CDD505-2E9C-101B-9397-08002B2CF9AE}" pid="6" name="DocTools_Email">
    <vt:lpwstr>Email</vt:lpwstr>
  </property>
  <property fmtid="{D5CDD505-2E9C-101B-9397-08002B2CF9AE}" pid="7" name="DocTools_Date">
    <vt:lpwstr>19. september 2019</vt:lpwstr>
  </property>
  <property fmtid="{D5CDD505-2E9C-101B-9397-08002B2CF9AE}" pid="8" name="DocTools_Logo">
    <vt:lpwstr>UCN</vt:lpwstr>
  </property>
  <property fmtid="{D5CDD505-2E9C-101B-9397-08002B2CF9AE}" pid="9" name="DocTools_RecipientCompany">
    <vt:lpwstr>ModtagerFirma</vt:lpwstr>
  </property>
  <property fmtid="{D5CDD505-2E9C-101B-9397-08002B2CF9AE}" pid="10" name="DocTools_RecipientAttention">
    <vt:lpwstr>ModtagerAttention</vt:lpwstr>
  </property>
  <property fmtid="{D5CDD505-2E9C-101B-9397-08002B2CF9AE}" pid="11" name="DocTools_RecipientAddress">
    <vt:lpwstr>ModtagerAdresse</vt:lpwstr>
  </property>
  <property fmtid="{D5CDD505-2E9C-101B-9397-08002B2CF9AE}" pid="12" name="DocTools_LetterPlace">
    <vt:lpwstr>Sted</vt:lpwstr>
  </property>
  <property fmtid="{D5CDD505-2E9C-101B-9397-08002B2CF9AE}" pid="13" name="DocTools_Regarding">
    <vt:lpwstr>Vedr.</vt:lpwstr>
  </property>
  <property fmtid="{D5CDD505-2E9C-101B-9397-08002B2CF9AE}" pid="14" name="DocTools_Subject">
    <vt:lpwstr>Vikingekassen</vt:lpwstr>
  </property>
  <property fmtid="{D5CDD505-2E9C-101B-9397-08002B2CF9AE}" pid="15" name="DocTools_To">
    <vt:lpwstr/>
  </property>
  <property fmtid="{D5CDD505-2E9C-101B-9397-08002B2CF9AE}" pid="16" name="DocTools_Remark">
    <vt:lpwstr>Bemærk</vt:lpwstr>
  </property>
  <property fmtid="{D5CDD505-2E9C-101B-9397-08002B2CF9AE}" pid="17" name="DocTools_From">
    <vt:lpwstr>Fra</vt:lpwstr>
  </property>
  <property fmtid="{D5CDD505-2E9C-101B-9397-08002B2CF9AE}" pid="18" name="DocTools_Mobile">
    <vt:lpwstr>Mobil</vt:lpwstr>
  </property>
  <property fmtid="{D5CDD505-2E9C-101B-9397-08002B2CF9AE}" pid="19" name="DocTools_Initials">
    <vt:lpwstr>LAH</vt:lpwstr>
  </property>
  <property fmtid="{D5CDD505-2E9C-101B-9397-08002B2CF9AE}" pid="20" name="DocTools_LogoColor">
    <vt:lpwstr>blue</vt:lpwstr>
  </property>
  <property fmtid="{D5CDD505-2E9C-101B-9397-08002B2CF9AE}" pid="21" name="DocTools_Revision">
    <vt:lpwstr/>
  </property>
  <property fmtid="{D5CDD505-2E9C-101B-9397-08002B2CF9AE}" pid="22" name="DocTools_Journal">
    <vt:lpwstr/>
  </property>
  <property fmtid="{D5CDD505-2E9C-101B-9397-08002B2CF9AE}" pid="23" name="DocTools_CopyTo">
    <vt:lpwstr>Kopi til</vt:lpwstr>
  </property>
  <property fmtid="{D5CDD505-2E9C-101B-9397-08002B2CF9AE}" pid="24" name="DocTools_RevisionInitials">
    <vt:lpwstr/>
  </property>
  <property fmtid="{D5CDD505-2E9C-101B-9397-08002B2CF9AE}" pid="25" name="DocTools_CompanyName2Part1">
    <vt:lpwstr>UCN Center for Undervisningsmidler</vt:lpwstr>
  </property>
  <property fmtid="{D5CDD505-2E9C-101B-9397-08002B2CF9AE}" pid="26" name="DocTools_CopyTo2">
    <vt:lpwstr>Navne</vt:lpwstr>
  </property>
  <property fmtid="{D5CDD505-2E9C-101B-9397-08002B2CF9AE}" pid="27" name="DocTools_CheckUCNemDok">
    <vt:lpwstr>0</vt:lpwstr>
  </property>
  <property fmtid="{D5CDD505-2E9C-101B-9397-08002B2CF9AE}" pid="28" name="DocTools_T_Action">
    <vt:lpwstr>Handling</vt:lpwstr>
  </property>
  <property fmtid="{D5CDD505-2E9C-101B-9397-08002B2CF9AE}" pid="29" name="DocTools_T_ActionMemo">
    <vt:lpwstr>Opfølgning</vt:lpwstr>
  </property>
  <property fmtid="{D5CDD505-2E9C-101B-9397-08002B2CF9AE}" pid="30" name="DocTools_T_Actions">
    <vt:lpwstr>Handlinger</vt:lpwstr>
  </property>
  <property fmtid="{D5CDD505-2E9C-101B-9397-08002B2CF9AE}" pid="31" name="DocTools_T_Agenda">
    <vt:lpwstr>Dagsorden</vt:lpwstr>
  </property>
  <property fmtid="{D5CDD505-2E9C-101B-9397-08002B2CF9AE}" pid="32" name="DocTools_T_AgendaAndDecisions">
    <vt:lpwstr/>
  </property>
  <property fmtid="{D5CDD505-2E9C-101B-9397-08002B2CF9AE}" pid="33" name="DocTools_T_AsRequested">
    <vt:lpwstr>Ifølge aftale</vt:lpwstr>
  </property>
  <property fmtid="{D5CDD505-2E9C-101B-9397-08002B2CF9AE}" pid="34" name="DocTools_T_Attention">
    <vt:lpwstr>Att.</vt:lpwstr>
  </property>
  <property fmtid="{D5CDD505-2E9C-101B-9397-08002B2CF9AE}" pid="35" name="DocTools_T_Author">
    <vt:lpwstr>Forfatter</vt:lpwstr>
  </property>
  <property fmtid="{D5CDD505-2E9C-101B-9397-08002B2CF9AE}" pid="36" name="DocTools_T_Bank">
    <vt:lpwstr>Bank</vt:lpwstr>
  </property>
  <property fmtid="{D5CDD505-2E9C-101B-9397-08002B2CF9AE}" pid="37" name="DocTools_T_BankSortCode">
    <vt:lpwstr>Reg.nr.</vt:lpwstr>
  </property>
  <property fmtid="{D5CDD505-2E9C-101B-9397-08002B2CF9AE}" pid="38" name="DocTools_T_BankAccount">
    <vt:lpwstr>Bankkonto</vt:lpwstr>
  </property>
  <property fmtid="{D5CDD505-2E9C-101B-9397-08002B2CF9AE}" pid="39" name="DocTools_T_Chair">
    <vt:lpwstr>Mødeleder</vt:lpwstr>
  </property>
  <property fmtid="{D5CDD505-2E9C-101B-9397-08002B2CF9AE}" pid="40" name="DocTools_T_Comments">
    <vt:lpwstr>Bemærkninger</vt:lpwstr>
  </property>
  <property fmtid="{D5CDD505-2E9C-101B-9397-08002B2CF9AE}" pid="41" name="DocTools_T_Confidential">
    <vt:lpwstr>Fortroligt</vt:lpwstr>
  </property>
  <property fmtid="{D5CDD505-2E9C-101B-9397-08002B2CF9AE}" pid="42" name="DocTools_T_Copy">
    <vt:lpwstr>Kopi</vt:lpwstr>
  </property>
  <property fmtid="{D5CDD505-2E9C-101B-9397-08002B2CF9AE}" pid="43" name="DocTools_T_CopyTo">
    <vt:lpwstr>Kopi til</vt:lpwstr>
  </property>
  <property fmtid="{D5CDD505-2E9C-101B-9397-08002B2CF9AE}" pid="44" name="DocTools_T_CopyTo2">
    <vt:lpwstr>Orientering til</vt:lpwstr>
  </property>
  <property fmtid="{D5CDD505-2E9C-101B-9397-08002B2CF9AE}" pid="45" name="DocTools_T_CoverLetter">
    <vt:lpwstr>Følgeskrivelse</vt:lpwstr>
  </property>
  <property fmtid="{D5CDD505-2E9C-101B-9397-08002B2CF9AE}" pid="46" name="DocTools_T_Date">
    <vt:lpwstr>Dato</vt:lpwstr>
  </property>
  <property fmtid="{D5CDD505-2E9C-101B-9397-08002B2CF9AE}" pid="47" name="DocTools_T_DateBirth">
    <vt:lpwstr>Fødselsår</vt:lpwstr>
  </property>
  <property fmtid="{D5CDD505-2E9C-101B-9397-08002B2CF9AE}" pid="48" name="DocTools_T_DateExtra">
    <vt:lpwstr>den</vt:lpwstr>
  </property>
  <property fmtid="{D5CDD505-2E9C-101B-9397-08002B2CF9AE}" pid="49" name="DocTools_T_DateHire">
    <vt:lpwstr>Ansat i UCN</vt:lpwstr>
  </property>
  <property fmtid="{D5CDD505-2E9C-101B-9397-08002B2CF9AE}" pid="50" name="DocTools_T_Deadline">
    <vt:lpwstr>Deadline</vt:lpwstr>
  </property>
  <property fmtid="{D5CDD505-2E9C-101B-9397-08002B2CF9AE}" pid="51" name="DocTools_T_Dear">
    <vt:lpwstr>Kære</vt:lpwstr>
  </property>
  <property fmtid="{D5CDD505-2E9C-101B-9397-08002B2CF9AE}" pid="52" name="DocTools_T_Department">
    <vt:lpwstr>Afdeling</vt:lpwstr>
  </property>
  <property fmtid="{D5CDD505-2E9C-101B-9397-08002B2CF9AE}" pid="53" name="DocTools_T_Dept">
    <vt:lpwstr>Afd.</vt:lpwstr>
  </property>
  <property fmtid="{D5CDD505-2E9C-101B-9397-08002B2CF9AE}" pid="54" name="DocTools_T_Direct">
    <vt:lpwstr>Direkte tlf.</vt:lpwstr>
  </property>
  <property fmtid="{D5CDD505-2E9C-101B-9397-08002B2CF9AE}" pid="55" name="DocTools_T_DirectFax">
    <vt:lpwstr/>
  </property>
  <property fmtid="{D5CDD505-2E9C-101B-9397-08002B2CF9AE}" pid="56" name="DocTools_T_DirectPhone">
    <vt:lpwstr>Direkte telefon</vt:lpwstr>
  </property>
  <property fmtid="{D5CDD505-2E9C-101B-9397-08002B2CF9AE}" pid="57" name="DocTools_T_DocumentDate">
    <vt:lpwstr>Dokumentdato</vt:lpwstr>
  </property>
  <property fmtid="{D5CDD505-2E9C-101B-9397-08002B2CF9AE}" pid="58" name="DocTools_T_DocumentResp">
    <vt:lpwstr>Dokumentansvarlig</vt:lpwstr>
  </property>
  <property fmtid="{D5CDD505-2E9C-101B-9397-08002B2CF9AE}" pid="59" name="DocTools_T_Education">
    <vt:lpwstr>Uddannelse</vt:lpwstr>
  </property>
  <property fmtid="{D5CDD505-2E9C-101B-9397-08002B2CF9AE}" pid="60" name="DocTools_T_Enclosure">
    <vt:lpwstr>Bilag</vt:lpwstr>
  </property>
  <property fmtid="{D5CDD505-2E9C-101B-9397-08002B2CF9AE}" pid="61" name="DocTools_T_Mobile">
    <vt:lpwstr>Mobil</vt:lpwstr>
  </property>
  <property fmtid="{D5CDD505-2E9C-101B-9397-08002B2CF9AE}" pid="62" name="DocTools_T_Email">
    <vt:lpwstr>E-mail</vt:lpwstr>
  </property>
  <property fmtid="{D5CDD505-2E9C-101B-9397-08002B2CF9AE}" pid="63" name="DocTools_T_Excused">
    <vt:lpwstr>Fraværende</vt:lpwstr>
  </property>
  <property fmtid="{D5CDD505-2E9C-101B-9397-08002B2CF9AE}" pid="64" name="DocTools_T_Expertice">
    <vt:lpwstr>Kompetencer</vt:lpwstr>
  </property>
  <property fmtid="{D5CDD505-2E9C-101B-9397-08002B2CF9AE}" pid="65" name="DocTools_T_Ext">
    <vt:lpwstr>Lokal</vt:lpwstr>
  </property>
  <property fmtid="{D5CDD505-2E9C-101B-9397-08002B2CF9AE}" pid="66" name="DocTools_T_Fax">
    <vt:lpwstr>Fax</vt:lpwstr>
  </property>
  <property fmtid="{D5CDD505-2E9C-101B-9397-08002B2CF9AE}" pid="67" name="DocTools_T_ForCirculation">
    <vt:lpwstr>Til cirkulering</vt:lpwstr>
  </property>
  <property fmtid="{D5CDD505-2E9C-101B-9397-08002B2CF9AE}" pid="68" name="DocTools_T_ForYourApproval">
    <vt:lpwstr>Til godkendelse</vt:lpwstr>
  </property>
  <property fmtid="{D5CDD505-2E9C-101B-9397-08002B2CF9AE}" pid="69" name="DocTools_T_ForYourInformation">
    <vt:lpwstr>Til orientering</vt:lpwstr>
  </property>
  <property fmtid="{D5CDD505-2E9C-101B-9397-08002B2CF9AE}" pid="70" name="DocTools_T_For">
    <vt:lpwstr>for</vt:lpwstr>
  </property>
  <property fmtid="{D5CDD505-2E9C-101B-9397-08002B2CF9AE}" pid="71" name="DocTools_T_From">
    <vt:lpwstr>Fra</vt:lpwstr>
  </property>
  <property fmtid="{D5CDD505-2E9C-101B-9397-08002B2CF9AE}" pid="72" name="DocTools_T_ID">
    <vt:lpwstr>Id</vt:lpwstr>
  </property>
  <property fmtid="{D5CDD505-2E9C-101B-9397-08002B2CF9AE}" pid="73" name="DocTools_T_InclThisPage">
    <vt:lpwstr>inkl. denne side</vt:lpwstr>
  </property>
  <property fmtid="{D5CDD505-2E9C-101B-9397-08002B2CF9AE}" pid="74" name="DocTools_T_Internet">
    <vt:lpwstr>Internet</vt:lpwstr>
  </property>
  <property fmtid="{D5CDD505-2E9C-101B-9397-08002B2CF9AE}" pid="75" name="DocTools_T_JobTitle">
    <vt:lpwstr>Stilling i UCN</vt:lpwstr>
  </property>
  <property fmtid="{D5CDD505-2E9C-101B-9397-08002B2CF9AE}" pid="76" name="DocTools_T_Journal">
    <vt:lpwstr>Sagsnr.</vt:lpwstr>
  </property>
  <property fmtid="{D5CDD505-2E9C-101B-9397-08002B2CF9AE}" pid="77" name="DocTools_T_LanguageCV">
    <vt:lpwstr>Sprog</vt:lpwstr>
  </property>
  <property fmtid="{D5CDD505-2E9C-101B-9397-08002B2CF9AE}" pid="78" name="DocTools_T_Memo">
    <vt:lpwstr>Notat</vt:lpwstr>
  </property>
  <property fmtid="{D5CDD505-2E9C-101B-9397-08002B2CF9AE}" pid="79" name="DocTools_T_MeetingDate">
    <vt:lpwstr>Mødedato</vt:lpwstr>
  </property>
  <property fmtid="{D5CDD505-2E9C-101B-9397-08002B2CF9AE}" pid="80" name="DocTools_T_MeetingDescription">
    <vt:lpwstr>Mødebeskrivelse</vt:lpwstr>
  </property>
  <property fmtid="{D5CDD505-2E9C-101B-9397-08002B2CF9AE}" pid="81" name="DocTools_T_MeetingPlace">
    <vt:lpwstr>Mødested</vt:lpwstr>
  </property>
  <property fmtid="{D5CDD505-2E9C-101B-9397-08002B2CF9AE}" pid="82" name="DocTools_T_Memorandum">
    <vt:lpwstr/>
  </property>
  <property fmtid="{D5CDD505-2E9C-101B-9397-08002B2CF9AE}" pid="83" name="DocTools_T_Minutes">
    <vt:lpwstr>Referat</vt:lpwstr>
  </property>
  <property fmtid="{D5CDD505-2E9C-101B-9397-08002B2CF9AE}" pid="84" name="DocTools_T_MinuteTaker">
    <vt:lpwstr>Referent</vt:lpwstr>
  </property>
  <property fmtid="{D5CDD505-2E9C-101B-9397-08002B2CF9AE}" pid="85" name="DocTools_T_Name">
    <vt:lpwstr>Navn</vt:lpwstr>
  </property>
  <property fmtid="{D5CDD505-2E9C-101B-9397-08002B2CF9AE}" pid="86" name="DocTools_T_NumberOfPages">
    <vt:lpwstr>Antal sider</vt:lpwstr>
  </property>
  <property fmtid="{D5CDD505-2E9C-101B-9397-08002B2CF9AE}" pid="87" name="DocTools_T_Page">
    <vt:lpwstr>Side</vt:lpwstr>
  </property>
  <property fmtid="{D5CDD505-2E9C-101B-9397-08002B2CF9AE}" pid="88" name="DocTools_T_Pages">
    <vt:lpwstr>Sider</vt:lpwstr>
  </property>
  <property fmtid="{D5CDD505-2E9C-101B-9397-08002B2CF9AE}" pid="89" name="DocTools_T_Participant">
    <vt:lpwstr>Deltagere</vt:lpwstr>
  </property>
  <property fmtid="{D5CDD505-2E9C-101B-9397-08002B2CF9AE}" pid="90" name="DocTools_T_Participants">
    <vt:lpwstr>Deltagere</vt:lpwstr>
  </property>
  <property fmtid="{D5CDD505-2E9C-101B-9397-08002B2CF9AE}" pid="91" name="DocTools_T_Phone">
    <vt:lpwstr>Telefon</vt:lpwstr>
  </property>
  <property fmtid="{D5CDD505-2E9C-101B-9397-08002B2CF9AE}" pid="92" name="DocTools_T_PleaseCall">
    <vt:lpwstr>Ring venligst</vt:lpwstr>
  </property>
  <property fmtid="{D5CDD505-2E9C-101B-9397-08002B2CF9AE}" pid="93" name="DocTools_T_PleaseReturn">
    <vt:lpwstr>Ønskes retur</vt:lpwstr>
  </property>
  <property fmtid="{D5CDD505-2E9C-101B-9397-08002B2CF9AE}" pid="94" name="DocTools_T_Ref">
    <vt:lpwstr>Ref.</vt:lpwstr>
  </property>
  <property fmtid="{D5CDD505-2E9C-101B-9397-08002B2CF9AE}" pid="95" name="DocTools_T_References">
    <vt:lpwstr>Udvalgte referencer</vt:lpwstr>
  </property>
  <property fmtid="{D5CDD505-2E9C-101B-9397-08002B2CF9AE}" pid="96" name="DocTools_T_Regarding">
    <vt:lpwstr>Vedr.</vt:lpwstr>
  </property>
  <property fmtid="{D5CDD505-2E9C-101B-9397-08002B2CF9AE}" pid="97" name="DocTools_T_Remark">
    <vt:lpwstr>Bemærkning</vt:lpwstr>
  </property>
  <property fmtid="{D5CDD505-2E9C-101B-9397-08002B2CF9AE}" pid="98" name="DocTools_T_Resp">
    <vt:lpwstr>Ansvarlig</vt:lpwstr>
  </property>
  <property fmtid="{D5CDD505-2E9C-101B-9397-08002B2CF9AE}" pid="99" name="DocTools_T_ReturningWithThanks">
    <vt:lpwstr>Hermed retur</vt:lpwstr>
  </property>
  <property fmtid="{D5CDD505-2E9C-101B-9397-08002B2CF9AE}" pid="100" name="DocTools_T_RevisionDate">
    <vt:lpwstr>Senest revideret</vt:lpwstr>
  </property>
  <property fmtid="{D5CDD505-2E9C-101B-9397-08002B2CF9AE}" pid="101" name="DocTools_T_RevisionDateShort">
    <vt:lpwstr>Rev.dato</vt:lpwstr>
  </property>
  <property fmtid="{D5CDD505-2E9C-101B-9397-08002B2CF9AE}" pid="102" name="DocTools_T_RevisionInitials">
    <vt:lpwstr>Senest revideret af</vt:lpwstr>
  </property>
  <property fmtid="{D5CDD505-2E9C-101B-9397-08002B2CF9AE}" pid="103" name="DocTools_T_Role">
    <vt:lpwstr>Rolle</vt:lpwstr>
  </property>
  <property fmtid="{D5CDD505-2E9C-101B-9397-08002B2CF9AE}" pid="104" name="DocTools_T_Status">
    <vt:lpwstr>Status</vt:lpwstr>
  </property>
  <property fmtid="{D5CDD505-2E9C-101B-9397-08002B2CF9AE}" pid="105" name="DocTools_T_Subject">
    <vt:lpwstr>Titel</vt:lpwstr>
  </property>
  <property fmtid="{D5CDD505-2E9C-101B-9397-08002B2CF9AE}" pid="106" name="DocTools_T_Tel">
    <vt:lpwstr>Tlf.</vt:lpwstr>
  </property>
  <property fmtid="{D5CDD505-2E9C-101B-9397-08002B2CF9AE}" pid="107" name="DocTools_T_Time">
    <vt:lpwstr>Mødetidspunkt</vt:lpwstr>
  </property>
  <property fmtid="{D5CDD505-2E9C-101B-9397-08002B2CF9AE}" pid="108" name="DocTools_T_To">
    <vt:lpwstr>Til</vt:lpwstr>
  </property>
  <property fmtid="{D5CDD505-2E9C-101B-9397-08002B2CF9AE}" pid="109" name="DocTools_T_Urgent">
    <vt:lpwstr>Haster</vt:lpwstr>
  </property>
  <property fmtid="{D5CDD505-2E9C-101B-9397-08002B2CF9AE}" pid="110" name="DocTools_T_VATNo">
    <vt:lpwstr>CVR-nr.</vt:lpwstr>
  </property>
  <property fmtid="{D5CDD505-2E9C-101B-9397-08002B2CF9AE}" pid="111" name="DocTools_T_YourCommentsRequested">
    <vt:lpwstr>Kommentarer udbedes</vt:lpwstr>
  </property>
  <property fmtid="{D5CDD505-2E9C-101B-9397-08002B2CF9AE}" pid="112" name="DocTools_T_YoursSincerely">
    <vt:lpwstr>Med venlig hilsen</vt:lpwstr>
  </property>
  <property fmtid="{D5CDD505-2E9C-101B-9397-08002B2CF9AE}" pid="113" name="DocTools_T_DrawingList">
    <vt:lpwstr/>
  </property>
  <property fmtid="{D5CDD505-2E9C-101B-9397-08002B2CF9AE}" pid="114" name="DocTools_T_DrawingSchedule">
    <vt:lpwstr/>
  </property>
  <property fmtid="{D5CDD505-2E9C-101B-9397-08002B2CF9AE}" pid="115" name="DocTools_T_UCNject">
    <vt:lpwstr/>
  </property>
  <property fmtid="{D5CDD505-2E9C-101B-9397-08002B2CF9AE}" pid="116" name="DocTools_T_UCNjectNo">
    <vt:lpwstr/>
  </property>
  <property fmtid="{D5CDD505-2E9C-101B-9397-08002B2CF9AE}" pid="117" name="DocTools_T_RevisionShort">
    <vt:lpwstr>Rev.</vt:lpwstr>
  </property>
  <property fmtid="{D5CDD505-2E9C-101B-9397-08002B2CF9AE}" pid="118" name="DocTools_T_Drawing">
    <vt:lpwstr/>
  </property>
  <property fmtid="{D5CDD505-2E9C-101B-9397-08002B2CF9AE}" pid="119" name="DocTools_T_DrawingNo">
    <vt:lpwstr/>
  </property>
  <property fmtid="{D5CDD505-2E9C-101B-9397-08002B2CF9AE}" pid="120" name="DocTools_T_DrawingTitle">
    <vt:lpwstr/>
  </property>
  <property fmtid="{D5CDD505-2E9C-101B-9397-08002B2CF9AE}" pid="121" name="DocTools_T_DrawingScale">
    <vt:lpwstr/>
  </property>
  <property fmtid="{D5CDD505-2E9C-101B-9397-08002B2CF9AE}" pid="122" name="DocTools_T_FileName">
    <vt:lpwstr>Filnavn</vt:lpwstr>
  </property>
  <property fmtid="{D5CDD505-2E9C-101B-9397-08002B2CF9AE}" pid="123" name="DocTools_T_DistributionList">
    <vt:lpwstr>Fordelingsliste</vt:lpwstr>
  </property>
  <property fmtid="{D5CDD505-2E9C-101B-9397-08002B2CF9AE}" pid="124" name="DocTools_T_Contracts">
    <vt:lpwstr/>
  </property>
  <property fmtid="{D5CDD505-2E9C-101B-9397-08002B2CF9AE}" pid="125" name="DocTools_Confidential">
    <vt:lpwstr>False</vt:lpwstr>
  </property>
  <property fmtid="{D5CDD505-2E9C-101B-9397-08002B2CF9AE}" pid="126" name="DocTools_DateNumbersOnly">
    <vt:lpwstr>19/09/2019</vt:lpwstr>
  </property>
  <property fmtid="{D5CDD505-2E9C-101B-9397-08002B2CF9AE}" pid="127" name="DocTools_DateNumbersOnly2">
    <vt:lpwstr/>
  </property>
  <property fmtid="{D5CDD505-2E9C-101B-9397-08002B2CF9AE}" pid="128" name="DocTools_Language">
    <vt:lpwstr>Dansk</vt:lpwstr>
  </property>
  <property fmtid="{D5CDD505-2E9C-101B-9397-08002B2CF9AE}" pid="129" name="DocTools_CompanyDialogName">
    <vt:lpwstr>CFU Hjørring</vt:lpwstr>
  </property>
  <property fmtid="{D5CDD505-2E9C-101B-9397-08002B2CF9AE}" pid="130" name="DocTools_CompanyName1">
    <vt:lpwstr>Center for Undervisningsmidler</vt:lpwstr>
  </property>
  <property fmtid="{D5CDD505-2E9C-101B-9397-08002B2CF9AE}" pid="131" name="DocTools_CompanyName2Part2">
    <vt:lpwstr/>
  </property>
  <property fmtid="{D5CDD505-2E9C-101B-9397-08002B2CF9AE}" pid="132" name="DocTools_Address2">
    <vt:lpwstr/>
  </property>
  <property fmtid="{D5CDD505-2E9C-101B-9397-08002B2CF9AE}" pid="133" name="DocTools_Category">
    <vt:lpwstr>CFU</vt:lpwstr>
  </property>
  <property fmtid="{D5CDD505-2E9C-101B-9397-08002B2CF9AE}" pid="134" name="DocTools_Address1">
    <vt:lpwstr>Skolevangen 45</vt:lpwstr>
  </property>
  <property fmtid="{D5CDD505-2E9C-101B-9397-08002B2CF9AE}" pid="135" name="DocTools_Address3">
    <vt:lpwstr/>
  </property>
  <property fmtid="{D5CDD505-2E9C-101B-9397-08002B2CF9AE}" pid="136" name="DocTools_ZIP">
    <vt:lpwstr>9800</vt:lpwstr>
  </property>
  <property fmtid="{D5CDD505-2E9C-101B-9397-08002B2CF9AE}" pid="137" name="DocTools_City">
    <vt:lpwstr>Hjørring</vt:lpwstr>
  </property>
  <property fmtid="{D5CDD505-2E9C-101B-9397-08002B2CF9AE}" pid="138" name="DocTools_Country">
    <vt:lpwstr>Denmark</vt:lpwstr>
  </property>
  <property fmtid="{D5CDD505-2E9C-101B-9397-08002B2CF9AE}" pid="139" name="DocTools_EmailCompany">
    <vt:lpwstr>cfuhjoerring@ucn.dk</vt:lpwstr>
  </property>
  <property fmtid="{D5CDD505-2E9C-101B-9397-08002B2CF9AE}" pid="140" name="DocTools_Phone">
    <vt:lpwstr>72 69 25 00</vt:lpwstr>
  </property>
  <property fmtid="{D5CDD505-2E9C-101B-9397-08002B2CF9AE}" pid="141" name="DocTools_Fax">
    <vt:lpwstr/>
  </property>
  <property fmtid="{D5CDD505-2E9C-101B-9397-08002B2CF9AE}" pid="142" name="DocTools_VAT">
    <vt:lpwstr/>
  </property>
  <property fmtid="{D5CDD505-2E9C-101B-9397-08002B2CF9AE}" pid="143" name="DocTools_www1">
    <vt:lpwstr>www.ucn.dk</vt:lpwstr>
  </property>
  <property fmtid="{D5CDD505-2E9C-101B-9397-08002B2CF9AE}" pid="144" name="DocTools_www2">
    <vt:lpwstr>www.ucn.dk/english</vt:lpwstr>
  </property>
</Properties>
</file>