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34295" w14:textId="344381FA" w:rsidR="00E273CA" w:rsidRDefault="001759B5" w:rsidP="00421BF1">
      <w:pPr>
        <w:pStyle w:val="Titel"/>
      </w:pPr>
      <w:bookmarkStart w:id="0" w:name="_GoBack"/>
      <w:bookmarkEnd w:id="0"/>
      <w:r>
        <w:rPr>
          <w:noProof/>
          <w:lang w:eastAsia="da-DK"/>
        </w:rPr>
        <w:drawing>
          <wp:anchor distT="0" distB="0" distL="0" distR="0" simplePos="0" relativeHeight="251667456" behindDoc="1" locked="0" layoutInCell="1" allowOverlap="1" wp14:anchorId="5761C277" wp14:editId="1159CBC7">
            <wp:simplePos x="0" y="0"/>
            <wp:positionH relativeFrom="page">
              <wp:posOffset>314325</wp:posOffset>
            </wp:positionH>
            <wp:positionV relativeFrom="paragraph">
              <wp:posOffset>2540</wp:posOffset>
            </wp:positionV>
            <wp:extent cx="960755" cy="9607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tretch>
                      <a:fillRect/>
                    </a:stretch>
                  </pic:blipFill>
                  <pic:spPr bwMode="auto">
                    <a:xfrm>
                      <a:off x="0" y="0"/>
                      <a:ext cx="96075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950206073"/>
          <w:picture/>
        </w:sdtPr>
        <w:sdtEndPr/>
        <w:sdtContent/>
      </w:sdt>
      <w:r w:rsidR="004C381D">
        <w:t>Ansigtsgenkendelse</w:t>
      </w:r>
    </w:p>
    <w:p w14:paraId="236E45CB" w14:textId="642BC794" w:rsidR="00CA4151" w:rsidRPr="00A64D1A" w:rsidRDefault="00A64D1A" w:rsidP="00A64D1A">
      <w:pPr>
        <w:pStyle w:val="Lilleskrift"/>
        <w:rPr>
          <w:b/>
          <w:bCs w:val="0"/>
        </w:rPr>
      </w:pPr>
      <w:r w:rsidRPr="00CC471C">
        <w:rPr>
          <w:b/>
          <w:bCs w:val="0"/>
        </w:rPr>
        <w:t>Tema</w:t>
      </w:r>
      <w:r w:rsidR="00CA4151" w:rsidRPr="00A64D1A">
        <w:tab/>
      </w:r>
      <w:r w:rsidR="00D07B55">
        <w:rPr>
          <w:bCs w:val="0"/>
        </w:rPr>
        <w:t>Overvågning</w:t>
      </w:r>
      <w:r w:rsidR="002400AD">
        <w:rPr>
          <w:bCs w:val="0"/>
        </w:rPr>
        <w:t>ssamfund</w:t>
      </w:r>
      <w:r w:rsidR="00CA4151" w:rsidRPr="00A64D1A">
        <w:rPr>
          <w:bCs w:val="0"/>
        </w:rPr>
        <w:t xml:space="preserve">, </w:t>
      </w:r>
      <w:r w:rsidR="00D07B55">
        <w:rPr>
          <w:bCs w:val="0"/>
        </w:rPr>
        <w:t>Holocaust</w:t>
      </w:r>
      <w:r w:rsidR="002400AD">
        <w:rPr>
          <w:bCs w:val="0"/>
        </w:rPr>
        <w:t>/f</w:t>
      </w:r>
      <w:r w:rsidR="00D07B55">
        <w:rPr>
          <w:bCs w:val="0"/>
        </w:rPr>
        <w:t>olkemord</w:t>
      </w:r>
      <w:r w:rsidR="002400AD">
        <w:rPr>
          <w:bCs w:val="0"/>
        </w:rPr>
        <w:t>, Befolkningskontrol</w:t>
      </w:r>
    </w:p>
    <w:p w14:paraId="5878334B" w14:textId="63BE4AAA" w:rsidR="00CA4151" w:rsidRPr="00A64D1A" w:rsidRDefault="00952B72" w:rsidP="00A64D1A">
      <w:pPr>
        <w:pStyle w:val="Lilleskrift"/>
      </w:pPr>
      <w:r w:rsidRPr="00CC471C">
        <w:rPr>
          <w:b/>
          <w:bCs w:val="0"/>
          <w:noProof/>
          <w:lang w:eastAsia="da-DK"/>
        </w:rPr>
        <mc:AlternateContent>
          <mc:Choice Requires="wps">
            <w:drawing>
              <wp:anchor distT="0" distB="0" distL="114300" distR="114300" simplePos="0" relativeHeight="251668480" behindDoc="1" locked="0" layoutInCell="1" allowOverlap="0" wp14:anchorId="0A891970" wp14:editId="2C96F2CE">
                <wp:simplePos x="0" y="0"/>
                <wp:positionH relativeFrom="column">
                  <wp:posOffset>-1988820</wp:posOffset>
                </wp:positionH>
                <wp:positionV relativeFrom="page">
                  <wp:posOffset>2590800</wp:posOffset>
                </wp:positionV>
                <wp:extent cx="1713230" cy="466725"/>
                <wp:effectExtent l="0" t="0" r="1270" b="9525"/>
                <wp:wrapNone/>
                <wp:docPr id="13" name="Tekstfelt 13"/>
                <wp:cNvGraphicFramePr/>
                <a:graphic xmlns:a="http://schemas.openxmlformats.org/drawingml/2006/main">
                  <a:graphicData uri="http://schemas.microsoft.com/office/word/2010/wordprocessingShape">
                    <wps:wsp>
                      <wps:cNvSpPr txBox="1"/>
                      <wps:spPr>
                        <a:xfrm>
                          <a:off x="0" y="0"/>
                          <a:ext cx="1713230" cy="466725"/>
                        </a:xfrm>
                        <a:prstGeom prst="rect">
                          <a:avLst/>
                        </a:prstGeom>
                        <a:noFill/>
                        <a:ln w="6350">
                          <a:noFill/>
                        </a:ln>
                      </wps:spPr>
                      <wps:txbx>
                        <w:txbxContent>
                          <w:p w14:paraId="6A49EF76" w14:textId="77777777" w:rsidR="00CE7142" w:rsidRPr="00CE7142" w:rsidRDefault="00773977" w:rsidP="00CE7142">
                            <w:pPr>
                              <w:pStyle w:val="Lilleskrift"/>
                              <w:rPr>
                                <w:rFonts w:cs="Times New Roman (Brødtekst CS)"/>
                                <w:b/>
                                <w:bCs w:val="0"/>
                                <w:color w:val="000000"/>
                                <w:spacing w:val="-1"/>
                              </w:rPr>
                            </w:pPr>
                            <w:hyperlink r:id="rId12" w:history="1">
                              <w:r w:rsidR="00CE7142" w:rsidRPr="00CE7142">
                                <w:rPr>
                                  <w:rStyle w:val="Hyperlink"/>
                                  <w:rFonts w:cs="Times New Roman (Brødtekst CS)"/>
                                  <w:bCs w:val="0"/>
                                  <w:spacing w:val="-1"/>
                                </w:rPr>
                                <w:t>Link til materiale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891970" id="_x0000_t202" coordsize="21600,21600" o:spt="202" path="m,l,21600r21600,l21600,xe">
                <v:stroke joinstyle="miter"/>
                <v:path gradientshapeok="t" o:connecttype="rect"/>
              </v:shapetype>
              <v:shape id="Tekstfelt 13" o:spid="_x0000_s1026" type="#_x0000_t202" style="position:absolute;margin-left:-156.6pt;margin-top:204pt;width:134.9pt;height:3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" o:allowoverlap="f" filled="f" stroked="f" strokeweight=".5pt">
                <v:textbox inset="0,0,0,0">
                  <w:txbxContent>
                    <w:p w14:paraId="6A49EF76" w14:textId="77777777" w:rsidR="00CE7142" w:rsidRPr="00CE7142" w:rsidRDefault="000A386A" w:rsidP="00CE7142">
                      <w:pPr>
                        <w:pStyle w:val="Lilleskrift"/>
                        <w:rPr>
                          <w:rFonts w:cs="Times New Roman (Brødtekst CS)"/>
                          <w:b/>
                          <w:bCs w:val="0"/>
                          <w:color w:val="000000"/>
                          <w:spacing w:val="-1"/>
                        </w:rPr>
                      </w:pPr>
                      <w:hyperlink r:id="rId13" w:history="1">
                        <w:r w:rsidR="00CE7142" w:rsidRPr="00CE7142">
                          <w:rPr>
                            <w:rStyle w:val="Hyperlink"/>
                            <w:rFonts w:cs="Times New Roman (Brødtekst CS)"/>
                            <w:bCs w:val="0"/>
                            <w:spacing w:val="-1"/>
                          </w:rPr>
                          <w:t>Link til materiale</w:t>
                        </w:r>
                      </w:hyperlink>
                    </w:p>
                  </w:txbxContent>
                </v:textbox>
                <w10:wrap anchory="page"/>
              </v:shape>
            </w:pict>
          </mc:Fallback>
        </mc:AlternateContent>
      </w:r>
      <w:r w:rsidR="00A64D1A" w:rsidRPr="00CC471C">
        <w:rPr>
          <w:b/>
          <w:bCs w:val="0"/>
        </w:rPr>
        <w:t>Fag</w:t>
      </w:r>
      <w:r w:rsidR="00CA4151" w:rsidRPr="00A64D1A">
        <w:tab/>
      </w:r>
      <w:r w:rsidR="00D07B55">
        <w:rPr>
          <w:bCs w:val="0"/>
        </w:rPr>
        <w:t>Samfundsfag, Historie</w:t>
      </w:r>
    </w:p>
    <w:p w14:paraId="1654A714" w14:textId="38DD841F" w:rsidR="00CA4151" w:rsidRPr="00A64D1A" w:rsidRDefault="00A64D1A" w:rsidP="00A64D1A">
      <w:pPr>
        <w:pStyle w:val="Lilleskrift"/>
      </w:pPr>
      <w:r w:rsidRPr="00CC471C">
        <w:rPr>
          <w:b/>
          <w:bCs w:val="0"/>
        </w:rPr>
        <w:t>Målgruppe</w:t>
      </w:r>
      <w:r w:rsidR="00CA4151" w:rsidRPr="00A64D1A">
        <w:tab/>
      </w:r>
      <w:r w:rsidR="00D07B55">
        <w:rPr>
          <w:bCs w:val="0"/>
        </w:rPr>
        <w:t>Udskoling</w:t>
      </w:r>
    </w:p>
    <w:p w14:paraId="489A7425" w14:textId="7B06406C" w:rsidR="00CA4151" w:rsidRPr="00A64D1A" w:rsidRDefault="00A64D1A" w:rsidP="00A64D1A">
      <w:pPr>
        <w:pStyle w:val="Lilleskrift"/>
      </w:pPr>
      <w:r w:rsidRPr="00CC471C">
        <w:rPr>
          <w:b/>
          <w:bCs w:val="0"/>
        </w:rPr>
        <w:t>Type</w:t>
      </w:r>
      <w:r w:rsidR="00CA4151" w:rsidRPr="00A64D1A">
        <w:tab/>
      </w:r>
      <w:r w:rsidR="00D07B55">
        <w:rPr>
          <w:bCs w:val="0"/>
        </w:rPr>
        <w:t>Fysisk materialesæt</w:t>
      </w:r>
    </w:p>
    <w:p w14:paraId="68668D06" w14:textId="10C3B02F" w:rsidR="006351A3" w:rsidRDefault="00A64D1A" w:rsidP="006351A3">
      <w:pPr>
        <w:pStyle w:val="Lilleskrift"/>
        <w:rPr>
          <w:b/>
          <w:bCs w:val="0"/>
        </w:rPr>
      </w:pPr>
      <w:r w:rsidRPr="00CC471C">
        <w:rPr>
          <w:b/>
          <w:bCs w:val="0"/>
        </w:rPr>
        <w:t>Kategori</w:t>
      </w:r>
      <w:r w:rsidR="00CA4151" w:rsidRPr="00A64D1A">
        <w:tab/>
      </w:r>
      <w:r w:rsidR="001324F9">
        <w:rPr>
          <w:bCs w:val="0"/>
        </w:rPr>
        <w:t>A</w:t>
      </w:r>
      <w:r w:rsidR="004271C6">
        <w:rPr>
          <w:bCs w:val="0"/>
        </w:rPr>
        <w:t>I</w:t>
      </w:r>
      <w:r w:rsidR="001324F9">
        <w:rPr>
          <w:bCs w:val="0"/>
        </w:rPr>
        <w:t>, Maskinlæring</w:t>
      </w:r>
    </w:p>
    <w:p w14:paraId="413D1A5D" w14:textId="62FBB7AF" w:rsidR="006351A3" w:rsidRDefault="00802F86" w:rsidP="00550804">
      <w:pPr>
        <w:pStyle w:val="Lilleskrift"/>
        <w:pBdr>
          <w:bottom w:val="single" w:sz="2" w:space="1" w:color="5F5F5F" w:themeColor="text1" w:themeTint="BF"/>
        </w:pBdr>
        <w:spacing w:before="360" w:line="40" w:lineRule="exact"/>
        <w:rPr>
          <w:b/>
          <w:bCs w:val="0"/>
        </w:rPr>
      </w:pPr>
      <w:r>
        <w:rPr>
          <w:bCs w:val="0"/>
          <w:noProof/>
          <w:lang w:eastAsia="da-DK"/>
        </w:rPr>
        <w:drawing>
          <wp:anchor distT="0" distB="0" distL="114300" distR="114300" simplePos="0" relativeHeight="251670528" behindDoc="1" locked="0" layoutInCell="1" allowOverlap="1" wp14:anchorId="3E04D193" wp14:editId="5BECC77D">
            <wp:simplePos x="0" y="0"/>
            <wp:positionH relativeFrom="column">
              <wp:posOffset>-1912620</wp:posOffset>
            </wp:positionH>
            <wp:positionV relativeFrom="paragraph">
              <wp:posOffset>460375</wp:posOffset>
            </wp:positionV>
            <wp:extent cx="1698625" cy="1132205"/>
            <wp:effectExtent l="0" t="0" r="0" b="0"/>
            <wp:wrapNone/>
            <wp:docPr id="19894111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11157" name="Billede 19894111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8625" cy="1132205"/>
                    </a:xfrm>
                    <a:prstGeom prst="rect">
                      <a:avLst/>
                    </a:prstGeom>
                  </pic:spPr>
                </pic:pic>
              </a:graphicData>
            </a:graphic>
          </wp:anchor>
        </w:drawing>
      </w:r>
    </w:p>
    <w:p w14:paraId="0D930BA6" w14:textId="2CDD2A24" w:rsidR="008D79AB" w:rsidRDefault="008D79AB" w:rsidP="008D79AB"/>
    <w:p w14:paraId="76A3666E" w14:textId="6291056A" w:rsidR="008D79AB" w:rsidRDefault="00FC03FA" w:rsidP="008D79AB">
      <w:r w:rsidRPr="00FC03FA">
        <w:rPr>
          <w:b/>
          <w:bCs/>
        </w:rPr>
        <w:t>Samfundsfag</w:t>
      </w:r>
      <w:r>
        <w:t xml:space="preserve">: </w:t>
      </w:r>
      <w:r w:rsidR="008D79AB">
        <w:t>Politik</w:t>
      </w:r>
      <w:r>
        <w:t xml:space="preserve"> -</w:t>
      </w:r>
      <w:r w:rsidR="00034340">
        <w:t xml:space="preserve"> </w:t>
      </w:r>
      <w:r w:rsidR="008D79AB">
        <w:t xml:space="preserve">Eleven kan tage </w:t>
      </w:r>
      <w:r w:rsidR="00DD36A1">
        <w:t>s</w:t>
      </w:r>
      <w:r w:rsidR="007A6BE1">
        <w:t>tilling til politiske problemstillinger</w:t>
      </w:r>
      <w:r w:rsidR="00034340">
        <w:t xml:space="preserve"> lokalt og globalt og komme med forslag til handlinger</w:t>
      </w:r>
    </w:p>
    <w:p w14:paraId="39236DAD" w14:textId="77777777" w:rsidR="00DD36A1" w:rsidRDefault="00DD36A1" w:rsidP="008D79AB"/>
    <w:p w14:paraId="7580B250" w14:textId="397C9803" w:rsidR="00FC03FA" w:rsidRDefault="00FC03FA" w:rsidP="00D912D4">
      <w:r w:rsidRPr="00FC03FA">
        <w:rPr>
          <w:b/>
          <w:bCs/>
        </w:rPr>
        <w:t>Historie:</w:t>
      </w:r>
      <w:r>
        <w:rPr>
          <w:b/>
          <w:bCs/>
        </w:rPr>
        <w:t xml:space="preserve"> </w:t>
      </w:r>
      <w:r>
        <w:t xml:space="preserve">Historiebrug </w:t>
      </w:r>
      <w:r w:rsidR="00D912D4">
        <w:t>- Eleven kan forklare samspil mellem fortid, nutid og fremtid</w:t>
      </w:r>
    </w:p>
    <w:p w14:paraId="0C02FDFD" w14:textId="68F560BD" w:rsidR="001147B5" w:rsidRDefault="001147B5" w:rsidP="00631451"/>
    <w:p w14:paraId="452346D9" w14:textId="00654E7C" w:rsidR="00365952" w:rsidRPr="00550804" w:rsidRDefault="00A47D30" w:rsidP="00631451">
      <w:r>
        <w:t xml:space="preserve">Kan også bruges som en kulturteknik i forhold til at arbejde med overvågning og AI </w:t>
      </w:r>
      <w:r w:rsidR="00D33016">
        <w:t>i samfundet og historien</w:t>
      </w:r>
    </w:p>
    <w:p w14:paraId="4E88BC99" w14:textId="22CD16FD" w:rsidR="00550804" w:rsidRDefault="00802F86" w:rsidP="00550804">
      <w:pPr>
        <w:pStyle w:val="Overskrift1"/>
      </w:pPr>
      <w:r>
        <w:rPr>
          <w:bCs/>
          <w:noProof/>
          <w:lang w:eastAsia="da-DK"/>
        </w:rPr>
        <w:drawing>
          <wp:anchor distT="0" distB="0" distL="114300" distR="114300" simplePos="0" relativeHeight="251671552" behindDoc="1" locked="0" layoutInCell="1" allowOverlap="1" wp14:anchorId="02E003C4" wp14:editId="411434B2">
            <wp:simplePos x="0" y="0"/>
            <wp:positionH relativeFrom="column">
              <wp:posOffset>-1903095</wp:posOffset>
            </wp:positionH>
            <wp:positionV relativeFrom="paragraph">
              <wp:posOffset>300990</wp:posOffset>
            </wp:positionV>
            <wp:extent cx="1660925" cy="2886075"/>
            <wp:effectExtent l="0" t="0" r="0" b="0"/>
            <wp:wrapNone/>
            <wp:docPr id="1926723833" name="Billede 2" descr="Et billede, der indeholder bygning, vindue, køleskab,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23833" name="Billede 2" descr="Et billede, der indeholder bygning, vindue, køleskab, udendørs&#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0925" cy="2886075"/>
                    </a:xfrm>
                    <a:prstGeom prst="rect">
                      <a:avLst/>
                    </a:prstGeom>
                  </pic:spPr>
                </pic:pic>
              </a:graphicData>
            </a:graphic>
            <wp14:sizeRelH relativeFrom="margin">
              <wp14:pctWidth>0</wp14:pctWidth>
            </wp14:sizeRelH>
            <wp14:sizeRelV relativeFrom="margin">
              <wp14:pctHeight>0</wp14:pctHeight>
            </wp14:sizeRelV>
          </wp:anchor>
        </w:drawing>
      </w:r>
      <w:r w:rsidR="00550804">
        <w:t>Ideer til undervisningen</w:t>
      </w:r>
    </w:p>
    <w:p w14:paraId="6EB80C9A" w14:textId="0388C00B" w:rsidR="00550804" w:rsidRDefault="00D07B55" w:rsidP="00550804">
      <w:pPr>
        <w:pStyle w:val="Mellemrubrik"/>
        <w:spacing w:after="80"/>
      </w:pPr>
      <w:r>
        <w:t>Arbejd med overvågning og kunstig intelligens i kulturfaglige sammenhænge</w:t>
      </w:r>
    </w:p>
    <w:p w14:paraId="0FAA3395" w14:textId="45985ACC" w:rsidR="003940D3" w:rsidRDefault="00D07B55" w:rsidP="00550804">
      <w:pPr>
        <w:pStyle w:val="Mellemrubrik"/>
        <w:spacing w:after="80"/>
        <w:rPr>
          <w:b w:val="0"/>
        </w:rPr>
      </w:pPr>
      <w:r>
        <w:t xml:space="preserve">Holocaust: </w:t>
      </w:r>
      <w:r>
        <w:rPr>
          <w:b w:val="0"/>
        </w:rPr>
        <w:t xml:space="preserve">Hvordan havde Holocaust set ud, hvis nazisterne havde haft adgang til denne type teknologi. Byg eller simuler en moderne koncentrationslejr hvor karikerede billeder af jøder bliver genkendt og ariske mennesker eller nazister går fri. Tilslut Huskylens til en </w:t>
      </w:r>
      <w:r w:rsidR="009D26E3">
        <w:rPr>
          <w:b w:val="0"/>
        </w:rPr>
        <w:t>Micro:Bit</w:t>
      </w:r>
      <w:r>
        <w:rPr>
          <w:b w:val="0"/>
        </w:rPr>
        <w:t xml:space="preserve"> og få den til at reagere forskelligt i forhold til billederne.</w:t>
      </w:r>
      <w:r w:rsidR="003940D3">
        <w:rPr>
          <w:b w:val="0"/>
        </w:rPr>
        <w:br/>
        <w:t>Se den tekniske vejledning for yderligere information</w:t>
      </w:r>
    </w:p>
    <w:p w14:paraId="44D25929" w14:textId="15ADF05B" w:rsidR="004C3CDE" w:rsidRPr="00000C53" w:rsidRDefault="00475093" w:rsidP="00550804">
      <w:pPr>
        <w:pStyle w:val="Mellemrubrik"/>
        <w:spacing w:after="80"/>
        <w:rPr>
          <w:b w:val="0"/>
        </w:rPr>
      </w:pPr>
      <w:r>
        <w:t xml:space="preserve">Overvågning og </w:t>
      </w:r>
      <w:r w:rsidR="002400AD">
        <w:t xml:space="preserve">kontrol: </w:t>
      </w:r>
      <w:r w:rsidR="002400AD">
        <w:rPr>
          <w:b w:val="0"/>
        </w:rPr>
        <w:t xml:space="preserve">Arbejde med hvordan man i Kina kontrollerer Uighurerne </w:t>
      </w:r>
      <w:r w:rsidR="003B21CA">
        <w:rPr>
          <w:b w:val="0"/>
        </w:rPr>
        <w:t>eller andre</w:t>
      </w:r>
      <w:r w:rsidR="002400AD">
        <w:rPr>
          <w:b w:val="0"/>
        </w:rPr>
        <w:t xml:space="preserve"> befolkningsgruppe</w:t>
      </w:r>
      <w:r w:rsidR="003B21CA">
        <w:rPr>
          <w:b w:val="0"/>
        </w:rPr>
        <w:t>r</w:t>
      </w:r>
      <w:r w:rsidR="002400AD">
        <w:rPr>
          <w:b w:val="0"/>
        </w:rPr>
        <w:t>.</w:t>
      </w:r>
      <w:r w:rsidR="002400AD">
        <w:rPr>
          <w:b w:val="0"/>
        </w:rPr>
        <w:br/>
        <w:t xml:space="preserve">Man kan med fordel starte med at se, </w:t>
      </w:r>
      <w:r w:rsidR="00F119D7">
        <w:rPr>
          <w:b w:val="0"/>
        </w:rPr>
        <w:t>en af følgende udsendelser:</w:t>
      </w:r>
    </w:p>
    <w:p w14:paraId="4FF8E353" w14:textId="7736EE41" w:rsidR="00127673" w:rsidRPr="00127673" w:rsidRDefault="004C3CDE" w:rsidP="004C3CDE">
      <w:pPr>
        <w:pStyle w:val="Mellemrubrik"/>
        <w:spacing w:after="80"/>
        <w:rPr>
          <w:b w:val="0"/>
          <w:bCs w:val="0"/>
        </w:rPr>
      </w:pPr>
      <w:r w:rsidRPr="00E4599E">
        <w:rPr>
          <w:bCs w:val="0"/>
        </w:rPr>
        <w:t>Forfulgt og indespærret i Kina:</w:t>
      </w:r>
      <w:r>
        <w:rPr>
          <w:b w:val="0"/>
        </w:rPr>
        <w:br/>
      </w:r>
      <w:hyperlink r:id="rId16" w:history="1">
        <w:r w:rsidRPr="00E61580">
          <w:rPr>
            <w:rStyle w:val="Hyperlink"/>
          </w:rPr>
          <w:t>https://via.mitcfu.dk/TV0000123569</w:t>
        </w:r>
      </w:hyperlink>
      <w:r>
        <w:br/>
      </w:r>
      <w:r w:rsidRPr="002B0B39">
        <w:rPr>
          <w:b w:val="0"/>
          <w:bCs w:val="0"/>
        </w:rPr>
        <w:t xml:space="preserve">I </w:t>
      </w:r>
      <w:r w:rsidR="002B0B39" w:rsidRPr="002B0B39">
        <w:rPr>
          <w:b w:val="0"/>
          <w:bCs w:val="0"/>
        </w:rPr>
        <w:t>dokumentaren ser</w:t>
      </w:r>
      <w:r w:rsidR="002B0B39">
        <w:rPr>
          <w:b w:val="0"/>
          <w:bCs w:val="0"/>
        </w:rPr>
        <w:t xml:space="preserve"> man </w:t>
      </w:r>
      <w:r w:rsidR="00693600">
        <w:rPr>
          <w:b w:val="0"/>
          <w:bCs w:val="0"/>
        </w:rPr>
        <w:t>bl.a. D</w:t>
      </w:r>
      <w:r w:rsidR="00FE6FCF">
        <w:rPr>
          <w:b w:val="0"/>
          <w:bCs w:val="0"/>
        </w:rPr>
        <w:t>R</w:t>
      </w:r>
      <w:r w:rsidR="00693600">
        <w:rPr>
          <w:b w:val="0"/>
          <w:bCs w:val="0"/>
        </w:rPr>
        <w:t>-korresponde</w:t>
      </w:r>
      <w:r w:rsidR="005D771A">
        <w:rPr>
          <w:b w:val="0"/>
          <w:bCs w:val="0"/>
        </w:rPr>
        <w:t>n</w:t>
      </w:r>
      <w:r w:rsidR="00693600">
        <w:rPr>
          <w:b w:val="0"/>
          <w:bCs w:val="0"/>
        </w:rPr>
        <w:t>t</w:t>
      </w:r>
      <w:r w:rsidR="005D771A">
        <w:rPr>
          <w:b w:val="0"/>
          <w:bCs w:val="0"/>
        </w:rPr>
        <w:t xml:space="preserve"> Philip Khok</w:t>
      </w:r>
      <w:r w:rsidR="00000C53">
        <w:rPr>
          <w:b w:val="0"/>
          <w:bCs w:val="0"/>
        </w:rPr>
        <w:t>h</w:t>
      </w:r>
      <w:r w:rsidR="005D771A">
        <w:rPr>
          <w:b w:val="0"/>
          <w:bCs w:val="0"/>
        </w:rPr>
        <w:t xml:space="preserve">ar blive udvalgt til kontrol på baggrund af </w:t>
      </w:r>
      <w:r w:rsidR="00F611B2">
        <w:rPr>
          <w:b w:val="0"/>
          <w:bCs w:val="0"/>
        </w:rPr>
        <w:t>AI</w:t>
      </w:r>
      <w:r w:rsidR="00127673">
        <w:rPr>
          <w:b w:val="0"/>
          <w:bCs w:val="0"/>
        </w:rPr>
        <w:t xml:space="preserve"> genkendelse og etnisk profilering. Indslaget med Philip Khok</w:t>
      </w:r>
      <w:r w:rsidR="00000C53">
        <w:rPr>
          <w:b w:val="0"/>
          <w:bCs w:val="0"/>
        </w:rPr>
        <w:t>h</w:t>
      </w:r>
      <w:r w:rsidR="00127673">
        <w:rPr>
          <w:b w:val="0"/>
          <w:bCs w:val="0"/>
        </w:rPr>
        <w:t>ar starter</w:t>
      </w:r>
      <w:r w:rsidR="00413176">
        <w:rPr>
          <w:b w:val="0"/>
          <w:bCs w:val="0"/>
        </w:rPr>
        <w:t xml:space="preserve"> ved minuttallet:</w:t>
      </w:r>
      <w:r w:rsidR="00127673">
        <w:rPr>
          <w:b w:val="0"/>
          <w:bCs w:val="0"/>
        </w:rPr>
        <w:t xml:space="preserve"> </w:t>
      </w:r>
      <w:r w:rsidR="002E3D37">
        <w:rPr>
          <w:b w:val="0"/>
          <w:bCs w:val="0"/>
        </w:rPr>
        <w:t xml:space="preserve">21:19 </w:t>
      </w:r>
      <w:r w:rsidR="00127673">
        <w:rPr>
          <w:b w:val="0"/>
          <w:bCs w:val="0"/>
        </w:rPr>
        <w:br/>
      </w:r>
    </w:p>
    <w:p w14:paraId="5165C60C" w14:textId="7A2D5A50" w:rsidR="00F119D7" w:rsidRPr="00795B44" w:rsidRDefault="00F119D7" w:rsidP="00550804">
      <w:pPr>
        <w:pStyle w:val="Mellemrubrik"/>
        <w:spacing w:after="80"/>
      </w:pPr>
      <w:r w:rsidRPr="00E4599E">
        <w:rPr>
          <w:bCs w:val="0"/>
        </w:rPr>
        <w:t>Staten ser alt:</w:t>
      </w:r>
      <w:r>
        <w:rPr>
          <w:b w:val="0"/>
        </w:rPr>
        <w:t xml:space="preserve"> </w:t>
      </w:r>
      <w:r w:rsidR="00E4599E">
        <w:rPr>
          <w:b w:val="0"/>
        </w:rPr>
        <w:br/>
      </w:r>
      <w:hyperlink r:id="rId17" w:history="1">
        <w:r w:rsidR="00E4599E" w:rsidRPr="00E61580">
          <w:rPr>
            <w:rStyle w:val="Hyperlink"/>
          </w:rPr>
          <w:t>https://via.mitcfu.dk/TV0000115005</w:t>
        </w:r>
      </w:hyperlink>
      <w:r w:rsidR="00795B44">
        <w:br/>
      </w:r>
      <w:r w:rsidR="00795B44" w:rsidRPr="00795B44">
        <w:rPr>
          <w:rFonts w:ascii="Helvetica" w:hAnsi="Helvetica" w:cs="Helvetica"/>
          <w:b w:val="0"/>
          <w:bCs w:val="0"/>
          <w:color w:val="333333"/>
          <w:sz w:val="21"/>
          <w:szCs w:val="21"/>
          <w:shd w:val="clear" w:color="auto" w:fill="FFFFFF"/>
        </w:rPr>
        <w:t xml:space="preserve">Den kinesiske journalist Liu Hu kan ikke købe billetter til højhastighedstog og fly, fordi han er blevet stemplet som upålidelig af Kinas avancerede sociale </w:t>
      </w:r>
      <w:r w:rsidR="00795B44" w:rsidRPr="00795B44">
        <w:rPr>
          <w:rFonts w:ascii="Helvetica" w:hAnsi="Helvetica" w:cs="Helvetica"/>
          <w:b w:val="0"/>
          <w:bCs w:val="0"/>
          <w:color w:val="333333"/>
          <w:sz w:val="21"/>
          <w:szCs w:val="21"/>
          <w:shd w:val="clear" w:color="auto" w:fill="FFFFFF"/>
        </w:rPr>
        <w:lastRenderedPageBreak/>
        <w:t>overvågningssystem. I fremtiden skal overvågning bruges til belønne de loyale - og straffe dem, der ikke indordner sig.</w:t>
      </w:r>
    </w:p>
    <w:p w14:paraId="7C321DB4" w14:textId="77777777" w:rsidR="00475093" w:rsidRPr="00F119D7" w:rsidRDefault="00475093" w:rsidP="00550804">
      <w:pPr>
        <w:pStyle w:val="Mellemrubrik"/>
        <w:spacing w:after="80"/>
        <w:rPr>
          <w:b w:val="0"/>
        </w:rPr>
      </w:pPr>
    </w:p>
    <w:p w14:paraId="7263C7B4" w14:textId="77777777" w:rsidR="00550804" w:rsidRDefault="00550804" w:rsidP="00550804">
      <w:pPr>
        <w:pStyle w:val="Overskrift1"/>
      </w:pPr>
      <w:r>
        <w:t>Supplerende materialer</w:t>
      </w:r>
    </w:p>
    <w:p w14:paraId="420FB6CB" w14:textId="3255C3BA" w:rsidR="00927D96" w:rsidRDefault="00795B44" w:rsidP="00631451">
      <w:r w:rsidRPr="00E4599E">
        <w:rPr>
          <w:bCs/>
        </w:rPr>
        <w:t>Forfulgt og indespærret i Kina:</w:t>
      </w:r>
      <w:r>
        <w:br/>
      </w:r>
      <w:hyperlink r:id="rId18" w:history="1">
        <w:r w:rsidRPr="00E61580">
          <w:rPr>
            <w:rStyle w:val="Hyperlink"/>
          </w:rPr>
          <w:t>https://via.mitcfu.dk/TV0000123569</w:t>
        </w:r>
      </w:hyperlink>
    </w:p>
    <w:p w14:paraId="554C591A" w14:textId="77777777" w:rsidR="00795B44" w:rsidRDefault="00795B44" w:rsidP="00631451"/>
    <w:p w14:paraId="1166A4F9" w14:textId="29D3A2E0" w:rsidR="00795B44" w:rsidRDefault="00795B44" w:rsidP="00631451">
      <w:r w:rsidRPr="00E4599E">
        <w:rPr>
          <w:bCs/>
        </w:rPr>
        <w:t>Staten ser alt:</w:t>
      </w:r>
      <w:r>
        <w:t xml:space="preserve"> </w:t>
      </w:r>
      <w:r>
        <w:rPr>
          <w:b/>
        </w:rPr>
        <w:br/>
      </w:r>
      <w:hyperlink r:id="rId19" w:history="1">
        <w:r w:rsidRPr="00E61580">
          <w:rPr>
            <w:rStyle w:val="Hyperlink"/>
          </w:rPr>
          <w:t>https://via.mitcfu.dk/TV0000115005</w:t>
        </w:r>
      </w:hyperlink>
    </w:p>
    <w:p w14:paraId="24E4DBAA" w14:textId="77777777" w:rsidR="00927D96" w:rsidRDefault="00927D96" w:rsidP="00631451"/>
    <w:p w14:paraId="3901DD16" w14:textId="11CB6309" w:rsidR="00131463" w:rsidRPr="00165269" w:rsidRDefault="00131463" w:rsidP="002E565C">
      <w:pPr>
        <w:rPr>
          <w:bCs/>
        </w:rPr>
      </w:pPr>
    </w:p>
    <w:p w14:paraId="78D7149F" w14:textId="1A213AA4" w:rsidR="00BD582B" w:rsidRPr="00550804" w:rsidRDefault="00BD582B" w:rsidP="00631451"/>
    <w:sectPr w:rsidR="00BD582B" w:rsidRPr="00550804" w:rsidSect="00631451">
      <w:headerReference w:type="even" r:id="rId20"/>
      <w:headerReference w:type="default" r:id="rId21"/>
      <w:pgSz w:w="11900" w:h="16840"/>
      <w:pgMar w:top="2336" w:right="680" w:bottom="128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2C7B6" w14:textId="77777777" w:rsidR="00773977" w:rsidRDefault="00773977" w:rsidP="006626CB">
      <w:pPr>
        <w:spacing w:line="240" w:lineRule="auto"/>
      </w:pPr>
      <w:r>
        <w:separator/>
      </w:r>
    </w:p>
    <w:p w14:paraId="6474954A" w14:textId="77777777" w:rsidR="00773977" w:rsidRDefault="00773977"/>
    <w:p w14:paraId="6790219B" w14:textId="77777777" w:rsidR="00773977" w:rsidRDefault="00773977" w:rsidP="00550804"/>
  </w:endnote>
  <w:endnote w:type="continuationSeparator" w:id="0">
    <w:p w14:paraId="2B5EBCF3" w14:textId="77777777" w:rsidR="00773977" w:rsidRDefault="00773977" w:rsidP="006626CB">
      <w:pPr>
        <w:spacing w:line="240" w:lineRule="auto"/>
      </w:pPr>
      <w:r>
        <w:continuationSeparator/>
      </w:r>
    </w:p>
    <w:p w14:paraId="6C838733" w14:textId="77777777" w:rsidR="00773977" w:rsidRDefault="00773977"/>
    <w:p w14:paraId="0CE68FF7" w14:textId="77777777" w:rsidR="00773977" w:rsidRDefault="00773977" w:rsidP="00550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234B6" w14:textId="77777777" w:rsidR="00773977" w:rsidRDefault="00773977" w:rsidP="006626CB">
      <w:pPr>
        <w:spacing w:line="240" w:lineRule="auto"/>
      </w:pPr>
      <w:r>
        <w:separator/>
      </w:r>
    </w:p>
    <w:p w14:paraId="628D000F" w14:textId="77777777" w:rsidR="00773977" w:rsidRDefault="00773977"/>
    <w:p w14:paraId="56482666" w14:textId="77777777" w:rsidR="00773977" w:rsidRDefault="00773977" w:rsidP="00550804"/>
  </w:footnote>
  <w:footnote w:type="continuationSeparator" w:id="0">
    <w:p w14:paraId="01746CD8" w14:textId="77777777" w:rsidR="00773977" w:rsidRDefault="00773977" w:rsidP="006626CB">
      <w:pPr>
        <w:spacing w:line="240" w:lineRule="auto"/>
      </w:pPr>
      <w:r>
        <w:continuationSeparator/>
      </w:r>
    </w:p>
    <w:p w14:paraId="6A805D87" w14:textId="77777777" w:rsidR="00773977" w:rsidRDefault="00773977"/>
    <w:p w14:paraId="5990F3B0" w14:textId="77777777" w:rsidR="00773977" w:rsidRDefault="00773977" w:rsidP="0055080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17677306"/>
      <w:docPartObj>
        <w:docPartGallery w:val="Page Numbers (Top of Page)"/>
        <w:docPartUnique/>
      </w:docPartObj>
    </w:sdtPr>
    <w:sdtEndPr>
      <w:rPr>
        <w:rStyle w:val="Sidetal"/>
      </w:rPr>
    </w:sdtEndPr>
    <w:sdtContent>
      <w:p w14:paraId="58B5595D" w14:textId="77777777" w:rsidR="00332E8D" w:rsidRDefault="00332E8D" w:rsidP="00F4211C">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sdtContent>
  </w:sdt>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495F" w14:textId="79C5168E" w:rsidR="00CA4151" w:rsidRPr="00A64D1A" w:rsidRDefault="00CA4151" w:rsidP="00A64D1A">
    <w:pPr>
      <w:pStyle w:val="Sidehoved"/>
    </w:pPr>
    <w:r>
      <w:rPr>
        <w:noProof/>
        <w:lang w:eastAsia="da-DK"/>
      </w:rPr>
      <mc:AlternateContent>
        <mc:Choice Requires="wpg">
          <w:drawing>
            <wp:anchor distT="0" distB="0" distL="114300" distR="114300" simplePos="0" relativeHeight="251659264" behindDoc="1" locked="0" layoutInCell="1" allowOverlap="1" wp14:anchorId="154347A7" wp14:editId="6A9AD865">
              <wp:simplePos x="0" y="0"/>
              <wp:positionH relativeFrom="page">
                <wp:posOffset>368300</wp:posOffset>
              </wp:positionH>
              <wp:positionV relativeFrom="page">
                <wp:posOffset>361950</wp:posOffset>
              </wp:positionV>
              <wp:extent cx="849600" cy="546100"/>
              <wp:effectExtent l="0" t="0" r="0" b="0"/>
              <wp:wrapNone/>
              <wp:docPr id="4"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461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6E932F" id="Grafik 3" o:spid="_x0000_s1026" style="position:absolute;margin-left:29pt;margin-top:28.5pt;width:66.9pt;height:43pt;z-index:-251657216;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234E42" w:rsidRPr="00234E42">
      <w:t xml:space="preserve">Pædagogisk </w:t>
    </w:r>
    <w:r w:rsidR="00234E42" w:rsidRPr="00A64D1A">
      <w:t>vejledning</w:t>
    </w:r>
    <w:r w:rsidR="00332E8D" w:rsidRPr="00A64D1A">
      <w:tab/>
    </w:r>
    <w:sdt>
      <w:sdtPr>
        <w:rPr>
          <w:rStyle w:val="Sidetal"/>
        </w:rPr>
        <w:id w:val="-1713573590"/>
        <w:docPartObj>
          <w:docPartGallery w:val="Page Numbers (Top of Page)"/>
          <w:docPartUnique/>
        </w:docPartObj>
      </w:sdtPr>
      <w:sdtEndPr>
        <w:rPr>
          <w:rStyle w:val="Sidetal"/>
        </w:rPr>
      </w:sdtEnd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773977">
          <w:rPr>
            <w:rStyle w:val="Sidetal"/>
            <w:noProof/>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773977">
          <w:rPr>
            <w:noProof/>
          </w:rPr>
          <w:t>1</w:t>
        </w:r>
        <w:r w:rsidR="00332E8D" w:rsidRPr="00A64D1A">
          <w:fldChar w:fldCharType="end"/>
        </w:r>
      </w:sdtContent>
    </w:sdt>
  </w:p>
  <w:p w14:paraId="063FC3BE" w14:textId="32EBF7F5" w:rsidR="00234E42" w:rsidRPr="00A64D1A" w:rsidRDefault="00234E42" w:rsidP="00A64D1A">
    <w:pPr>
      <w:pStyle w:val="Sidehoved"/>
    </w:pPr>
    <w:r w:rsidRPr="00A64D1A">
      <w:t xml:space="preserve">Udarbejdet af </w:t>
    </w:r>
    <w:r w:rsidR="00D07B55">
      <w:t>Esben Bækkelund Jensen</w:t>
    </w:r>
  </w:p>
  <w:p w14:paraId="5744F7CF" w14:textId="3506D4D0" w:rsidR="00234E42" w:rsidRPr="00A64D1A" w:rsidRDefault="00234E42" w:rsidP="00A64D1A">
    <w:pPr>
      <w:pStyle w:val="Sidehoved"/>
    </w:pPr>
    <w:r w:rsidRPr="00A64D1A">
      <w:fldChar w:fldCharType="begin"/>
    </w:r>
    <w:r w:rsidRPr="00A64D1A">
      <w:instrText xml:space="preserve"> TIME \@ "dd.MM.yyyy" </w:instrText>
    </w:r>
    <w:r w:rsidRPr="00A64D1A">
      <w:fldChar w:fldCharType="separate"/>
    </w:r>
    <w:r w:rsidR="00A845E9">
      <w:rPr>
        <w:noProof/>
      </w:rPr>
      <w:t>14.03.2024</w:t>
    </w:r>
    <w:r w:rsidRPr="00A64D1A">
      <w:fldChar w:fldCharType="end"/>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4D669AE"/>
    <w:multiLevelType w:val="hybridMultilevel"/>
    <w:tmpl w:val="D2127BC0"/>
    <w:lvl w:ilvl="0" w:tplc="571435F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2"/>
  </w:num>
  <w:num w:numId="3">
    <w:abstractNumId w:val="9"/>
  </w:num>
  <w:num w:numId="4">
    <w:abstractNumId w:val="1"/>
  </w:num>
  <w:num w:numId="5">
    <w:abstractNumId w:val="2"/>
  </w:num>
  <w:num w:numId="6">
    <w:abstractNumId w:val="7"/>
  </w:num>
  <w:num w:numId="7">
    <w:abstractNumId w:val="0"/>
  </w:num>
  <w:num w:numId="8">
    <w:abstractNumId w:val="8"/>
  </w:num>
  <w:num w:numId="9">
    <w:abstractNumId w:val="4"/>
  </w:num>
  <w:num w:numId="10">
    <w:abstractNumId w:val="6"/>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1B"/>
    <w:rsid w:val="00000C53"/>
    <w:rsid w:val="00034340"/>
    <w:rsid w:val="000379D4"/>
    <w:rsid w:val="000636F9"/>
    <w:rsid w:val="00073067"/>
    <w:rsid w:val="000A386A"/>
    <w:rsid w:val="000B5593"/>
    <w:rsid w:val="00101958"/>
    <w:rsid w:val="00102EE1"/>
    <w:rsid w:val="001044B6"/>
    <w:rsid w:val="0010700E"/>
    <w:rsid w:val="001147B5"/>
    <w:rsid w:val="00127673"/>
    <w:rsid w:val="00131463"/>
    <w:rsid w:val="001324F9"/>
    <w:rsid w:val="00153E1B"/>
    <w:rsid w:val="00165269"/>
    <w:rsid w:val="001759B5"/>
    <w:rsid w:val="0019502E"/>
    <w:rsid w:val="001F28F9"/>
    <w:rsid w:val="00234E42"/>
    <w:rsid w:val="002400AD"/>
    <w:rsid w:val="00242E3F"/>
    <w:rsid w:val="0028106C"/>
    <w:rsid w:val="0028792B"/>
    <w:rsid w:val="002A27B2"/>
    <w:rsid w:val="002B0B39"/>
    <w:rsid w:val="002C2CF0"/>
    <w:rsid w:val="002E0344"/>
    <w:rsid w:val="002E3D37"/>
    <w:rsid w:val="002E565C"/>
    <w:rsid w:val="00321F0F"/>
    <w:rsid w:val="00332E8D"/>
    <w:rsid w:val="003636F6"/>
    <w:rsid w:val="00365952"/>
    <w:rsid w:val="00372E95"/>
    <w:rsid w:val="003940D3"/>
    <w:rsid w:val="003B21CA"/>
    <w:rsid w:val="003B45E4"/>
    <w:rsid w:val="003D44EC"/>
    <w:rsid w:val="003D6A57"/>
    <w:rsid w:val="003E7E4E"/>
    <w:rsid w:val="004110DC"/>
    <w:rsid w:val="00413176"/>
    <w:rsid w:val="00421BF1"/>
    <w:rsid w:val="004271C6"/>
    <w:rsid w:val="00451DC3"/>
    <w:rsid w:val="0046330A"/>
    <w:rsid w:val="00475093"/>
    <w:rsid w:val="00475CCA"/>
    <w:rsid w:val="004C381D"/>
    <w:rsid w:val="004C3CDE"/>
    <w:rsid w:val="004C7D9C"/>
    <w:rsid w:val="004F1003"/>
    <w:rsid w:val="004F4A77"/>
    <w:rsid w:val="0052771E"/>
    <w:rsid w:val="00537696"/>
    <w:rsid w:val="00537E64"/>
    <w:rsid w:val="00550804"/>
    <w:rsid w:val="00584D9E"/>
    <w:rsid w:val="005A23A3"/>
    <w:rsid w:val="005A5292"/>
    <w:rsid w:val="005B25CD"/>
    <w:rsid w:val="005D771A"/>
    <w:rsid w:val="00602D89"/>
    <w:rsid w:val="006134BE"/>
    <w:rsid w:val="006152C2"/>
    <w:rsid w:val="00631451"/>
    <w:rsid w:val="006351A3"/>
    <w:rsid w:val="00651D71"/>
    <w:rsid w:val="006626CB"/>
    <w:rsid w:val="00693600"/>
    <w:rsid w:val="006A1D87"/>
    <w:rsid w:val="006A2D70"/>
    <w:rsid w:val="006C2DF7"/>
    <w:rsid w:val="00714A07"/>
    <w:rsid w:val="00773977"/>
    <w:rsid w:val="0078416B"/>
    <w:rsid w:val="00795B44"/>
    <w:rsid w:val="007A15DC"/>
    <w:rsid w:val="007A6BE1"/>
    <w:rsid w:val="00802F86"/>
    <w:rsid w:val="00833C7D"/>
    <w:rsid w:val="008606E4"/>
    <w:rsid w:val="008C684A"/>
    <w:rsid w:val="008D79AB"/>
    <w:rsid w:val="009122BF"/>
    <w:rsid w:val="00927D96"/>
    <w:rsid w:val="00952B72"/>
    <w:rsid w:val="009D26E3"/>
    <w:rsid w:val="00A47D30"/>
    <w:rsid w:val="00A514FE"/>
    <w:rsid w:val="00A64D1A"/>
    <w:rsid w:val="00A845E9"/>
    <w:rsid w:val="00AE123B"/>
    <w:rsid w:val="00B01109"/>
    <w:rsid w:val="00B229B5"/>
    <w:rsid w:val="00B22F12"/>
    <w:rsid w:val="00B64231"/>
    <w:rsid w:val="00BD582B"/>
    <w:rsid w:val="00C112EA"/>
    <w:rsid w:val="00C1287A"/>
    <w:rsid w:val="00C242FE"/>
    <w:rsid w:val="00CA4151"/>
    <w:rsid w:val="00CC3CC3"/>
    <w:rsid w:val="00CC471C"/>
    <w:rsid w:val="00CE7142"/>
    <w:rsid w:val="00D02869"/>
    <w:rsid w:val="00D07B55"/>
    <w:rsid w:val="00D33016"/>
    <w:rsid w:val="00D6599C"/>
    <w:rsid w:val="00D90B03"/>
    <w:rsid w:val="00D912D4"/>
    <w:rsid w:val="00D95C4C"/>
    <w:rsid w:val="00DD36A1"/>
    <w:rsid w:val="00DD7CAB"/>
    <w:rsid w:val="00E07C48"/>
    <w:rsid w:val="00E273CA"/>
    <w:rsid w:val="00E27B1D"/>
    <w:rsid w:val="00E3212F"/>
    <w:rsid w:val="00E4599E"/>
    <w:rsid w:val="00E83F61"/>
    <w:rsid w:val="00EA7867"/>
    <w:rsid w:val="00EF3A8A"/>
    <w:rsid w:val="00F119D7"/>
    <w:rsid w:val="00F266D5"/>
    <w:rsid w:val="00F611B2"/>
    <w:rsid w:val="00F9005D"/>
    <w:rsid w:val="00F96BD6"/>
    <w:rsid w:val="00FA304C"/>
    <w:rsid w:val="00FA4A1C"/>
    <w:rsid w:val="00FC03FA"/>
    <w:rsid w:val="00FE6FCF"/>
    <w:rsid w:val="00FF1E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93BA"/>
  <w15:chartTrackingRefBased/>
  <w15:docId w15:val="{314B5D24-3116-4337-940D-C2890C207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customStyle="1" w:styleId="UnresolvedMention">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tcfu.dk/" TargetMode="External"/><Relationship Id="rId18" Type="http://schemas.openxmlformats.org/officeDocument/2006/relationships/hyperlink" Target="https://via.mitcfu.dk/TV0000123569"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mitcfu.dk/" TargetMode="External"/><Relationship Id="rId17" Type="http://schemas.openxmlformats.org/officeDocument/2006/relationships/hyperlink" Target="https://via.mitcfu.dk/TV0000115005" TargetMode="External"/><Relationship Id="rId2" Type="http://schemas.openxmlformats.org/officeDocument/2006/relationships/customXml" Target="../customXml/item2.xml"/><Relationship Id="rId16" Type="http://schemas.openxmlformats.org/officeDocument/2006/relationships/hyperlink" Target="https://via.mitcfu.dk/TV000012356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ia.mitcfu.dk/TV00001150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r\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b4e7dc-75f4-4c33-830e-af8ea970a963">
      <Terms xmlns="http://schemas.microsoft.com/office/infopath/2007/PartnerControls"/>
    </lcf76f155ced4ddcb4097134ff3c332f>
    <TaxCatchAll xmlns="21918fc9-cf30-4a58-beea-ecc9add21cf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594D70ED80DA54C8BA88648A7A4F5D0" ma:contentTypeVersion="16" ma:contentTypeDescription="Opret et nyt dokument." ma:contentTypeScope="" ma:versionID="3ee1b5a90c183c4d953dc82ba63d4c35">
  <xsd:schema xmlns:xsd="http://www.w3.org/2001/XMLSchema" xmlns:xs="http://www.w3.org/2001/XMLSchema" xmlns:p="http://schemas.microsoft.com/office/2006/metadata/properties" xmlns:ns2="17b4e7dc-75f4-4c33-830e-af8ea970a963" xmlns:ns3="21918fc9-cf30-4a58-beea-ecc9add21cf9" targetNamespace="http://schemas.microsoft.com/office/2006/metadata/properties" ma:root="true" ma:fieldsID="196e26f1ed46e6e7cc95e92edbe5cffe" ns2:_="" ns3:_="">
    <xsd:import namespace="17b4e7dc-75f4-4c33-830e-af8ea970a963"/>
    <xsd:import namespace="21918fc9-cf30-4a58-beea-ecc9add21c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4e7dc-75f4-4c33-830e-af8ea970a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cb3522e8-ca11-4ca5-941d-257a03f87b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918fc9-cf30-4a58-beea-ecc9add21cf9"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2fb53fe4-fea0-414f-beb5-5d28efd3275b}" ma:internalName="TaxCatchAll" ma:showField="CatchAllData" ma:web="21918fc9-cf30-4a58-beea-ecc9add21c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17b4e7dc-75f4-4c33-830e-af8ea970a963"/>
    <ds:schemaRef ds:uri="21918fc9-cf30-4a58-beea-ecc9add21cf9"/>
  </ds:schemaRefs>
</ds:datastoreItem>
</file>

<file path=customXml/itemProps2.xml><?xml version="1.0" encoding="utf-8"?>
<ds:datastoreItem xmlns:ds="http://schemas.openxmlformats.org/officeDocument/2006/customXml" ds:itemID="{4392DF52-A987-493E-9722-8D6BA132A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4e7dc-75f4-4c33-830e-af8ea970a963"/>
    <ds:schemaRef ds:uri="21918fc9-cf30-4a58-beea-ecc9add21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4.xml><?xml version="1.0" encoding="utf-8"?>
<ds:datastoreItem xmlns:ds="http://schemas.openxmlformats.org/officeDocument/2006/customXml" ds:itemID="{D2CD919E-0C27-47D7-B27D-7678EFB1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(4).dotx</Template>
  <TotalTime>0</TotalTime>
  <Pages>2</Pages>
  <Words>283</Words>
  <Characters>1857</Characters>
  <Application>Microsoft Office Word</Application>
  <DocSecurity>0</DocSecurity>
  <Lines>53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Karin Abrahamsen (KAAB) | VIA</cp:lastModifiedBy>
  <cp:revision>2</cp:revision>
  <cp:lastPrinted>2023-03-30T11:00:00Z</cp:lastPrinted>
  <dcterms:created xsi:type="dcterms:W3CDTF">2024-03-14T10:00:00Z</dcterms:created>
  <dcterms:modified xsi:type="dcterms:W3CDTF">2024-03-14T10:00:00Z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0x0101005594D70ED80DA54C8BA88648A7A4F5D0</vt:lpwstr>
  </property>
</Properties>
</file>